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1457D" w:rsidRPr="00AF77BD" w:rsidRDefault="00F1457D" w:rsidP="00F1457D">
      <w:pPr>
        <w:keepNext/>
        <w:spacing w:before="60" w:after="60"/>
        <w:ind w:firstLine="0"/>
        <w:jc w:val="center"/>
        <w:rPr>
          <w:rFonts w:eastAsia="Times New Roman"/>
          <w:b/>
          <w:color w:val="000000" w:themeColor="text1"/>
          <w:sz w:val="32"/>
          <w:szCs w:val="32"/>
        </w:rPr>
      </w:pPr>
      <w:bookmarkStart w:id="0" w:name="_Toc514054114"/>
      <w:bookmarkStart w:id="1" w:name="_Toc421441008"/>
      <w:r w:rsidRPr="00AF77BD">
        <w:rPr>
          <w:rFonts w:eastAsia="Times New Roman"/>
          <w:b/>
          <w:color w:val="000000" w:themeColor="text1"/>
          <w:sz w:val="32"/>
          <w:szCs w:val="32"/>
        </w:rPr>
        <w:t>MỤC LỤC</w:t>
      </w:r>
    </w:p>
    <w:p w:rsidR="00AF77BD" w:rsidRPr="007405BF" w:rsidRDefault="00F1457D" w:rsidP="003F5EDC">
      <w:pPr>
        <w:pStyle w:val="TOC1"/>
        <w:rPr>
          <w:rFonts w:asciiTheme="minorHAnsi" w:eastAsiaTheme="minorEastAsia" w:hAnsiTheme="minorHAnsi" w:cstheme="minorBidi"/>
          <w:b w:val="0"/>
          <w:sz w:val="22"/>
          <w:szCs w:val="22"/>
        </w:rPr>
      </w:pPr>
      <w:r w:rsidRPr="007405BF">
        <w:rPr>
          <w:rFonts w:eastAsia="SimSun"/>
          <w:b w:val="0"/>
          <w:bCs/>
          <w:szCs w:val="26"/>
          <w:lang w:val="vi-VN"/>
        </w:rPr>
        <w:fldChar w:fldCharType="begin"/>
      </w:r>
      <w:r w:rsidRPr="007405BF">
        <w:rPr>
          <w:rFonts w:eastAsia="SimSun"/>
          <w:b w:val="0"/>
          <w:bCs/>
          <w:szCs w:val="26"/>
          <w:lang w:val="vi-VN"/>
        </w:rPr>
        <w:instrText xml:space="preserve"> TOC \o "1-3" \h \z \u </w:instrText>
      </w:r>
      <w:r w:rsidRPr="007405BF">
        <w:rPr>
          <w:rFonts w:eastAsia="SimSun"/>
          <w:b w:val="0"/>
          <w:bCs/>
          <w:szCs w:val="26"/>
          <w:lang w:val="vi-VN"/>
        </w:rPr>
        <w:fldChar w:fldCharType="separate"/>
      </w:r>
      <w:hyperlink w:anchor="_Toc132039905" w:history="1">
        <w:r w:rsidR="00AF77BD" w:rsidRPr="007405BF">
          <w:rPr>
            <w:rStyle w:val="Hyperlink"/>
            <w:b w:val="0"/>
            <w:color w:val="000000" w:themeColor="text1"/>
          </w:rPr>
          <w:t>PHỤ LỤC</w:t>
        </w:r>
        <w:r w:rsidR="003F5EDC" w:rsidRPr="007405BF">
          <w:rPr>
            <w:rStyle w:val="Hyperlink"/>
            <w:b w:val="0"/>
            <w:color w:val="000000" w:themeColor="text1"/>
          </w:rPr>
          <w:t xml:space="preserve"> 1</w:t>
        </w:r>
        <w:r w:rsidR="00AF77BD" w:rsidRPr="007405BF">
          <w:rPr>
            <w:rStyle w:val="Hyperlink"/>
            <w:b w:val="0"/>
            <w:color w:val="000000" w:themeColor="text1"/>
          </w:rPr>
          <w:t>: TÍNH TOÁN THIẾT KẾ HỆ THỐNG CẤP NƯỚC</w:t>
        </w:r>
        <w:r w:rsidR="00AF77BD" w:rsidRPr="007405BF">
          <w:rPr>
            <w:b w:val="0"/>
            <w:webHidden/>
          </w:rPr>
          <w:tab/>
        </w:r>
        <w:r w:rsidR="00AF77BD" w:rsidRPr="007405BF">
          <w:rPr>
            <w:b w:val="0"/>
            <w:webHidden/>
          </w:rPr>
          <w:fldChar w:fldCharType="begin"/>
        </w:r>
        <w:r w:rsidR="00AF77BD" w:rsidRPr="007405BF">
          <w:rPr>
            <w:b w:val="0"/>
            <w:webHidden/>
          </w:rPr>
          <w:instrText xml:space="preserve"> PAGEREF _Toc132039905 \h </w:instrText>
        </w:r>
        <w:r w:rsidR="00AF77BD" w:rsidRPr="007405BF">
          <w:rPr>
            <w:b w:val="0"/>
            <w:webHidden/>
          </w:rPr>
        </w:r>
        <w:r w:rsidR="00AF77BD" w:rsidRPr="007405BF">
          <w:rPr>
            <w:b w:val="0"/>
            <w:webHidden/>
          </w:rPr>
          <w:fldChar w:fldCharType="separate"/>
        </w:r>
        <w:r w:rsidR="00B81F97" w:rsidRPr="007405BF">
          <w:rPr>
            <w:b w:val="0"/>
            <w:webHidden/>
          </w:rPr>
          <w:t>1</w:t>
        </w:r>
        <w:r w:rsidR="00AF77BD" w:rsidRPr="007405BF">
          <w:rPr>
            <w:b w:val="0"/>
            <w:webHidden/>
          </w:rPr>
          <w:fldChar w:fldCharType="end"/>
        </w:r>
      </w:hyperlink>
    </w:p>
    <w:p w:rsidR="00AF77BD" w:rsidRPr="007405BF" w:rsidRDefault="002E0585" w:rsidP="00EC5951">
      <w:pPr>
        <w:pStyle w:val="TOC2"/>
        <w:tabs>
          <w:tab w:val="left" w:pos="880"/>
          <w:tab w:val="right" w:leader="dot" w:pos="9628"/>
        </w:tabs>
        <w:ind w:left="0"/>
        <w:rPr>
          <w:rFonts w:asciiTheme="minorHAnsi" w:eastAsiaTheme="minorEastAsia" w:hAnsiTheme="minorHAnsi" w:cstheme="minorBidi"/>
          <w:noProof/>
          <w:color w:val="000000" w:themeColor="text1"/>
          <w:sz w:val="22"/>
          <w:szCs w:val="22"/>
        </w:rPr>
      </w:pPr>
      <w:hyperlink w:anchor="_Toc132039906" w:history="1">
        <w:r w:rsidR="00AF77BD" w:rsidRPr="007405BF">
          <w:rPr>
            <w:rStyle w:val="Hyperlink"/>
            <w:noProof/>
            <w:color w:val="000000" w:themeColor="text1"/>
          </w:rPr>
          <w:t>1.1.CƠ SỞ THIẾT KẾ</w:t>
        </w:r>
        <w:r w:rsidR="00AF77BD" w:rsidRPr="007405BF">
          <w:rPr>
            <w:noProof/>
            <w:webHidden/>
            <w:color w:val="000000" w:themeColor="text1"/>
          </w:rPr>
          <w:tab/>
        </w:r>
        <w:r w:rsidR="00AF77BD" w:rsidRPr="007405BF">
          <w:rPr>
            <w:noProof/>
            <w:webHidden/>
            <w:color w:val="000000" w:themeColor="text1"/>
          </w:rPr>
          <w:fldChar w:fldCharType="begin"/>
        </w:r>
        <w:r w:rsidR="00AF77BD" w:rsidRPr="007405BF">
          <w:rPr>
            <w:noProof/>
            <w:webHidden/>
            <w:color w:val="000000" w:themeColor="text1"/>
          </w:rPr>
          <w:instrText xml:space="preserve"> PAGEREF _Toc132039906 \h </w:instrText>
        </w:r>
        <w:r w:rsidR="00AF77BD" w:rsidRPr="007405BF">
          <w:rPr>
            <w:noProof/>
            <w:webHidden/>
            <w:color w:val="000000" w:themeColor="text1"/>
          </w:rPr>
        </w:r>
        <w:r w:rsidR="00AF77BD" w:rsidRPr="007405BF">
          <w:rPr>
            <w:noProof/>
            <w:webHidden/>
            <w:color w:val="000000" w:themeColor="text1"/>
          </w:rPr>
          <w:fldChar w:fldCharType="separate"/>
        </w:r>
        <w:r w:rsidR="00B81F97" w:rsidRPr="007405BF">
          <w:rPr>
            <w:noProof/>
            <w:webHidden/>
            <w:color w:val="000000" w:themeColor="text1"/>
          </w:rPr>
          <w:t>1</w:t>
        </w:r>
        <w:r w:rsidR="00AF77BD" w:rsidRPr="007405BF">
          <w:rPr>
            <w:noProof/>
            <w:webHidden/>
            <w:color w:val="000000" w:themeColor="text1"/>
          </w:rPr>
          <w:fldChar w:fldCharType="end"/>
        </w:r>
      </w:hyperlink>
    </w:p>
    <w:p w:rsidR="00AF77BD" w:rsidRPr="007405BF" w:rsidRDefault="002E0585" w:rsidP="00EC5951">
      <w:pPr>
        <w:pStyle w:val="TOC3"/>
        <w:tabs>
          <w:tab w:val="left" w:pos="1540"/>
          <w:tab w:val="right" w:leader="dot" w:pos="9628"/>
        </w:tabs>
        <w:ind w:left="0"/>
        <w:rPr>
          <w:rFonts w:asciiTheme="minorHAnsi" w:eastAsiaTheme="minorEastAsia" w:hAnsiTheme="minorHAnsi" w:cstheme="minorBidi"/>
          <w:noProof/>
          <w:color w:val="000000" w:themeColor="text1"/>
          <w:sz w:val="22"/>
          <w:szCs w:val="22"/>
        </w:rPr>
      </w:pPr>
      <w:hyperlink w:anchor="_Toc132039907" w:history="1">
        <w:r w:rsidR="00AF77BD" w:rsidRPr="007405BF">
          <w:rPr>
            <w:rStyle w:val="Hyperlink"/>
            <w:noProof/>
            <w:color w:val="000000" w:themeColor="text1"/>
          </w:rPr>
          <w:t>1.1.1.Thông tin về quy hoạch</w:t>
        </w:r>
        <w:r w:rsidR="00AF77BD" w:rsidRPr="007405BF">
          <w:rPr>
            <w:noProof/>
            <w:webHidden/>
            <w:color w:val="000000" w:themeColor="text1"/>
          </w:rPr>
          <w:tab/>
        </w:r>
        <w:r w:rsidR="00AF77BD" w:rsidRPr="007405BF">
          <w:rPr>
            <w:noProof/>
            <w:webHidden/>
            <w:color w:val="000000" w:themeColor="text1"/>
          </w:rPr>
          <w:fldChar w:fldCharType="begin"/>
        </w:r>
        <w:r w:rsidR="00AF77BD" w:rsidRPr="007405BF">
          <w:rPr>
            <w:noProof/>
            <w:webHidden/>
            <w:color w:val="000000" w:themeColor="text1"/>
          </w:rPr>
          <w:instrText xml:space="preserve"> PAGEREF _Toc132039907 \h </w:instrText>
        </w:r>
        <w:r w:rsidR="00AF77BD" w:rsidRPr="007405BF">
          <w:rPr>
            <w:noProof/>
            <w:webHidden/>
            <w:color w:val="000000" w:themeColor="text1"/>
          </w:rPr>
        </w:r>
        <w:r w:rsidR="00AF77BD" w:rsidRPr="007405BF">
          <w:rPr>
            <w:noProof/>
            <w:webHidden/>
            <w:color w:val="000000" w:themeColor="text1"/>
          </w:rPr>
          <w:fldChar w:fldCharType="separate"/>
        </w:r>
        <w:r w:rsidR="00B81F97" w:rsidRPr="007405BF">
          <w:rPr>
            <w:noProof/>
            <w:webHidden/>
            <w:color w:val="000000" w:themeColor="text1"/>
          </w:rPr>
          <w:t>1</w:t>
        </w:r>
        <w:r w:rsidR="00AF77BD" w:rsidRPr="007405BF">
          <w:rPr>
            <w:noProof/>
            <w:webHidden/>
            <w:color w:val="000000" w:themeColor="text1"/>
          </w:rPr>
          <w:fldChar w:fldCharType="end"/>
        </w:r>
      </w:hyperlink>
    </w:p>
    <w:p w:rsidR="00AF77BD" w:rsidRPr="007405BF" w:rsidRDefault="002E0585" w:rsidP="00EC5951">
      <w:pPr>
        <w:pStyle w:val="TOC3"/>
        <w:tabs>
          <w:tab w:val="left" w:pos="1540"/>
          <w:tab w:val="right" w:leader="dot" w:pos="9628"/>
        </w:tabs>
        <w:ind w:left="0"/>
        <w:rPr>
          <w:rFonts w:asciiTheme="minorHAnsi" w:eastAsiaTheme="minorEastAsia" w:hAnsiTheme="minorHAnsi" w:cstheme="minorBidi"/>
          <w:noProof/>
          <w:color w:val="000000" w:themeColor="text1"/>
          <w:sz w:val="22"/>
          <w:szCs w:val="22"/>
        </w:rPr>
      </w:pPr>
      <w:hyperlink w:anchor="_Toc132039908" w:history="1">
        <w:r w:rsidR="00AF77BD" w:rsidRPr="007405BF">
          <w:rPr>
            <w:rStyle w:val="Hyperlink"/>
            <w:noProof/>
            <w:color w:val="000000" w:themeColor="text1"/>
          </w:rPr>
          <w:t>1.1.2.Dân số</w:t>
        </w:r>
        <w:r w:rsidR="00AF77BD" w:rsidRPr="007405BF">
          <w:rPr>
            <w:noProof/>
            <w:webHidden/>
            <w:color w:val="000000" w:themeColor="text1"/>
          </w:rPr>
          <w:tab/>
        </w:r>
        <w:r w:rsidR="00EC5951" w:rsidRPr="007405BF">
          <w:rPr>
            <w:noProof/>
            <w:webHidden/>
            <w:color w:val="000000" w:themeColor="text1"/>
          </w:rPr>
          <w:tab/>
        </w:r>
        <w:r w:rsidR="00AF77BD" w:rsidRPr="007405BF">
          <w:rPr>
            <w:noProof/>
            <w:webHidden/>
            <w:color w:val="000000" w:themeColor="text1"/>
          </w:rPr>
          <w:fldChar w:fldCharType="begin"/>
        </w:r>
        <w:r w:rsidR="00AF77BD" w:rsidRPr="007405BF">
          <w:rPr>
            <w:noProof/>
            <w:webHidden/>
            <w:color w:val="000000" w:themeColor="text1"/>
          </w:rPr>
          <w:instrText xml:space="preserve"> PAGEREF _Toc132039908 \h </w:instrText>
        </w:r>
        <w:r w:rsidR="00AF77BD" w:rsidRPr="007405BF">
          <w:rPr>
            <w:noProof/>
            <w:webHidden/>
            <w:color w:val="000000" w:themeColor="text1"/>
          </w:rPr>
        </w:r>
        <w:r w:rsidR="00AF77BD" w:rsidRPr="007405BF">
          <w:rPr>
            <w:noProof/>
            <w:webHidden/>
            <w:color w:val="000000" w:themeColor="text1"/>
          </w:rPr>
          <w:fldChar w:fldCharType="separate"/>
        </w:r>
        <w:r w:rsidR="00B81F97" w:rsidRPr="007405BF">
          <w:rPr>
            <w:noProof/>
            <w:webHidden/>
            <w:color w:val="000000" w:themeColor="text1"/>
          </w:rPr>
          <w:t>1</w:t>
        </w:r>
        <w:r w:rsidR="00AF77BD" w:rsidRPr="007405BF">
          <w:rPr>
            <w:noProof/>
            <w:webHidden/>
            <w:color w:val="000000" w:themeColor="text1"/>
          </w:rPr>
          <w:fldChar w:fldCharType="end"/>
        </w:r>
      </w:hyperlink>
    </w:p>
    <w:p w:rsidR="00AF77BD" w:rsidRPr="007405BF" w:rsidRDefault="002E0585" w:rsidP="00EC5951">
      <w:pPr>
        <w:pStyle w:val="TOC2"/>
        <w:tabs>
          <w:tab w:val="left" w:pos="880"/>
          <w:tab w:val="right" w:leader="dot" w:pos="9628"/>
        </w:tabs>
        <w:ind w:left="0"/>
        <w:rPr>
          <w:rFonts w:asciiTheme="minorHAnsi" w:eastAsiaTheme="minorEastAsia" w:hAnsiTheme="minorHAnsi" w:cstheme="minorBidi"/>
          <w:noProof/>
          <w:color w:val="000000" w:themeColor="text1"/>
          <w:sz w:val="22"/>
          <w:szCs w:val="22"/>
        </w:rPr>
      </w:pPr>
      <w:hyperlink w:anchor="_Toc132039909" w:history="1">
        <w:r w:rsidR="00AF77BD" w:rsidRPr="007405BF">
          <w:rPr>
            <w:rStyle w:val="Hyperlink"/>
            <w:noProof/>
            <w:color w:val="000000" w:themeColor="text1"/>
          </w:rPr>
          <w:t>1.2.CÔNG SUẤT TRẠM CẤP NƯỚC VÀ ĐỐI TƯỢNG DÙNG NƯỚC</w:t>
        </w:r>
        <w:r w:rsidR="00AF77BD" w:rsidRPr="007405BF">
          <w:rPr>
            <w:noProof/>
            <w:webHidden/>
            <w:color w:val="000000" w:themeColor="text1"/>
          </w:rPr>
          <w:tab/>
        </w:r>
        <w:r w:rsidR="00AF77BD" w:rsidRPr="007405BF">
          <w:rPr>
            <w:noProof/>
            <w:webHidden/>
            <w:color w:val="000000" w:themeColor="text1"/>
          </w:rPr>
          <w:fldChar w:fldCharType="begin"/>
        </w:r>
        <w:r w:rsidR="00AF77BD" w:rsidRPr="007405BF">
          <w:rPr>
            <w:noProof/>
            <w:webHidden/>
            <w:color w:val="000000" w:themeColor="text1"/>
          </w:rPr>
          <w:instrText xml:space="preserve"> PAGEREF _Toc132039909 \h </w:instrText>
        </w:r>
        <w:r w:rsidR="00AF77BD" w:rsidRPr="007405BF">
          <w:rPr>
            <w:noProof/>
            <w:webHidden/>
            <w:color w:val="000000" w:themeColor="text1"/>
          </w:rPr>
        </w:r>
        <w:r w:rsidR="00AF77BD" w:rsidRPr="007405BF">
          <w:rPr>
            <w:noProof/>
            <w:webHidden/>
            <w:color w:val="000000" w:themeColor="text1"/>
          </w:rPr>
          <w:fldChar w:fldCharType="separate"/>
        </w:r>
        <w:r w:rsidR="00B81F97" w:rsidRPr="007405BF">
          <w:rPr>
            <w:noProof/>
            <w:webHidden/>
            <w:color w:val="000000" w:themeColor="text1"/>
          </w:rPr>
          <w:t>1</w:t>
        </w:r>
        <w:r w:rsidR="00AF77BD" w:rsidRPr="007405BF">
          <w:rPr>
            <w:noProof/>
            <w:webHidden/>
            <w:color w:val="000000" w:themeColor="text1"/>
          </w:rPr>
          <w:fldChar w:fldCharType="end"/>
        </w:r>
      </w:hyperlink>
    </w:p>
    <w:p w:rsidR="00AF77BD" w:rsidRPr="007405BF" w:rsidRDefault="002E0585" w:rsidP="00EC5951">
      <w:pPr>
        <w:pStyle w:val="TOC3"/>
        <w:tabs>
          <w:tab w:val="left" w:pos="1540"/>
          <w:tab w:val="right" w:leader="dot" w:pos="9628"/>
        </w:tabs>
        <w:ind w:left="0"/>
        <w:rPr>
          <w:rFonts w:asciiTheme="minorHAnsi" w:eastAsiaTheme="minorEastAsia" w:hAnsiTheme="minorHAnsi" w:cstheme="minorBidi"/>
          <w:noProof/>
          <w:color w:val="000000" w:themeColor="text1"/>
          <w:sz w:val="22"/>
          <w:szCs w:val="22"/>
        </w:rPr>
      </w:pPr>
      <w:hyperlink w:anchor="_Toc132039910" w:history="1">
        <w:r w:rsidR="00AF77BD" w:rsidRPr="007405BF">
          <w:rPr>
            <w:rStyle w:val="Hyperlink"/>
            <w:noProof/>
            <w:color w:val="000000" w:themeColor="text1"/>
          </w:rPr>
          <w:t>1.2.1.Công suất trạm cấp nước</w:t>
        </w:r>
        <w:r w:rsidR="00AF77BD" w:rsidRPr="007405BF">
          <w:rPr>
            <w:noProof/>
            <w:webHidden/>
            <w:color w:val="000000" w:themeColor="text1"/>
          </w:rPr>
          <w:tab/>
        </w:r>
        <w:r w:rsidR="00AF77BD" w:rsidRPr="007405BF">
          <w:rPr>
            <w:noProof/>
            <w:webHidden/>
            <w:color w:val="000000" w:themeColor="text1"/>
          </w:rPr>
          <w:fldChar w:fldCharType="begin"/>
        </w:r>
        <w:r w:rsidR="00AF77BD" w:rsidRPr="007405BF">
          <w:rPr>
            <w:noProof/>
            <w:webHidden/>
            <w:color w:val="000000" w:themeColor="text1"/>
          </w:rPr>
          <w:instrText xml:space="preserve"> PAGEREF _Toc132039910 \h </w:instrText>
        </w:r>
        <w:r w:rsidR="00AF77BD" w:rsidRPr="007405BF">
          <w:rPr>
            <w:noProof/>
            <w:webHidden/>
            <w:color w:val="000000" w:themeColor="text1"/>
          </w:rPr>
        </w:r>
        <w:r w:rsidR="00AF77BD" w:rsidRPr="007405BF">
          <w:rPr>
            <w:noProof/>
            <w:webHidden/>
            <w:color w:val="000000" w:themeColor="text1"/>
          </w:rPr>
          <w:fldChar w:fldCharType="separate"/>
        </w:r>
        <w:r w:rsidR="00B81F97" w:rsidRPr="007405BF">
          <w:rPr>
            <w:noProof/>
            <w:webHidden/>
            <w:color w:val="000000" w:themeColor="text1"/>
          </w:rPr>
          <w:t>1</w:t>
        </w:r>
        <w:r w:rsidR="00AF77BD" w:rsidRPr="007405BF">
          <w:rPr>
            <w:noProof/>
            <w:webHidden/>
            <w:color w:val="000000" w:themeColor="text1"/>
          </w:rPr>
          <w:fldChar w:fldCharType="end"/>
        </w:r>
      </w:hyperlink>
    </w:p>
    <w:p w:rsidR="00AF77BD" w:rsidRPr="007405BF" w:rsidRDefault="002E0585" w:rsidP="00EC5951">
      <w:pPr>
        <w:pStyle w:val="TOC3"/>
        <w:tabs>
          <w:tab w:val="left" w:pos="1540"/>
          <w:tab w:val="right" w:leader="dot" w:pos="9628"/>
        </w:tabs>
        <w:ind w:left="0"/>
        <w:rPr>
          <w:rFonts w:asciiTheme="minorHAnsi" w:eastAsiaTheme="minorEastAsia" w:hAnsiTheme="minorHAnsi" w:cstheme="minorBidi"/>
          <w:noProof/>
          <w:color w:val="000000" w:themeColor="text1"/>
          <w:sz w:val="22"/>
          <w:szCs w:val="22"/>
        </w:rPr>
      </w:pPr>
      <w:hyperlink w:anchor="_Toc132039911" w:history="1">
        <w:r w:rsidR="00AF77BD" w:rsidRPr="007405BF">
          <w:rPr>
            <w:rStyle w:val="Hyperlink"/>
            <w:noProof/>
            <w:color w:val="000000" w:themeColor="text1"/>
          </w:rPr>
          <w:t>1.2.2.Đối tượng dùng nước và lưu lượng nước yêu cầu</w:t>
        </w:r>
        <w:r w:rsidR="00AF77BD" w:rsidRPr="007405BF">
          <w:rPr>
            <w:noProof/>
            <w:webHidden/>
            <w:color w:val="000000" w:themeColor="text1"/>
          </w:rPr>
          <w:tab/>
        </w:r>
        <w:r w:rsidR="00AF77BD" w:rsidRPr="007405BF">
          <w:rPr>
            <w:noProof/>
            <w:webHidden/>
            <w:color w:val="000000" w:themeColor="text1"/>
          </w:rPr>
          <w:fldChar w:fldCharType="begin"/>
        </w:r>
        <w:r w:rsidR="00AF77BD" w:rsidRPr="007405BF">
          <w:rPr>
            <w:noProof/>
            <w:webHidden/>
            <w:color w:val="000000" w:themeColor="text1"/>
          </w:rPr>
          <w:instrText xml:space="preserve"> PAGEREF _Toc132039911 \h </w:instrText>
        </w:r>
        <w:r w:rsidR="00AF77BD" w:rsidRPr="007405BF">
          <w:rPr>
            <w:noProof/>
            <w:webHidden/>
            <w:color w:val="000000" w:themeColor="text1"/>
          </w:rPr>
        </w:r>
        <w:r w:rsidR="00AF77BD" w:rsidRPr="007405BF">
          <w:rPr>
            <w:noProof/>
            <w:webHidden/>
            <w:color w:val="000000" w:themeColor="text1"/>
          </w:rPr>
          <w:fldChar w:fldCharType="separate"/>
        </w:r>
        <w:r w:rsidR="00B81F97" w:rsidRPr="007405BF">
          <w:rPr>
            <w:noProof/>
            <w:webHidden/>
            <w:color w:val="000000" w:themeColor="text1"/>
          </w:rPr>
          <w:t>1</w:t>
        </w:r>
        <w:r w:rsidR="00AF77BD" w:rsidRPr="007405BF">
          <w:rPr>
            <w:noProof/>
            <w:webHidden/>
            <w:color w:val="000000" w:themeColor="text1"/>
          </w:rPr>
          <w:fldChar w:fldCharType="end"/>
        </w:r>
      </w:hyperlink>
    </w:p>
    <w:p w:rsidR="00AF77BD" w:rsidRPr="007405BF" w:rsidRDefault="002E0585" w:rsidP="00EC5951">
      <w:pPr>
        <w:pStyle w:val="TOC3"/>
        <w:tabs>
          <w:tab w:val="left" w:pos="1540"/>
          <w:tab w:val="right" w:leader="dot" w:pos="9628"/>
        </w:tabs>
        <w:ind w:left="0"/>
        <w:rPr>
          <w:rFonts w:asciiTheme="minorHAnsi" w:eastAsiaTheme="minorEastAsia" w:hAnsiTheme="minorHAnsi" w:cstheme="minorBidi"/>
          <w:noProof/>
          <w:color w:val="000000" w:themeColor="text1"/>
          <w:sz w:val="22"/>
          <w:szCs w:val="22"/>
        </w:rPr>
      </w:pPr>
      <w:hyperlink w:anchor="_Toc132039912" w:history="1">
        <w:r w:rsidR="00AF77BD" w:rsidRPr="007405BF">
          <w:rPr>
            <w:rStyle w:val="Hyperlink"/>
            <w:noProof/>
            <w:color w:val="000000" w:themeColor="text1"/>
          </w:rPr>
          <w:t>1.2.3.Bảng tổng hợp lưu lượng dùng nước theo giờ</w:t>
        </w:r>
        <w:r w:rsidR="00AF77BD" w:rsidRPr="007405BF">
          <w:rPr>
            <w:noProof/>
            <w:webHidden/>
            <w:color w:val="000000" w:themeColor="text1"/>
          </w:rPr>
          <w:tab/>
        </w:r>
        <w:r w:rsidR="00AF77BD" w:rsidRPr="007405BF">
          <w:rPr>
            <w:noProof/>
            <w:webHidden/>
            <w:color w:val="000000" w:themeColor="text1"/>
          </w:rPr>
          <w:fldChar w:fldCharType="begin"/>
        </w:r>
        <w:r w:rsidR="00AF77BD" w:rsidRPr="007405BF">
          <w:rPr>
            <w:noProof/>
            <w:webHidden/>
            <w:color w:val="000000" w:themeColor="text1"/>
          </w:rPr>
          <w:instrText xml:space="preserve"> PAGEREF _Toc132039912 \h </w:instrText>
        </w:r>
        <w:r w:rsidR="00AF77BD" w:rsidRPr="007405BF">
          <w:rPr>
            <w:noProof/>
            <w:webHidden/>
            <w:color w:val="000000" w:themeColor="text1"/>
          </w:rPr>
        </w:r>
        <w:r w:rsidR="00AF77BD" w:rsidRPr="007405BF">
          <w:rPr>
            <w:noProof/>
            <w:webHidden/>
            <w:color w:val="000000" w:themeColor="text1"/>
          </w:rPr>
          <w:fldChar w:fldCharType="separate"/>
        </w:r>
        <w:r w:rsidR="00B81F97" w:rsidRPr="007405BF">
          <w:rPr>
            <w:noProof/>
            <w:webHidden/>
            <w:color w:val="000000" w:themeColor="text1"/>
          </w:rPr>
          <w:t>3</w:t>
        </w:r>
        <w:r w:rsidR="00AF77BD" w:rsidRPr="007405BF">
          <w:rPr>
            <w:noProof/>
            <w:webHidden/>
            <w:color w:val="000000" w:themeColor="text1"/>
          </w:rPr>
          <w:fldChar w:fldCharType="end"/>
        </w:r>
      </w:hyperlink>
    </w:p>
    <w:p w:rsidR="00AF77BD" w:rsidRPr="007405BF" w:rsidRDefault="002E0585" w:rsidP="00EC5951">
      <w:pPr>
        <w:pStyle w:val="TOC3"/>
        <w:tabs>
          <w:tab w:val="left" w:pos="1540"/>
          <w:tab w:val="right" w:leader="dot" w:pos="9628"/>
        </w:tabs>
        <w:ind w:left="0"/>
        <w:rPr>
          <w:rFonts w:asciiTheme="minorHAnsi" w:eastAsiaTheme="minorEastAsia" w:hAnsiTheme="minorHAnsi" w:cstheme="minorBidi"/>
          <w:noProof/>
          <w:color w:val="000000" w:themeColor="text1"/>
          <w:sz w:val="22"/>
          <w:szCs w:val="22"/>
        </w:rPr>
      </w:pPr>
      <w:hyperlink w:anchor="_Toc132039914" w:history="1">
        <w:r w:rsidR="00AF77BD" w:rsidRPr="007405BF">
          <w:rPr>
            <w:rStyle w:val="Hyperlink"/>
            <w:noProof/>
            <w:color w:val="000000" w:themeColor="text1"/>
          </w:rPr>
          <w:t>1.3.1.Chế độ làm việc của trạm bơm cấp nước</w:t>
        </w:r>
        <w:r w:rsidR="00AF77BD" w:rsidRPr="007405BF">
          <w:rPr>
            <w:noProof/>
            <w:webHidden/>
            <w:color w:val="000000" w:themeColor="text1"/>
          </w:rPr>
          <w:tab/>
        </w:r>
        <w:r w:rsidR="00AF77BD" w:rsidRPr="007405BF">
          <w:rPr>
            <w:noProof/>
            <w:webHidden/>
            <w:color w:val="000000" w:themeColor="text1"/>
          </w:rPr>
          <w:fldChar w:fldCharType="begin"/>
        </w:r>
        <w:r w:rsidR="00AF77BD" w:rsidRPr="007405BF">
          <w:rPr>
            <w:noProof/>
            <w:webHidden/>
            <w:color w:val="000000" w:themeColor="text1"/>
          </w:rPr>
          <w:instrText xml:space="preserve"> PAGEREF _Toc132039914 \h </w:instrText>
        </w:r>
        <w:r w:rsidR="00AF77BD" w:rsidRPr="007405BF">
          <w:rPr>
            <w:noProof/>
            <w:webHidden/>
            <w:color w:val="000000" w:themeColor="text1"/>
          </w:rPr>
        </w:r>
        <w:r w:rsidR="00AF77BD" w:rsidRPr="007405BF">
          <w:rPr>
            <w:noProof/>
            <w:webHidden/>
            <w:color w:val="000000" w:themeColor="text1"/>
          </w:rPr>
          <w:fldChar w:fldCharType="separate"/>
        </w:r>
        <w:r w:rsidR="00B81F97" w:rsidRPr="007405BF">
          <w:rPr>
            <w:noProof/>
            <w:webHidden/>
            <w:color w:val="000000" w:themeColor="text1"/>
          </w:rPr>
          <w:t>6</w:t>
        </w:r>
        <w:r w:rsidR="00AF77BD" w:rsidRPr="007405BF">
          <w:rPr>
            <w:noProof/>
            <w:webHidden/>
            <w:color w:val="000000" w:themeColor="text1"/>
          </w:rPr>
          <w:fldChar w:fldCharType="end"/>
        </w:r>
      </w:hyperlink>
    </w:p>
    <w:p w:rsidR="00AF77BD" w:rsidRPr="007405BF" w:rsidRDefault="002E0585" w:rsidP="00EC5951">
      <w:pPr>
        <w:pStyle w:val="TOC3"/>
        <w:tabs>
          <w:tab w:val="left" w:pos="1540"/>
          <w:tab w:val="right" w:leader="dot" w:pos="9628"/>
        </w:tabs>
        <w:ind w:left="0"/>
        <w:rPr>
          <w:rFonts w:asciiTheme="minorHAnsi" w:eastAsiaTheme="minorEastAsia" w:hAnsiTheme="minorHAnsi" w:cstheme="minorBidi"/>
          <w:noProof/>
          <w:color w:val="000000" w:themeColor="text1"/>
          <w:sz w:val="22"/>
          <w:szCs w:val="22"/>
        </w:rPr>
      </w:pPr>
      <w:hyperlink w:anchor="_Toc132039915" w:history="1">
        <w:r w:rsidR="00AF77BD" w:rsidRPr="007405BF">
          <w:rPr>
            <w:rStyle w:val="Hyperlink"/>
            <w:noProof/>
            <w:color w:val="000000" w:themeColor="text1"/>
          </w:rPr>
          <w:t>1.3.2.Thể tích và kích thước bể điều hòa</w:t>
        </w:r>
        <w:r w:rsidR="00AF77BD" w:rsidRPr="007405BF">
          <w:rPr>
            <w:noProof/>
            <w:webHidden/>
            <w:color w:val="000000" w:themeColor="text1"/>
          </w:rPr>
          <w:tab/>
        </w:r>
        <w:r w:rsidR="00AF77BD" w:rsidRPr="007405BF">
          <w:rPr>
            <w:noProof/>
            <w:webHidden/>
            <w:color w:val="000000" w:themeColor="text1"/>
          </w:rPr>
          <w:fldChar w:fldCharType="begin"/>
        </w:r>
        <w:r w:rsidR="00AF77BD" w:rsidRPr="007405BF">
          <w:rPr>
            <w:noProof/>
            <w:webHidden/>
            <w:color w:val="000000" w:themeColor="text1"/>
          </w:rPr>
          <w:instrText xml:space="preserve"> PAGEREF _Toc132039915 \h </w:instrText>
        </w:r>
        <w:r w:rsidR="00AF77BD" w:rsidRPr="007405BF">
          <w:rPr>
            <w:noProof/>
            <w:webHidden/>
            <w:color w:val="000000" w:themeColor="text1"/>
          </w:rPr>
        </w:r>
        <w:r w:rsidR="00AF77BD" w:rsidRPr="007405BF">
          <w:rPr>
            <w:noProof/>
            <w:webHidden/>
            <w:color w:val="000000" w:themeColor="text1"/>
          </w:rPr>
          <w:fldChar w:fldCharType="separate"/>
        </w:r>
        <w:r w:rsidR="00B81F97" w:rsidRPr="007405BF">
          <w:rPr>
            <w:noProof/>
            <w:webHidden/>
            <w:color w:val="000000" w:themeColor="text1"/>
          </w:rPr>
          <w:t>6</w:t>
        </w:r>
        <w:r w:rsidR="00AF77BD" w:rsidRPr="007405BF">
          <w:rPr>
            <w:noProof/>
            <w:webHidden/>
            <w:color w:val="000000" w:themeColor="text1"/>
          </w:rPr>
          <w:fldChar w:fldCharType="end"/>
        </w:r>
      </w:hyperlink>
    </w:p>
    <w:p w:rsidR="00AF77BD" w:rsidRPr="007405BF" w:rsidRDefault="002E0585" w:rsidP="00EC5951">
      <w:pPr>
        <w:pStyle w:val="TOC2"/>
        <w:tabs>
          <w:tab w:val="left" w:pos="880"/>
          <w:tab w:val="right" w:leader="dot" w:pos="9628"/>
        </w:tabs>
        <w:ind w:left="0"/>
        <w:rPr>
          <w:rFonts w:asciiTheme="minorHAnsi" w:eastAsiaTheme="minorEastAsia" w:hAnsiTheme="minorHAnsi" w:cstheme="minorBidi"/>
          <w:noProof/>
          <w:color w:val="000000" w:themeColor="text1"/>
          <w:sz w:val="22"/>
          <w:szCs w:val="22"/>
        </w:rPr>
      </w:pPr>
      <w:hyperlink w:anchor="_Toc132039916" w:history="1">
        <w:r w:rsidR="00AF77BD" w:rsidRPr="007405BF">
          <w:rPr>
            <w:rStyle w:val="Hyperlink"/>
            <w:noProof/>
            <w:color w:val="000000" w:themeColor="text1"/>
          </w:rPr>
          <w:t>1.4.SƠ ĐỒ CÔNG NGHỆ VÀ QUY MÔ TRẠM XỬ LÝ NƯỚC</w:t>
        </w:r>
        <w:r w:rsidR="00AF77BD" w:rsidRPr="007405BF">
          <w:rPr>
            <w:noProof/>
            <w:webHidden/>
            <w:color w:val="000000" w:themeColor="text1"/>
          </w:rPr>
          <w:tab/>
        </w:r>
        <w:r w:rsidR="00AF77BD" w:rsidRPr="007405BF">
          <w:rPr>
            <w:noProof/>
            <w:webHidden/>
            <w:color w:val="000000" w:themeColor="text1"/>
          </w:rPr>
          <w:fldChar w:fldCharType="begin"/>
        </w:r>
        <w:r w:rsidR="00AF77BD" w:rsidRPr="007405BF">
          <w:rPr>
            <w:noProof/>
            <w:webHidden/>
            <w:color w:val="000000" w:themeColor="text1"/>
          </w:rPr>
          <w:instrText xml:space="preserve"> PAGEREF _Toc132039916 \h </w:instrText>
        </w:r>
        <w:r w:rsidR="00AF77BD" w:rsidRPr="007405BF">
          <w:rPr>
            <w:noProof/>
            <w:webHidden/>
            <w:color w:val="000000" w:themeColor="text1"/>
          </w:rPr>
        </w:r>
        <w:r w:rsidR="00AF77BD" w:rsidRPr="007405BF">
          <w:rPr>
            <w:noProof/>
            <w:webHidden/>
            <w:color w:val="000000" w:themeColor="text1"/>
          </w:rPr>
          <w:fldChar w:fldCharType="separate"/>
        </w:r>
        <w:r w:rsidR="00B81F97" w:rsidRPr="007405BF">
          <w:rPr>
            <w:noProof/>
            <w:webHidden/>
            <w:color w:val="000000" w:themeColor="text1"/>
          </w:rPr>
          <w:t>8</w:t>
        </w:r>
        <w:r w:rsidR="00AF77BD" w:rsidRPr="007405BF">
          <w:rPr>
            <w:noProof/>
            <w:webHidden/>
            <w:color w:val="000000" w:themeColor="text1"/>
          </w:rPr>
          <w:fldChar w:fldCharType="end"/>
        </w:r>
      </w:hyperlink>
    </w:p>
    <w:p w:rsidR="00AF77BD" w:rsidRPr="007405BF" w:rsidRDefault="002E0585" w:rsidP="00EC5951">
      <w:pPr>
        <w:pStyle w:val="TOC3"/>
        <w:tabs>
          <w:tab w:val="left" w:pos="1540"/>
          <w:tab w:val="right" w:leader="dot" w:pos="9628"/>
        </w:tabs>
        <w:ind w:left="0"/>
        <w:rPr>
          <w:rFonts w:asciiTheme="minorHAnsi" w:eastAsiaTheme="minorEastAsia" w:hAnsiTheme="minorHAnsi" w:cstheme="minorBidi"/>
          <w:noProof/>
          <w:color w:val="000000" w:themeColor="text1"/>
          <w:sz w:val="22"/>
          <w:szCs w:val="22"/>
        </w:rPr>
      </w:pPr>
      <w:hyperlink w:anchor="_Toc132039917" w:history="1">
        <w:r w:rsidR="00AF77BD" w:rsidRPr="007405BF">
          <w:rPr>
            <w:rStyle w:val="Hyperlink"/>
            <w:noProof/>
            <w:color w:val="000000" w:themeColor="text1"/>
          </w:rPr>
          <w:t>1.4.1.Sơ đồ công nghệ xử lý nước</w:t>
        </w:r>
        <w:r w:rsidR="00AF77BD" w:rsidRPr="007405BF">
          <w:rPr>
            <w:noProof/>
            <w:webHidden/>
            <w:color w:val="000000" w:themeColor="text1"/>
          </w:rPr>
          <w:tab/>
        </w:r>
        <w:r w:rsidR="00AF77BD" w:rsidRPr="007405BF">
          <w:rPr>
            <w:noProof/>
            <w:webHidden/>
            <w:color w:val="000000" w:themeColor="text1"/>
          </w:rPr>
          <w:fldChar w:fldCharType="begin"/>
        </w:r>
        <w:r w:rsidR="00AF77BD" w:rsidRPr="007405BF">
          <w:rPr>
            <w:noProof/>
            <w:webHidden/>
            <w:color w:val="000000" w:themeColor="text1"/>
          </w:rPr>
          <w:instrText xml:space="preserve"> PAGEREF _Toc132039917 \h </w:instrText>
        </w:r>
        <w:r w:rsidR="00AF77BD" w:rsidRPr="007405BF">
          <w:rPr>
            <w:noProof/>
            <w:webHidden/>
            <w:color w:val="000000" w:themeColor="text1"/>
          </w:rPr>
        </w:r>
        <w:r w:rsidR="00AF77BD" w:rsidRPr="007405BF">
          <w:rPr>
            <w:noProof/>
            <w:webHidden/>
            <w:color w:val="000000" w:themeColor="text1"/>
          </w:rPr>
          <w:fldChar w:fldCharType="separate"/>
        </w:r>
        <w:r w:rsidR="00B81F97" w:rsidRPr="007405BF">
          <w:rPr>
            <w:noProof/>
            <w:webHidden/>
            <w:color w:val="000000" w:themeColor="text1"/>
          </w:rPr>
          <w:t>8</w:t>
        </w:r>
        <w:r w:rsidR="00AF77BD" w:rsidRPr="007405BF">
          <w:rPr>
            <w:noProof/>
            <w:webHidden/>
            <w:color w:val="000000" w:themeColor="text1"/>
          </w:rPr>
          <w:fldChar w:fldCharType="end"/>
        </w:r>
      </w:hyperlink>
    </w:p>
    <w:p w:rsidR="00AF77BD" w:rsidRPr="007405BF" w:rsidRDefault="002E0585" w:rsidP="00EC5951">
      <w:pPr>
        <w:pStyle w:val="TOC3"/>
        <w:tabs>
          <w:tab w:val="left" w:pos="1540"/>
          <w:tab w:val="right" w:leader="dot" w:pos="9628"/>
        </w:tabs>
        <w:ind w:left="0"/>
        <w:rPr>
          <w:rFonts w:asciiTheme="minorHAnsi" w:eastAsiaTheme="minorEastAsia" w:hAnsiTheme="minorHAnsi" w:cstheme="minorBidi"/>
          <w:noProof/>
          <w:color w:val="000000" w:themeColor="text1"/>
          <w:sz w:val="22"/>
          <w:szCs w:val="22"/>
        </w:rPr>
      </w:pPr>
      <w:hyperlink w:anchor="_Toc132039918" w:history="1">
        <w:r w:rsidR="00AF77BD" w:rsidRPr="007405BF">
          <w:rPr>
            <w:rStyle w:val="Hyperlink"/>
            <w:noProof/>
            <w:color w:val="000000" w:themeColor="text1"/>
          </w:rPr>
          <w:t>1.4.2.Tính toán quy mô các công trình</w:t>
        </w:r>
        <w:r w:rsidR="00AF77BD" w:rsidRPr="007405BF">
          <w:rPr>
            <w:noProof/>
            <w:webHidden/>
            <w:color w:val="000000" w:themeColor="text1"/>
          </w:rPr>
          <w:tab/>
        </w:r>
        <w:r w:rsidR="00AF77BD" w:rsidRPr="007405BF">
          <w:rPr>
            <w:noProof/>
            <w:webHidden/>
            <w:color w:val="000000" w:themeColor="text1"/>
          </w:rPr>
          <w:fldChar w:fldCharType="begin"/>
        </w:r>
        <w:r w:rsidR="00AF77BD" w:rsidRPr="007405BF">
          <w:rPr>
            <w:noProof/>
            <w:webHidden/>
            <w:color w:val="000000" w:themeColor="text1"/>
          </w:rPr>
          <w:instrText xml:space="preserve"> PAGEREF _Toc132039918 \h </w:instrText>
        </w:r>
        <w:r w:rsidR="00AF77BD" w:rsidRPr="007405BF">
          <w:rPr>
            <w:noProof/>
            <w:webHidden/>
            <w:color w:val="000000" w:themeColor="text1"/>
          </w:rPr>
        </w:r>
        <w:r w:rsidR="00AF77BD" w:rsidRPr="007405BF">
          <w:rPr>
            <w:noProof/>
            <w:webHidden/>
            <w:color w:val="000000" w:themeColor="text1"/>
          </w:rPr>
          <w:fldChar w:fldCharType="separate"/>
        </w:r>
        <w:r w:rsidR="00B81F97" w:rsidRPr="007405BF">
          <w:rPr>
            <w:noProof/>
            <w:webHidden/>
            <w:color w:val="000000" w:themeColor="text1"/>
          </w:rPr>
          <w:t>9</w:t>
        </w:r>
        <w:r w:rsidR="00AF77BD" w:rsidRPr="007405BF">
          <w:rPr>
            <w:noProof/>
            <w:webHidden/>
            <w:color w:val="000000" w:themeColor="text1"/>
          </w:rPr>
          <w:fldChar w:fldCharType="end"/>
        </w:r>
      </w:hyperlink>
    </w:p>
    <w:p w:rsidR="003F5EDC" w:rsidRPr="007405BF" w:rsidRDefault="00F1457D" w:rsidP="003F5EDC">
      <w:pPr>
        <w:pStyle w:val="TOC1"/>
        <w:rPr>
          <w:b w:val="0"/>
        </w:rPr>
      </w:pPr>
      <w:r w:rsidRPr="007405BF">
        <w:rPr>
          <w:rFonts w:eastAsia="SimSun"/>
          <w:b w:val="0"/>
          <w:szCs w:val="26"/>
        </w:rPr>
        <w:fldChar w:fldCharType="end"/>
      </w:r>
      <w:hyperlink w:anchor="_Toc132039905" w:history="1">
        <w:r w:rsidR="003F5EDC" w:rsidRPr="007405BF">
          <w:rPr>
            <w:rStyle w:val="Hyperlink"/>
            <w:b w:val="0"/>
            <w:color w:val="000000" w:themeColor="text1"/>
            <w:u w:val="none"/>
          </w:rPr>
          <w:t>PHỤ LỤC 2: TÍNH TOÁN THỦY LỰC ĐƯỜNG ỐNG CẤP NƯỚC</w:t>
        </w:r>
        <w:r w:rsidR="003F5EDC" w:rsidRPr="007405BF">
          <w:rPr>
            <w:b w:val="0"/>
            <w:webHidden/>
          </w:rPr>
          <w:tab/>
          <w:t>14</w:t>
        </w:r>
      </w:hyperlink>
    </w:p>
    <w:p w:rsidR="003F5EDC" w:rsidRPr="007405BF" w:rsidRDefault="002E0585" w:rsidP="003F5EDC">
      <w:pPr>
        <w:pStyle w:val="TOC1"/>
        <w:rPr>
          <w:rFonts w:asciiTheme="minorHAnsi" w:eastAsiaTheme="minorEastAsia" w:hAnsiTheme="minorHAnsi" w:cstheme="minorBidi"/>
          <w:b w:val="0"/>
          <w:sz w:val="22"/>
          <w:szCs w:val="22"/>
        </w:rPr>
      </w:pPr>
      <w:hyperlink w:anchor="_Toc132039905" w:history="1">
        <w:r w:rsidR="003F5EDC" w:rsidRPr="007405BF">
          <w:rPr>
            <w:rStyle w:val="Hyperlink"/>
            <w:b w:val="0"/>
            <w:color w:val="000000" w:themeColor="text1"/>
            <w:u w:val="none"/>
          </w:rPr>
          <w:t>PHỤ LỤC 3: TÍNH TOÁN ỔN ĐỊNH, KẾT CẤU TRẠM PHÈN</w:t>
        </w:r>
        <w:r w:rsidR="003F5EDC" w:rsidRPr="007405BF">
          <w:rPr>
            <w:b w:val="0"/>
            <w:webHidden/>
          </w:rPr>
          <w:tab/>
          <w:t>20</w:t>
        </w:r>
      </w:hyperlink>
    </w:p>
    <w:p w:rsidR="003F5EDC" w:rsidRPr="007405BF" w:rsidRDefault="002E0585" w:rsidP="003F5EDC">
      <w:pPr>
        <w:pStyle w:val="TOC1"/>
        <w:rPr>
          <w:rFonts w:asciiTheme="minorHAnsi" w:eastAsiaTheme="minorEastAsia" w:hAnsiTheme="minorHAnsi" w:cstheme="minorBidi"/>
          <w:b w:val="0"/>
          <w:sz w:val="22"/>
          <w:szCs w:val="22"/>
        </w:rPr>
      </w:pPr>
      <w:hyperlink w:anchor="_Toc132039905" w:history="1">
        <w:r w:rsidR="003F5EDC" w:rsidRPr="007405BF">
          <w:rPr>
            <w:rStyle w:val="Hyperlink"/>
            <w:b w:val="0"/>
            <w:color w:val="000000" w:themeColor="text1"/>
            <w:u w:val="none"/>
          </w:rPr>
          <w:t>PHỤ LỤC 4: TÍNH TOÁN ỔN ĐỊNH, KẾT CẤU BỂ NƯỚC SẠCH</w:t>
        </w:r>
        <w:r w:rsidR="003F5EDC" w:rsidRPr="007405BF">
          <w:rPr>
            <w:b w:val="0"/>
            <w:webHidden/>
          </w:rPr>
          <w:tab/>
          <w:t>32</w:t>
        </w:r>
      </w:hyperlink>
    </w:p>
    <w:p w:rsidR="00F1457D" w:rsidRPr="00AF77BD" w:rsidRDefault="00F1457D" w:rsidP="00EC5951">
      <w:pPr>
        <w:pStyle w:val="Heading1"/>
        <w:spacing w:before="60" w:after="60"/>
        <w:ind w:left="0"/>
        <w:rPr>
          <w:color w:val="000000" w:themeColor="text1"/>
        </w:rPr>
        <w:sectPr w:rsidR="00F1457D" w:rsidRPr="00AF77BD" w:rsidSect="003C5E48">
          <w:headerReference w:type="default" r:id="rId9"/>
          <w:footerReference w:type="default" r:id="rId10"/>
          <w:pgSz w:w="11907" w:h="16840" w:code="9"/>
          <w:pgMar w:top="1418" w:right="851" w:bottom="1191" w:left="1418" w:header="567" w:footer="0" w:gutter="0"/>
          <w:cols w:space="720"/>
          <w:docGrid w:linePitch="360"/>
        </w:sectPr>
      </w:pPr>
    </w:p>
    <w:p w:rsidR="005B638A" w:rsidRPr="00AF77BD" w:rsidRDefault="002450C1" w:rsidP="000375B8">
      <w:pPr>
        <w:pStyle w:val="Heading1"/>
        <w:spacing w:before="60" w:after="60"/>
        <w:rPr>
          <w:color w:val="000000" w:themeColor="text1"/>
        </w:rPr>
      </w:pPr>
      <w:bookmarkStart w:id="2" w:name="_Toc132039905"/>
      <w:r w:rsidRPr="00AF77BD">
        <w:rPr>
          <w:color w:val="000000" w:themeColor="text1"/>
        </w:rPr>
        <w:lastRenderedPageBreak/>
        <w:t>PHỤ LỤC</w:t>
      </w:r>
      <w:r w:rsidR="00B75E7C">
        <w:rPr>
          <w:color w:val="000000" w:themeColor="text1"/>
        </w:rPr>
        <w:t xml:space="preserve"> 1</w:t>
      </w:r>
      <w:r w:rsidRPr="00AF77BD">
        <w:rPr>
          <w:color w:val="000000" w:themeColor="text1"/>
        </w:rPr>
        <w:t xml:space="preserve">: </w:t>
      </w:r>
      <w:r w:rsidR="00496FCC" w:rsidRPr="00AF77BD">
        <w:rPr>
          <w:color w:val="000000" w:themeColor="text1"/>
        </w:rPr>
        <w:t xml:space="preserve">TÍNH TOÁN THIẾT KẾ </w:t>
      </w:r>
      <w:r w:rsidR="00C050D4" w:rsidRPr="00AF77BD">
        <w:rPr>
          <w:color w:val="000000" w:themeColor="text1"/>
        </w:rPr>
        <w:t xml:space="preserve">HỆ THỐNG </w:t>
      </w:r>
      <w:r w:rsidR="00662DD7" w:rsidRPr="00AF77BD">
        <w:rPr>
          <w:color w:val="000000" w:themeColor="text1"/>
        </w:rPr>
        <w:t>CẤP</w:t>
      </w:r>
      <w:r w:rsidR="00C050D4" w:rsidRPr="00AF77BD">
        <w:rPr>
          <w:color w:val="000000" w:themeColor="text1"/>
        </w:rPr>
        <w:t xml:space="preserve"> NƯỚC</w:t>
      </w:r>
      <w:bookmarkEnd w:id="0"/>
      <w:bookmarkEnd w:id="2"/>
    </w:p>
    <w:p w:rsidR="00AF57C6" w:rsidRPr="00AF77BD" w:rsidRDefault="00AF57C6" w:rsidP="002A458F">
      <w:pPr>
        <w:pStyle w:val="Heading2"/>
        <w:spacing w:before="0" w:after="0" w:line="264" w:lineRule="auto"/>
        <w:rPr>
          <w:color w:val="000000" w:themeColor="text1"/>
        </w:rPr>
      </w:pPr>
      <w:bookmarkStart w:id="3" w:name="_Toc132039906"/>
      <w:r w:rsidRPr="00AF77BD">
        <w:rPr>
          <w:color w:val="000000" w:themeColor="text1"/>
        </w:rPr>
        <w:t>CƠ SỞ THIẾT KẾ</w:t>
      </w:r>
      <w:bookmarkEnd w:id="3"/>
    </w:p>
    <w:p w:rsidR="004F26C3" w:rsidRPr="00AF77BD" w:rsidRDefault="003861F0" w:rsidP="002A458F">
      <w:pPr>
        <w:pStyle w:val="Heading3"/>
        <w:keepLines/>
        <w:spacing w:before="0" w:after="0" w:line="264" w:lineRule="auto"/>
        <w:ind w:left="720" w:hanging="720"/>
        <w:rPr>
          <w:color w:val="000000" w:themeColor="text1"/>
        </w:rPr>
      </w:pPr>
      <w:bookmarkStart w:id="4" w:name="_Toc132039908"/>
      <w:r w:rsidRPr="00AF77BD">
        <w:rPr>
          <w:color w:val="000000" w:themeColor="text1"/>
        </w:rPr>
        <w:t>Dân số</w:t>
      </w:r>
      <w:bookmarkEnd w:id="4"/>
    </w:p>
    <w:p w:rsidR="003861F0" w:rsidRDefault="003861F0" w:rsidP="002A458F">
      <w:pPr>
        <w:spacing w:before="0" w:after="0" w:line="264" w:lineRule="auto"/>
        <w:ind w:firstLine="567"/>
        <w:rPr>
          <w:color w:val="000000" w:themeColor="text1"/>
          <w:szCs w:val="26"/>
        </w:rPr>
      </w:pPr>
      <w:r w:rsidRPr="00AF77BD">
        <w:rPr>
          <w:color w:val="000000" w:themeColor="text1"/>
          <w:szCs w:val="26"/>
        </w:rPr>
        <w:t xml:space="preserve">Theo số liệu thống kê của UBND xã </w:t>
      </w:r>
      <w:r w:rsidR="0074258D" w:rsidRPr="00AF77BD">
        <w:rPr>
          <w:color w:val="000000" w:themeColor="text1"/>
          <w:szCs w:val="26"/>
        </w:rPr>
        <w:t>Thổ Châu</w:t>
      </w:r>
      <w:r w:rsidRPr="00AF77BD">
        <w:rPr>
          <w:color w:val="000000" w:themeColor="text1"/>
          <w:szCs w:val="26"/>
        </w:rPr>
        <w:t xml:space="preserve">, dân số xã </w:t>
      </w:r>
      <w:r w:rsidR="0074258D" w:rsidRPr="00AF77BD">
        <w:rPr>
          <w:color w:val="000000" w:themeColor="text1"/>
          <w:szCs w:val="26"/>
        </w:rPr>
        <w:t>Thổ Châu</w:t>
      </w:r>
      <w:r w:rsidRPr="00AF77BD">
        <w:rPr>
          <w:color w:val="000000" w:themeColor="text1"/>
          <w:szCs w:val="26"/>
        </w:rPr>
        <w:t xml:space="preserve"> trong năm qua tăng khá nhanh. Năm 201</w:t>
      </w:r>
      <w:r w:rsidR="008A17A1" w:rsidRPr="00AF77BD">
        <w:rPr>
          <w:color w:val="000000" w:themeColor="text1"/>
          <w:szCs w:val="26"/>
        </w:rPr>
        <w:t>6</w:t>
      </w:r>
      <w:r w:rsidRPr="00AF77BD">
        <w:rPr>
          <w:color w:val="000000" w:themeColor="text1"/>
          <w:szCs w:val="26"/>
        </w:rPr>
        <w:t>, toàn xã có 1.005 hộ với 3.865 nhân khẩu và đến năm 201</w:t>
      </w:r>
      <w:r w:rsidR="008A17A1" w:rsidRPr="00AF77BD">
        <w:rPr>
          <w:color w:val="000000" w:themeColor="text1"/>
          <w:szCs w:val="26"/>
        </w:rPr>
        <w:t>7</w:t>
      </w:r>
      <w:r w:rsidRPr="00AF77BD">
        <w:rPr>
          <w:color w:val="000000" w:themeColor="text1"/>
          <w:szCs w:val="26"/>
        </w:rPr>
        <w:t>, đã tăng lên 1404 hộ với 4.537 người (tăng 17,3%). Trong đó 1 hộ ở Hòn Ông, 1 hộ ở Hòn Nồm Trong, 2 hộ ở Hòn Nồm Giữa, còn lại 1400 hộ sống tập trung trên đảo chính Hòn Sơn được chia làm 3 ấp là ấp Bãi Ngự, ấp An Cư và ấp Củ Tron. Hiện toàn xã có 22 hộ dân tộc thiểu số (chiếm 1,57% số hộ) (Trong đó: 19 hộ Khơ Mer, 01 hộ Chăm, 01 hộ Tày, 01 hộ Hoa) với 85 nhân khẩu.</w:t>
      </w:r>
    </w:p>
    <w:p w:rsidR="005410E8" w:rsidRPr="005410E8" w:rsidRDefault="005410E8" w:rsidP="005410E8">
      <w:pPr>
        <w:pStyle w:val="Heading3"/>
        <w:keepLines/>
        <w:spacing w:before="60" w:after="60"/>
        <w:ind w:left="720" w:hanging="720"/>
        <w:rPr>
          <w:color w:val="C00000"/>
        </w:rPr>
      </w:pPr>
      <w:r w:rsidRPr="005410E8">
        <w:rPr>
          <w:color w:val="C00000"/>
        </w:rPr>
        <w:t>Tiêu chuẩn và các tài liệu sử dụng</w:t>
      </w:r>
    </w:p>
    <w:p w:rsidR="005410E8" w:rsidRPr="00F615F6" w:rsidRDefault="005410E8" w:rsidP="005410E8">
      <w:pPr>
        <w:spacing w:before="0" w:after="0" w:line="240" w:lineRule="auto"/>
        <w:ind w:firstLine="0"/>
        <w:rPr>
          <w:rFonts w:ascii="VNI-Times" w:eastAsia="Times New Roman" w:hAnsi="VNI-Times" w:cs="Calibri"/>
          <w:color w:val="C00000"/>
          <w:szCs w:val="26"/>
        </w:rPr>
      </w:pPr>
      <w:r w:rsidRPr="00F615F6">
        <w:rPr>
          <w:rFonts w:ascii="VNI-Times" w:eastAsia="Times New Roman" w:hAnsi="VNI-Times" w:cs="Calibri"/>
          <w:color w:val="C00000"/>
          <w:szCs w:val="26"/>
        </w:rPr>
        <w:t xml:space="preserve">- [1] Tieâu chuaån TCVN </w:t>
      </w:r>
      <w:r w:rsidR="00F30DDF" w:rsidRPr="00F615F6">
        <w:rPr>
          <w:rFonts w:ascii="VNI-Times" w:eastAsia="Times New Roman" w:hAnsi="VNI-Times" w:cs="Calibri"/>
          <w:color w:val="C00000"/>
          <w:szCs w:val="26"/>
        </w:rPr>
        <w:t>1</w:t>
      </w:r>
      <w:r w:rsidRPr="00F615F6">
        <w:rPr>
          <w:rFonts w:ascii="VNI-Times" w:eastAsia="Times New Roman" w:hAnsi="VNI-Times" w:cs="Calibri"/>
          <w:color w:val="C00000"/>
          <w:szCs w:val="26"/>
        </w:rPr>
        <w:t>33</w:t>
      </w:r>
      <w:r w:rsidR="00F30DDF" w:rsidRPr="00F615F6">
        <w:rPr>
          <w:rFonts w:ascii="VNI-Times" w:eastAsia="Times New Roman" w:hAnsi="VNI-Times" w:cs="Calibri"/>
          <w:color w:val="C00000"/>
          <w:szCs w:val="26"/>
        </w:rPr>
        <w:t>06</w:t>
      </w:r>
      <w:r w:rsidRPr="00F615F6">
        <w:rPr>
          <w:rFonts w:ascii="VNI-Times" w:eastAsia="Times New Roman" w:hAnsi="VNI-Times" w:cs="Calibri"/>
          <w:color w:val="C00000"/>
          <w:szCs w:val="26"/>
        </w:rPr>
        <w:t>:20</w:t>
      </w:r>
      <w:r w:rsidR="00F30DDF" w:rsidRPr="00F615F6">
        <w:rPr>
          <w:rFonts w:ascii="VNI-Times" w:eastAsia="Times New Roman" w:hAnsi="VNI-Times" w:cs="Calibri"/>
          <w:color w:val="C00000"/>
          <w:szCs w:val="26"/>
        </w:rPr>
        <w:t>23</w:t>
      </w:r>
      <w:r w:rsidRPr="00F615F6">
        <w:rPr>
          <w:rFonts w:ascii="VNI-Times" w:eastAsia="Times New Roman" w:hAnsi="VNI-Times" w:cs="Calibri"/>
          <w:color w:val="C00000"/>
          <w:szCs w:val="26"/>
        </w:rPr>
        <w:t xml:space="preserve"> Caáp nöôùc - Maïng löôùi ñöôøng oáng vaø coâng trình - Tieâu chuaån</w:t>
      </w:r>
    </w:p>
    <w:p w:rsidR="005410E8" w:rsidRPr="00F615F6" w:rsidRDefault="005410E8" w:rsidP="005410E8">
      <w:pPr>
        <w:spacing w:before="0" w:after="0" w:line="240" w:lineRule="auto"/>
        <w:ind w:firstLine="0"/>
        <w:rPr>
          <w:rFonts w:ascii="VNI-Times" w:eastAsia="Times New Roman" w:hAnsi="VNI-Times" w:cs="Calibri"/>
          <w:color w:val="C00000"/>
          <w:szCs w:val="26"/>
        </w:rPr>
      </w:pPr>
      <w:r w:rsidRPr="00F615F6">
        <w:rPr>
          <w:rFonts w:ascii="VNI-Times" w:eastAsia="Times New Roman" w:hAnsi="VNI-Times" w:cs="Calibri"/>
          <w:color w:val="C00000"/>
          <w:szCs w:val="26"/>
        </w:rPr>
        <w:t xml:space="preserve">- [2] Xöû lyù nöôùc caáp - Taùc giaû TS. Nguyeãn Ngoïc Dung - Nhaø xuaát baûn Xaây döïng. </w:t>
      </w:r>
    </w:p>
    <w:p w:rsidR="002A458F" w:rsidRPr="00F615F6" w:rsidRDefault="002A458F" w:rsidP="002A458F">
      <w:pPr>
        <w:spacing w:before="0" w:after="0" w:line="240" w:lineRule="auto"/>
        <w:ind w:firstLine="0"/>
        <w:rPr>
          <w:rFonts w:ascii="VNI-Times" w:eastAsia="Times New Roman" w:hAnsi="VNI-Times" w:cs="Calibri"/>
          <w:color w:val="C00000"/>
          <w:szCs w:val="26"/>
        </w:rPr>
      </w:pPr>
      <w:r w:rsidRPr="00F615F6">
        <w:rPr>
          <w:rFonts w:ascii="VNI-Times" w:eastAsia="Times New Roman" w:hAnsi="VNI-Times" w:cs="Calibri"/>
          <w:color w:val="C00000"/>
          <w:szCs w:val="26"/>
        </w:rPr>
        <w:t xml:space="preserve">- [3] Xöû lyù nöôùc caáp cho sinh hoaït vaø coâng nghieäp - Taùc giaû TS. Trònh Xuaân Lai - Nhaø xuaát baûn </w:t>
      </w:r>
    </w:p>
    <w:p w:rsidR="002A458F" w:rsidRPr="00F615F6" w:rsidRDefault="002A458F" w:rsidP="002A458F">
      <w:pPr>
        <w:spacing w:before="0" w:after="0" w:line="240" w:lineRule="auto"/>
        <w:ind w:firstLine="0"/>
        <w:rPr>
          <w:rFonts w:ascii="VNI-Times" w:eastAsia="Times New Roman" w:hAnsi="VNI-Times" w:cs="Calibri"/>
          <w:color w:val="C00000"/>
          <w:szCs w:val="26"/>
        </w:rPr>
      </w:pPr>
      <w:r w:rsidRPr="00F615F6">
        <w:rPr>
          <w:rFonts w:ascii="VNI-Times" w:eastAsia="Times New Roman" w:hAnsi="VNI-Times" w:cs="Calibri"/>
          <w:color w:val="C00000"/>
          <w:szCs w:val="26"/>
        </w:rPr>
        <w:t>- [4] Soå tay tính toaùn thuûy löïc - Nhaø xuaát baûn Xaây döïng.</w:t>
      </w:r>
    </w:p>
    <w:p w:rsidR="005410E8" w:rsidRPr="00F615F6" w:rsidRDefault="002A458F" w:rsidP="002A458F">
      <w:pPr>
        <w:spacing w:before="0" w:after="0" w:line="240" w:lineRule="auto"/>
        <w:ind w:firstLine="0"/>
        <w:rPr>
          <w:rFonts w:ascii="VNI-Times" w:eastAsia="Times New Roman" w:hAnsi="VNI-Times" w:cs="Calibri"/>
          <w:color w:val="C00000"/>
          <w:szCs w:val="26"/>
        </w:rPr>
      </w:pPr>
      <w:r w:rsidRPr="00F615F6">
        <w:rPr>
          <w:rFonts w:ascii="VNI-Times" w:eastAsia="Times New Roman" w:hAnsi="VNI-Times" w:cs="Calibri"/>
          <w:color w:val="C00000"/>
          <w:szCs w:val="26"/>
        </w:rPr>
        <w:t>- [5] Baûng tra thuûy löïc maïng löôùi caáp thoaùt nöôùc - Nhaø xuaát baûn Ñaïi hoïc quoác gia Tp. HCM.</w:t>
      </w:r>
    </w:p>
    <w:p w:rsidR="00496FCC" w:rsidRPr="00AF77BD" w:rsidRDefault="004A47EF" w:rsidP="002A458F">
      <w:pPr>
        <w:pStyle w:val="Heading2"/>
        <w:spacing w:before="0" w:after="0" w:line="264" w:lineRule="auto"/>
        <w:rPr>
          <w:color w:val="000000" w:themeColor="text1"/>
        </w:rPr>
      </w:pPr>
      <w:bookmarkStart w:id="5" w:name="_Toc132039909"/>
      <w:r w:rsidRPr="00AF77BD">
        <w:rPr>
          <w:color w:val="000000" w:themeColor="text1"/>
        </w:rPr>
        <w:t>CÔNG SUẤT TRẠM CẤP NƯỚC VÀ ĐỐI TƯỢNG DÙNG NƯỚC</w:t>
      </w:r>
      <w:bookmarkEnd w:id="5"/>
    </w:p>
    <w:p w:rsidR="00D102F0" w:rsidRPr="00AF77BD" w:rsidRDefault="009348DC" w:rsidP="002A458F">
      <w:pPr>
        <w:pStyle w:val="Heading3"/>
        <w:spacing w:before="0" w:after="0" w:line="264" w:lineRule="auto"/>
        <w:ind w:left="0"/>
        <w:jc w:val="left"/>
        <w:rPr>
          <w:color w:val="000000" w:themeColor="text1"/>
        </w:rPr>
      </w:pPr>
      <w:bookmarkStart w:id="6" w:name="_Toc132039910"/>
      <w:r w:rsidRPr="00AF77BD">
        <w:rPr>
          <w:color w:val="000000" w:themeColor="text1"/>
        </w:rPr>
        <w:t>C</w:t>
      </w:r>
      <w:r w:rsidR="00D102F0" w:rsidRPr="00AF77BD">
        <w:rPr>
          <w:color w:val="000000" w:themeColor="text1"/>
        </w:rPr>
        <w:t>ông</w:t>
      </w:r>
      <w:r w:rsidRPr="00AF77BD">
        <w:rPr>
          <w:color w:val="000000" w:themeColor="text1"/>
        </w:rPr>
        <w:t xml:space="preserve"> suất trạm </w:t>
      </w:r>
      <w:r w:rsidR="00514DB5" w:rsidRPr="00AF77BD">
        <w:rPr>
          <w:color w:val="000000" w:themeColor="text1"/>
        </w:rPr>
        <w:t>cấp nước</w:t>
      </w:r>
      <w:bookmarkEnd w:id="6"/>
    </w:p>
    <w:p w:rsidR="00E66B6F" w:rsidRPr="00AF77BD" w:rsidRDefault="00E66B6F" w:rsidP="002A458F">
      <w:pPr>
        <w:pStyle w:val="DOANVAN"/>
        <w:spacing w:before="0" w:after="0" w:line="264" w:lineRule="auto"/>
        <w:ind w:firstLine="567"/>
        <w:rPr>
          <w:color w:val="000000" w:themeColor="text1"/>
        </w:rPr>
      </w:pPr>
      <w:r w:rsidRPr="00AF77BD">
        <w:rPr>
          <w:color w:val="000000" w:themeColor="text1"/>
        </w:rPr>
        <w:t xml:space="preserve">Theo kết quả tính toán điều tiết hồ chứa nước </w:t>
      </w:r>
      <w:r w:rsidR="000B760F" w:rsidRPr="00AF77BD">
        <w:rPr>
          <w:color w:val="000000" w:themeColor="text1"/>
        </w:rPr>
        <w:t>ngọt Thổ Châu</w:t>
      </w:r>
      <w:r w:rsidRPr="00AF77BD">
        <w:rPr>
          <w:color w:val="000000" w:themeColor="text1"/>
        </w:rPr>
        <w:t>, thì lưu lượng nước cấp trung bình từ hồ có thể đạt Q</w:t>
      </w:r>
      <w:r w:rsidRPr="00AF77BD">
        <w:rPr>
          <w:color w:val="000000" w:themeColor="text1"/>
          <w:vertAlign w:val="subscript"/>
        </w:rPr>
        <w:t>cấp</w:t>
      </w:r>
      <w:r w:rsidRPr="00AF77BD">
        <w:rPr>
          <w:color w:val="000000" w:themeColor="text1"/>
        </w:rPr>
        <w:t xml:space="preserve"> = </w:t>
      </w:r>
      <w:r w:rsidR="000B760F" w:rsidRPr="00AF77BD">
        <w:rPr>
          <w:color w:val="000000" w:themeColor="text1"/>
        </w:rPr>
        <w:t>162</w:t>
      </w:r>
      <w:r w:rsidR="00FF122B" w:rsidRPr="00AF77BD">
        <w:rPr>
          <w:color w:val="000000" w:themeColor="text1"/>
        </w:rPr>
        <w:t>5</w:t>
      </w:r>
      <w:r w:rsidRPr="00AF77BD">
        <w:rPr>
          <w:color w:val="000000" w:themeColor="text1"/>
        </w:rPr>
        <w:t xml:space="preserve"> m</w:t>
      </w:r>
      <w:r w:rsidRPr="00AF77BD">
        <w:rPr>
          <w:color w:val="000000" w:themeColor="text1"/>
          <w:vertAlign w:val="superscript"/>
        </w:rPr>
        <w:t>3</w:t>
      </w:r>
      <w:r w:rsidRPr="00AF77BD">
        <w:rPr>
          <w:color w:val="000000" w:themeColor="text1"/>
        </w:rPr>
        <w:t>/ngày đêm.</w:t>
      </w:r>
    </w:p>
    <w:p w:rsidR="00590C9D" w:rsidRPr="00AF77BD" w:rsidRDefault="005F75AB" w:rsidP="002A458F">
      <w:pPr>
        <w:pStyle w:val="DOANVAN"/>
        <w:spacing w:before="0" w:after="0" w:line="264" w:lineRule="auto"/>
        <w:ind w:firstLine="567"/>
        <w:rPr>
          <w:color w:val="000000" w:themeColor="text1"/>
        </w:rPr>
      </w:pPr>
      <w:r w:rsidRPr="00AF77BD">
        <w:rPr>
          <w:color w:val="000000" w:themeColor="text1"/>
        </w:rPr>
        <w:t>Hiện nay, n</w:t>
      </w:r>
      <w:r w:rsidR="00E4550E" w:rsidRPr="00AF77BD">
        <w:rPr>
          <w:color w:val="000000" w:themeColor="text1"/>
        </w:rPr>
        <w:t>guồn nước ngọt trên đảo rất khan hiếm, việc khai thác sử dụng nước ngọt của người dân trên đảo khá thô sơ, không hiệu quả nhưng lại rất tốn kém. Về mùa khô tình trạng thiếu nước trên đảo là rất nghiêm trọng. Người dân trên đảo thường phải mua nước ngọt từ trong đất liền với giá rất cao, lên đến hàng trăm ngàn đồng/m</w:t>
      </w:r>
      <w:r w:rsidR="00E4550E" w:rsidRPr="00AF77BD">
        <w:rPr>
          <w:color w:val="000000" w:themeColor="text1"/>
          <w:vertAlign w:val="superscript"/>
        </w:rPr>
        <w:t>3</w:t>
      </w:r>
      <w:r w:rsidR="00590C9D" w:rsidRPr="00AF77BD">
        <w:rPr>
          <w:color w:val="000000" w:themeColor="text1"/>
        </w:rPr>
        <w:t xml:space="preserve"> nước. </w:t>
      </w:r>
      <w:r w:rsidR="00E4550E" w:rsidRPr="00AF77BD">
        <w:rPr>
          <w:color w:val="000000" w:themeColor="text1"/>
        </w:rPr>
        <w:t xml:space="preserve">Thực trạng này đã và đang ảnh hưởng rất lớn đến đời sống sinh hoạt của người dân nói riêng và sự phát triển kinh tế - xã hội </w:t>
      </w:r>
      <w:r w:rsidR="00F30DDF">
        <w:rPr>
          <w:color w:val="000000" w:themeColor="text1"/>
        </w:rPr>
        <w:t>đặc khu Thổ Châu</w:t>
      </w:r>
      <w:r w:rsidR="00E4550E" w:rsidRPr="00AF77BD">
        <w:rPr>
          <w:color w:val="000000" w:themeColor="text1"/>
        </w:rPr>
        <w:t xml:space="preserve"> nói chung.</w:t>
      </w:r>
    </w:p>
    <w:p w:rsidR="00884DCD" w:rsidRPr="00AF77BD" w:rsidRDefault="00884DCD" w:rsidP="002A458F">
      <w:pPr>
        <w:pStyle w:val="Heading3"/>
        <w:spacing w:before="0" w:after="0" w:line="264" w:lineRule="auto"/>
        <w:ind w:left="0"/>
        <w:jc w:val="left"/>
        <w:rPr>
          <w:color w:val="000000" w:themeColor="text1"/>
        </w:rPr>
      </w:pPr>
      <w:bookmarkStart w:id="7" w:name="_Toc132039911"/>
      <w:r w:rsidRPr="00AF77BD">
        <w:rPr>
          <w:color w:val="000000" w:themeColor="text1"/>
        </w:rPr>
        <w:t>Đối tượng dùng nước</w:t>
      </w:r>
      <w:r w:rsidR="00EE1EC7" w:rsidRPr="00AF77BD">
        <w:rPr>
          <w:color w:val="000000" w:themeColor="text1"/>
        </w:rPr>
        <w:t xml:space="preserve"> và lưu lượng nước yêu cầu</w:t>
      </w:r>
      <w:bookmarkEnd w:id="7"/>
    </w:p>
    <w:p w:rsidR="00917B03" w:rsidRPr="00AF77BD" w:rsidRDefault="00D65F74" w:rsidP="002A458F">
      <w:pPr>
        <w:pStyle w:val="Heading4"/>
        <w:spacing w:before="0" w:after="0" w:line="264" w:lineRule="auto"/>
        <w:rPr>
          <w:rStyle w:val="Heading4Char1"/>
          <w:b/>
          <w:bCs/>
          <w:color w:val="000000" w:themeColor="text1"/>
          <w:lang w:eastAsia="ja-JP"/>
        </w:rPr>
      </w:pPr>
      <w:r w:rsidRPr="00AF77BD">
        <w:rPr>
          <w:rStyle w:val="Heading4Char1"/>
          <w:b/>
          <w:bCs/>
          <w:color w:val="000000" w:themeColor="text1"/>
          <w:lang w:eastAsia="ja-JP"/>
        </w:rPr>
        <w:t>Đối tượng dùng nước</w:t>
      </w:r>
    </w:p>
    <w:p w:rsidR="00E54A96" w:rsidRPr="00AF77BD" w:rsidRDefault="0074258D" w:rsidP="002A458F">
      <w:pPr>
        <w:pStyle w:val="DOANVAN"/>
        <w:spacing w:before="0" w:after="0" w:line="264" w:lineRule="auto"/>
        <w:ind w:left="21" w:firstLine="546"/>
        <w:rPr>
          <w:color w:val="000000" w:themeColor="text1"/>
        </w:rPr>
      </w:pPr>
      <w:r w:rsidRPr="00AF77BD">
        <w:rPr>
          <w:color w:val="000000" w:themeColor="text1"/>
        </w:rPr>
        <w:t>Thổ Châu</w:t>
      </w:r>
      <w:r w:rsidR="00A56749" w:rsidRPr="00AF77BD">
        <w:rPr>
          <w:color w:val="000000" w:themeColor="text1"/>
        </w:rPr>
        <w:t xml:space="preserve"> </w:t>
      </w:r>
      <w:r w:rsidR="00FC131D" w:rsidRPr="00AF77BD">
        <w:rPr>
          <w:color w:val="000000" w:themeColor="text1"/>
        </w:rPr>
        <w:t xml:space="preserve">là </w:t>
      </w:r>
      <w:r w:rsidR="00A56749" w:rsidRPr="00AF77BD">
        <w:rPr>
          <w:color w:val="000000" w:themeColor="text1"/>
        </w:rPr>
        <w:t xml:space="preserve">một xã đảo vùng xa, tuy nhiên </w:t>
      </w:r>
      <w:r w:rsidR="00973AC1" w:rsidRPr="00AF77BD">
        <w:rPr>
          <w:color w:val="000000" w:themeColor="text1"/>
        </w:rPr>
        <w:t xml:space="preserve">số </w:t>
      </w:r>
      <w:r w:rsidRPr="00AF77BD">
        <w:rPr>
          <w:color w:val="000000" w:themeColor="text1"/>
        </w:rPr>
        <w:t>người dân trên đảo</w:t>
      </w:r>
      <w:r w:rsidR="00973AC1" w:rsidRPr="00AF77BD">
        <w:rPr>
          <w:color w:val="000000" w:themeColor="text1"/>
        </w:rPr>
        <w:t xml:space="preserve"> đang tăng nhanh</w:t>
      </w:r>
      <w:r w:rsidR="00A56749" w:rsidRPr="00AF77BD">
        <w:rPr>
          <w:color w:val="000000" w:themeColor="text1"/>
        </w:rPr>
        <w:t xml:space="preserve">, cùng với nó là sự </w:t>
      </w:r>
      <w:r w:rsidR="00973AC1" w:rsidRPr="00AF77BD">
        <w:rPr>
          <w:color w:val="000000" w:themeColor="text1"/>
        </w:rPr>
        <w:t>tăng</w:t>
      </w:r>
      <w:r w:rsidR="00A56749" w:rsidRPr="00AF77BD">
        <w:rPr>
          <w:color w:val="000000" w:themeColor="text1"/>
        </w:rPr>
        <w:t xml:space="preserve"> về số lượng tàu thuyền cập bến lên đả</w:t>
      </w:r>
      <w:r w:rsidR="00324EB4" w:rsidRPr="00AF77BD">
        <w:rPr>
          <w:color w:val="000000" w:themeColor="text1"/>
        </w:rPr>
        <w:t xml:space="preserve">o. </w:t>
      </w:r>
    </w:p>
    <w:p w:rsidR="00BC608C" w:rsidRPr="00AF77BD" w:rsidRDefault="0074258D" w:rsidP="002A458F">
      <w:pPr>
        <w:pStyle w:val="DOANVAN"/>
        <w:spacing w:before="0" w:after="0" w:line="264" w:lineRule="auto"/>
        <w:ind w:left="21" w:firstLine="546"/>
        <w:rPr>
          <w:color w:val="000000" w:themeColor="text1"/>
        </w:rPr>
      </w:pPr>
      <w:r w:rsidRPr="00AF77BD">
        <w:rPr>
          <w:color w:val="000000" w:themeColor="text1"/>
          <w:szCs w:val="26"/>
          <w:lang w:val="nl-NL" w:eastAsia="x-none"/>
        </w:rPr>
        <w:t>Theo số liệu thống kê đến tháng 6 năm 202</w:t>
      </w:r>
      <w:r w:rsidR="00FF122B" w:rsidRPr="00AF77BD">
        <w:rPr>
          <w:color w:val="000000" w:themeColor="text1"/>
          <w:szCs w:val="26"/>
          <w:lang w:val="nl-NL" w:eastAsia="x-none"/>
        </w:rPr>
        <w:t>2</w:t>
      </w:r>
      <w:r w:rsidRPr="00AF77BD">
        <w:rPr>
          <w:color w:val="000000" w:themeColor="text1"/>
          <w:szCs w:val="26"/>
          <w:lang w:val="nl-NL" w:eastAsia="x-none"/>
        </w:rPr>
        <w:t xml:space="preserve"> toàn xã có </w:t>
      </w:r>
      <w:r w:rsidR="00FF122B" w:rsidRPr="00AF77BD">
        <w:rPr>
          <w:color w:val="000000" w:themeColor="text1"/>
          <w:szCs w:val="26"/>
          <w:lang w:val="nl-NL" w:eastAsia="x-none"/>
        </w:rPr>
        <w:t>4348</w:t>
      </w:r>
      <w:r w:rsidRPr="00AF77BD">
        <w:rPr>
          <w:color w:val="000000" w:themeColor="text1"/>
          <w:szCs w:val="26"/>
          <w:lang w:val="nl-NL" w:eastAsia="x-none"/>
        </w:rPr>
        <w:t xml:space="preserve"> người dân. </w:t>
      </w:r>
      <w:r w:rsidR="00695E39" w:rsidRPr="00AF77BD">
        <w:rPr>
          <w:color w:val="000000" w:themeColor="text1"/>
        </w:rPr>
        <w:t>Với tỷ lệ tăng dân số tự</w:t>
      </w:r>
      <w:r w:rsidR="009C4FE4" w:rsidRPr="00AF77BD">
        <w:rPr>
          <w:color w:val="000000" w:themeColor="text1"/>
        </w:rPr>
        <w:t xml:space="preserve"> nhiên r = </w:t>
      </w:r>
      <w:r w:rsidR="00695E39" w:rsidRPr="00AF77BD">
        <w:rPr>
          <w:color w:val="000000" w:themeColor="text1"/>
        </w:rPr>
        <w:t>1</w:t>
      </w:r>
      <w:r w:rsidR="00940418" w:rsidRPr="00AF77BD">
        <w:rPr>
          <w:color w:val="000000" w:themeColor="text1"/>
        </w:rPr>
        <w:t>7,3</w:t>
      </w:r>
      <w:r w:rsidR="00695E39" w:rsidRPr="00AF77BD">
        <w:rPr>
          <w:color w:val="000000" w:themeColor="text1"/>
        </w:rPr>
        <w:t>%</w:t>
      </w:r>
      <w:r w:rsidR="00BC608C" w:rsidRPr="00AF77BD">
        <w:rPr>
          <w:color w:val="000000" w:themeColor="text1"/>
        </w:rPr>
        <w:t xml:space="preserve">; </w:t>
      </w:r>
      <w:r w:rsidR="00BD2B65" w:rsidRPr="00AF77BD">
        <w:rPr>
          <w:color w:val="000000" w:themeColor="text1"/>
        </w:rPr>
        <w:t>tính đế</w:t>
      </w:r>
      <w:r w:rsidRPr="00AF77BD">
        <w:rPr>
          <w:color w:val="000000" w:themeColor="text1"/>
        </w:rPr>
        <w:t>n năm 20</w:t>
      </w:r>
      <w:r w:rsidR="00794614">
        <w:rPr>
          <w:color w:val="000000" w:themeColor="text1"/>
        </w:rPr>
        <w:t>30</w:t>
      </w:r>
      <w:r w:rsidR="00BD2B65" w:rsidRPr="00AF77BD">
        <w:rPr>
          <w:color w:val="000000" w:themeColor="text1"/>
        </w:rPr>
        <w:t>, dân số trên địa bàn xã</w:t>
      </w:r>
      <w:r w:rsidR="00A128DF" w:rsidRPr="00AF77BD">
        <w:rPr>
          <w:color w:val="000000" w:themeColor="text1"/>
        </w:rPr>
        <w:t xml:space="preserve"> là:</w:t>
      </w:r>
      <w:r w:rsidR="00C74D0E" w:rsidRPr="00AF77BD">
        <w:rPr>
          <w:color w:val="000000" w:themeColor="text1"/>
        </w:rPr>
        <w:t xml:space="preserve"> </w:t>
      </w:r>
      <w:r w:rsidR="00FF122B" w:rsidRPr="00AF77BD">
        <w:rPr>
          <w:color w:val="000000" w:themeColor="text1"/>
        </w:rPr>
        <w:t>6000 người dân.</w:t>
      </w:r>
    </w:p>
    <w:p w:rsidR="00115192" w:rsidRPr="002A458F" w:rsidRDefault="00D03876" w:rsidP="002A458F">
      <w:pPr>
        <w:pStyle w:val="DOANVAN"/>
        <w:spacing w:before="0" w:after="0" w:line="264" w:lineRule="auto"/>
        <w:ind w:left="21" w:firstLine="546"/>
        <w:rPr>
          <w:color w:val="000000" w:themeColor="text1"/>
        </w:rPr>
      </w:pPr>
      <w:r w:rsidRPr="00AF77BD">
        <w:rPr>
          <w:color w:val="000000" w:themeColor="text1"/>
        </w:rPr>
        <w:t xml:space="preserve">Theo Bảng </w:t>
      </w:r>
      <w:r w:rsidR="005A0127">
        <w:rPr>
          <w:color w:val="000000" w:themeColor="text1"/>
        </w:rPr>
        <w:t>2</w:t>
      </w:r>
      <w:r w:rsidRPr="00AF77BD">
        <w:rPr>
          <w:color w:val="000000" w:themeColor="text1"/>
        </w:rPr>
        <w:t xml:space="preserve"> – TCVN </w:t>
      </w:r>
      <w:r w:rsidR="005A0127">
        <w:rPr>
          <w:color w:val="000000" w:themeColor="text1"/>
        </w:rPr>
        <w:t>1</w:t>
      </w:r>
      <w:r w:rsidRPr="00AF77BD">
        <w:rPr>
          <w:color w:val="000000" w:themeColor="text1"/>
        </w:rPr>
        <w:t>33</w:t>
      </w:r>
      <w:r w:rsidR="005A0127">
        <w:rPr>
          <w:color w:val="000000" w:themeColor="text1"/>
        </w:rPr>
        <w:t>06</w:t>
      </w:r>
      <w:r w:rsidRPr="00AF77BD">
        <w:rPr>
          <w:color w:val="000000" w:themeColor="text1"/>
        </w:rPr>
        <w:t>:20</w:t>
      </w:r>
      <w:r w:rsidR="005A0127">
        <w:rPr>
          <w:color w:val="000000" w:themeColor="text1"/>
        </w:rPr>
        <w:t>23</w:t>
      </w:r>
      <w:r w:rsidRPr="00AF77BD">
        <w:rPr>
          <w:color w:val="000000" w:themeColor="text1"/>
        </w:rPr>
        <w:t xml:space="preserve">: Cấp nước – mạng lưới đường ống và công trình – Tiêu chuẩn thiết kế, </w:t>
      </w:r>
      <w:r w:rsidR="003A673E" w:rsidRPr="00AF77BD">
        <w:rPr>
          <w:color w:val="000000" w:themeColor="text1"/>
        </w:rPr>
        <w:t xml:space="preserve"> </w:t>
      </w:r>
      <w:r w:rsidR="00E51021" w:rsidRPr="00AF77BD">
        <w:rPr>
          <w:color w:val="000000" w:themeColor="text1"/>
        </w:rPr>
        <w:t xml:space="preserve">phân phối </w:t>
      </w:r>
      <w:r w:rsidR="003A673E" w:rsidRPr="00AF77BD">
        <w:rPr>
          <w:color w:val="000000" w:themeColor="text1"/>
        </w:rPr>
        <w:t xml:space="preserve">đối tượng dùng nước và thành phần cấp nước cho </w:t>
      </w:r>
      <w:r w:rsidR="005A0127">
        <w:rPr>
          <w:color w:val="000000" w:themeColor="text1"/>
        </w:rPr>
        <w:t>đặc khu</w:t>
      </w:r>
      <w:r w:rsidR="003A673E" w:rsidRPr="00AF77BD">
        <w:rPr>
          <w:color w:val="000000" w:themeColor="text1"/>
        </w:rPr>
        <w:t xml:space="preserve"> </w:t>
      </w:r>
      <w:r w:rsidR="0074258D" w:rsidRPr="00AF77BD">
        <w:rPr>
          <w:color w:val="000000" w:themeColor="text1"/>
        </w:rPr>
        <w:t>Thổ Châu</w:t>
      </w:r>
      <w:r w:rsidR="003A673E" w:rsidRPr="00AF77BD">
        <w:rPr>
          <w:color w:val="000000" w:themeColor="text1"/>
        </w:rPr>
        <w:t xml:space="preserve"> </w:t>
      </w:r>
      <w:r w:rsidR="00691B84" w:rsidRPr="00AF77BD">
        <w:rPr>
          <w:color w:val="000000" w:themeColor="text1"/>
        </w:rPr>
        <w:t>như sau</w:t>
      </w:r>
      <w:r w:rsidR="003A673E" w:rsidRPr="00AF77BD">
        <w:rPr>
          <w:color w:val="000000" w:themeColor="text1"/>
        </w:rPr>
        <w:t>:</w:t>
      </w:r>
    </w:p>
    <w:p w:rsidR="00C16989" w:rsidRPr="00AF77BD" w:rsidRDefault="00C16989" w:rsidP="000375B8">
      <w:pPr>
        <w:pStyle w:val="DOANVAN"/>
        <w:numPr>
          <w:ilvl w:val="0"/>
          <w:numId w:val="72"/>
        </w:numPr>
        <w:spacing w:before="60" w:after="60"/>
        <w:ind w:left="0" w:firstLine="0"/>
        <w:jc w:val="center"/>
        <w:rPr>
          <w:i/>
          <w:iCs/>
          <w:color w:val="000000" w:themeColor="text1"/>
        </w:rPr>
      </w:pPr>
      <w:r w:rsidRPr="00AF77BD">
        <w:rPr>
          <w:i/>
          <w:iCs/>
          <w:color w:val="000000" w:themeColor="text1"/>
        </w:rPr>
        <w:t>Tiêu chuẩn dùng nước cho ăn uống sinh hoạt và các nhu cầu khác                             tính theo đầu người</w:t>
      </w:r>
      <w:r w:rsidR="009924A7" w:rsidRPr="00AF77BD">
        <w:rPr>
          <w:i/>
          <w:iCs/>
          <w:color w:val="000000" w:themeColor="text1"/>
        </w:rPr>
        <w:t xml:space="preserve"> </w:t>
      </w:r>
    </w:p>
    <w:tbl>
      <w:tblPr>
        <w:tblStyle w:val="TableGrid"/>
        <w:tblW w:w="5000" w:type="pct"/>
        <w:tblLook w:val="04A0" w:firstRow="1" w:lastRow="0" w:firstColumn="1" w:lastColumn="0" w:noHBand="0" w:noVBand="1"/>
      </w:tblPr>
      <w:tblGrid>
        <w:gridCol w:w="537"/>
        <w:gridCol w:w="4876"/>
        <w:gridCol w:w="1109"/>
        <w:gridCol w:w="1248"/>
        <w:gridCol w:w="2084"/>
      </w:tblGrid>
      <w:tr w:rsidR="00AF77BD" w:rsidRPr="00AF77BD" w:rsidTr="00115192">
        <w:trPr>
          <w:tblHeader/>
        </w:trPr>
        <w:tc>
          <w:tcPr>
            <w:tcW w:w="266" w:type="pct"/>
          </w:tcPr>
          <w:p w:rsidR="00BD25B6" w:rsidRPr="00AF77BD" w:rsidRDefault="00BD25B6" w:rsidP="005F573C">
            <w:pPr>
              <w:pStyle w:val="DOANVAN"/>
              <w:spacing w:before="40" w:after="40"/>
              <w:ind w:firstLine="0"/>
              <w:jc w:val="center"/>
              <w:rPr>
                <w:b/>
                <w:iCs/>
                <w:color w:val="000000" w:themeColor="text1"/>
                <w:sz w:val="24"/>
                <w:szCs w:val="24"/>
              </w:rPr>
            </w:pPr>
            <w:r w:rsidRPr="00AF77BD">
              <w:rPr>
                <w:b/>
                <w:iCs/>
                <w:color w:val="000000" w:themeColor="text1"/>
                <w:sz w:val="24"/>
                <w:szCs w:val="24"/>
              </w:rPr>
              <w:lastRenderedPageBreak/>
              <w:t>TT</w:t>
            </w:r>
          </w:p>
        </w:tc>
        <w:tc>
          <w:tcPr>
            <w:tcW w:w="2476" w:type="pct"/>
          </w:tcPr>
          <w:p w:rsidR="00BD25B6" w:rsidRPr="00AF77BD" w:rsidRDefault="00BD25B6" w:rsidP="005F573C">
            <w:pPr>
              <w:pStyle w:val="DOANVAN"/>
              <w:spacing w:before="40" w:after="40"/>
              <w:ind w:firstLine="0"/>
              <w:jc w:val="center"/>
              <w:rPr>
                <w:b/>
                <w:iCs/>
                <w:color w:val="000000" w:themeColor="text1"/>
                <w:sz w:val="24"/>
                <w:szCs w:val="24"/>
              </w:rPr>
            </w:pPr>
            <w:r w:rsidRPr="00AF77BD">
              <w:rPr>
                <w:rFonts w:eastAsia="Times New Roman"/>
                <w:b/>
                <w:color w:val="000000" w:themeColor="text1"/>
                <w:sz w:val="24"/>
                <w:szCs w:val="24"/>
              </w:rPr>
              <w:t>Đối tượng dùng nước và thành phần cấp nước</w:t>
            </w:r>
          </w:p>
        </w:tc>
        <w:tc>
          <w:tcPr>
            <w:tcW w:w="564" w:type="pct"/>
          </w:tcPr>
          <w:p w:rsidR="00BD25B6" w:rsidRPr="00AF77BD" w:rsidRDefault="00BD25B6" w:rsidP="00794614">
            <w:pPr>
              <w:pStyle w:val="DOANVAN"/>
              <w:spacing w:before="40" w:after="40"/>
              <w:ind w:firstLine="0"/>
              <w:jc w:val="center"/>
              <w:rPr>
                <w:b/>
                <w:iCs/>
                <w:color w:val="000000" w:themeColor="text1"/>
                <w:sz w:val="24"/>
                <w:szCs w:val="24"/>
              </w:rPr>
            </w:pPr>
            <w:r w:rsidRPr="00AF77BD">
              <w:rPr>
                <w:rFonts w:eastAsia="Times New Roman"/>
                <w:b/>
                <w:color w:val="000000" w:themeColor="text1"/>
                <w:sz w:val="24"/>
                <w:szCs w:val="24"/>
              </w:rPr>
              <w:t xml:space="preserve">Giai đoạn </w:t>
            </w:r>
            <w:r w:rsidR="003346DA" w:rsidRPr="00AF77BD">
              <w:rPr>
                <w:rFonts w:eastAsia="Times New Roman"/>
                <w:b/>
                <w:color w:val="000000" w:themeColor="text1"/>
                <w:sz w:val="24"/>
                <w:szCs w:val="24"/>
              </w:rPr>
              <w:t>20</w:t>
            </w:r>
            <w:r w:rsidR="00794614">
              <w:rPr>
                <w:rFonts w:eastAsia="Times New Roman"/>
                <w:b/>
                <w:color w:val="000000" w:themeColor="text1"/>
                <w:sz w:val="24"/>
                <w:szCs w:val="24"/>
              </w:rPr>
              <w:t>30</w:t>
            </w:r>
          </w:p>
        </w:tc>
        <w:tc>
          <w:tcPr>
            <w:tcW w:w="635" w:type="pct"/>
          </w:tcPr>
          <w:p w:rsidR="00BD25B6" w:rsidRPr="00AF77BD" w:rsidRDefault="00BD25B6" w:rsidP="005F573C">
            <w:pPr>
              <w:pStyle w:val="DOANVAN"/>
              <w:spacing w:before="40" w:after="40"/>
              <w:ind w:firstLine="0"/>
              <w:jc w:val="center"/>
              <w:rPr>
                <w:rFonts w:eastAsia="Times New Roman"/>
                <w:b/>
                <w:color w:val="000000" w:themeColor="text1"/>
                <w:sz w:val="24"/>
                <w:szCs w:val="24"/>
              </w:rPr>
            </w:pPr>
            <w:r w:rsidRPr="00AF77BD">
              <w:rPr>
                <w:rFonts w:eastAsia="Times New Roman"/>
                <w:b/>
                <w:color w:val="000000" w:themeColor="text1"/>
                <w:sz w:val="24"/>
                <w:szCs w:val="24"/>
              </w:rPr>
              <w:t>Số lượng                 phục vụ</w:t>
            </w:r>
          </w:p>
        </w:tc>
        <w:tc>
          <w:tcPr>
            <w:tcW w:w="1059" w:type="pct"/>
          </w:tcPr>
          <w:p w:rsidR="00BD25B6" w:rsidRPr="00AF77BD" w:rsidRDefault="00BD25B6" w:rsidP="005F573C">
            <w:pPr>
              <w:pStyle w:val="DOANVAN"/>
              <w:spacing w:before="40" w:after="40"/>
              <w:ind w:firstLine="0"/>
              <w:jc w:val="center"/>
              <w:rPr>
                <w:rFonts w:eastAsia="Times New Roman"/>
                <w:b/>
                <w:color w:val="000000" w:themeColor="text1"/>
                <w:sz w:val="24"/>
                <w:szCs w:val="24"/>
              </w:rPr>
            </w:pPr>
            <w:r w:rsidRPr="00AF77BD">
              <w:rPr>
                <w:rFonts w:eastAsia="Times New Roman"/>
                <w:b/>
                <w:color w:val="000000" w:themeColor="text1"/>
                <w:sz w:val="24"/>
                <w:szCs w:val="24"/>
              </w:rPr>
              <w:t>Ghi chú</w:t>
            </w:r>
          </w:p>
        </w:tc>
      </w:tr>
      <w:tr w:rsidR="00AF77BD" w:rsidRPr="00AF77BD" w:rsidTr="00115192">
        <w:tc>
          <w:tcPr>
            <w:tcW w:w="266" w:type="pct"/>
          </w:tcPr>
          <w:p w:rsidR="00BD25B6" w:rsidRPr="00AF77BD" w:rsidRDefault="00BD25B6" w:rsidP="005F573C">
            <w:pPr>
              <w:pStyle w:val="DOANVAN"/>
              <w:spacing w:before="40" w:after="40"/>
              <w:ind w:firstLine="0"/>
              <w:jc w:val="center"/>
              <w:rPr>
                <w:iCs/>
                <w:color w:val="000000" w:themeColor="text1"/>
                <w:sz w:val="24"/>
                <w:szCs w:val="24"/>
              </w:rPr>
            </w:pPr>
          </w:p>
        </w:tc>
        <w:tc>
          <w:tcPr>
            <w:tcW w:w="2476" w:type="pct"/>
          </w:tcPr>
          <w:p w:rsidR="001F0EA3" w:rsidRPr="00AF77BD" w:rsidRDefault="00BD25B6" w:rsidP="005F573C">
            <w:pPr>
              <w:pStyle w:val="DOANVAN"/>
              <w:spacing w:before="40" w:after="40"/>
              <w:ind w:firstLine="0"/>
              <w:jc w:val="left"/>
              <w:rPr>
                <w:rFonts w:eastAsia="Times New Roman"/>
                <w:b/>
                <w:i/>
                <w:color w:val="000000" w:themeColor="text1"/>
                <w:sz w:val="24"/>
                <w:szCs w:val="24"/>
              </w:rPr>
            </w:pPr>
            <w:r w:rsidRPr="00AF77BD">
              <w:rPr>
                <w:rFonts w:eastAsia="Times New Roman"/>
                <w:b/>
                <w:i/>
                <w:color w:val="000000" w:themeColor="text1"/>
                <w:sz w:val="24"/>
                <w:szCs w:val="24"/>
              </w:rPr>
              <w:t xml:space="preserve">Đô thị loại IV, đô thị loại V; </w:t>
            </w:r>
          </w:p>
          <w:p w:rsidR="00BD25B6" w:rsidRPr="00AF77BD" w:rsidRDefault="00BD25B6" w:rsidP="005F573C">
            <w:pPr>
              <w:pStyle w:val="DOANVAN"/>
              <w:spacing w:before="40" w:after="40"/>
              <w:ind w:firstLine="0"/>
              <w:jc w:val="left"/>
              <w:rPr>
                <w:b/>
                <w:i/>
                <w:iCs/>
                <w:color w:val="000000" w:themeColor="text1"/>
                <w:sz w:val="24"/>
                <w:szCs w:val="24"/>
              </w:rPr>
            </w:pPr>
            <w:r w:rsidRPr="00AF77BD">
              <w:rPr>
                <w:rFonts w:eastAsia="Times New Roman"/>
                <w:b/>
                <w:i/>
                <w:color w:val="000000" w:themeColor="text1"/>
                <w:sz w:val="24"/>
                <w:szCs w:val="24"/>
              </w:rPr>
              <w:t>Điểm dân cư nông thôn</w:t>
            </w:r>
          </w:p>
        </w:tc>
        <w:tc>
          <w:tcPr>
            <w:tcW w:w="564" w:type="pct"/>
          </w:tcPr>
          <w:p w:rsidR="00BD25B6" w:rsidRPr="00AF77BD" w:rsidRDefault="00BD25B6" w:rsidP="005F573C">
            <w:pPr>
              <w:pStyle w:val="DOANVAN"/>
              <w:spacing w:before="40" w:after="40"/>
              <w:ind w:firstLine="0"/>
              <w:jc w:val="center"/>
              <w:rPr>
                <w:iCs/>
                <w:color w:val="000000" w:themeColor="text1"/>
                <w:sz w:val="24"/>
                <w:szCs w:val="24"/>
              </w:rPr>
            </w:pPr>
          </w:p>
        </w:tc>
        <w:tc>
          <w:tcPr>
            <w:tcW w:w="635" w:type="pct"/>
          </w:tcPr>
          <w:p w:rsidR="00BD25B6" w:rsidRPr="00AF77BD" w:rsidRDefault="00BD25B6" w:rsidP="005F573C">
            <w:pPr>
              <w:pStyle w:val="DOANVAN"/>
              <w:spacing w:before="40" w:after="40"/>
              <w:ind w:firstLine="0"/>
              <w:jc w:val="center"/>
              <w:rPr>
                <w:iCs/>
                <w:color w:val="000000" w:themeColor="text1"/>
                <w:sz w:val="24"/>
                <w:szCs w:val="24"/>
              </w:rPr>
            </w:pPr>
          </w:p>
        </w:tc>
        <w:tc>
          <w:tcPr>
            <w:tcW w:w="1059" w:type="pct"/>
          </w:tcPr>
          <w:p w:rsidR="00BD25B6" w:rsidRPr="00AF77BD" w:rsidRDefault="00BD25B6" w:rsidP="005F573C">
            <w:pPr>
              <w:pStyle w:val="DOANVAN"/>
              <w:spacing w:before="40" w:after="40"/>
              <w:ind w:firstLine="0"/>
              <w:jc w:val="center"/>
              <w:rPr>
                <w:iCs/>
                <w:color w:val="000000" w:themeColor="text1"/>
                <w:sz w:val="24"/>
                <w:szCs w:val="24"/>
              </w:rPr>
            </w:pPr>
          </w:p>
        </w:tc>
      </w:tr>
      <w:tr w:rsidR="00AF77BD" w:rsidRPr="00AF77BD" w:rsidTr="00115192">
        <w:tc>
          <w:tcPr>
            <w:tcW w:w="266" w:type="pct"/>
          </w:tcPr>
          <w:p w:rsidR="00BD25B6" w:rsidRPr="00AF77BD" w:rsidRDefault="00BD25B6" w:rsidP="005F573C">
            <w:pPr>
              <w:pStyle w:val="DOANVAN"/>
              <w:spacing w:before="40" w:after="40"/>
              <w:ind w:firstLine="0"/>
              <w:jc w:val="center"/>
              <w:rPr>
                <w:iCs/>
                <w:color w:val="000000" w:themeColor="text1"/>
                <w:sz w:val="24"/>
                <w:szCs w:val="24"/>
              </w:rPr>
            </w:pPr>
            <w:r w:rsidRPr="00AF77BD">
              <w:rPr>
                <w:iCs/>
                <w:color w:val="000000" w:themeColor="text1"/>
                <w:sz w:val="24"/>
                <w:szCs w:val="24"/>
              </w:rPr>
              <w:t>1</w:t>
            </w:r>
          </w:p>
        </w:tc>
        <w:tc>
          <w:tcPr>
            <w:tcW w:w="2476" w:type="pct"/>
          </w:tcPr>
          <w:p w:rsidR="00BD25B6" w:rsidRPr="00AF77BD" w:rsidRDefault="00BD25B6" w:rsidP="005F573C">
            <w:pPr>
              <w:spacing w:before="40" w:after="40"/>
              <w:ind w:firstLine="0"/>
              <w:jc w:val="left"/>
              <w:rPr>
                <w:rFonts w:eastAsia="Times New Roman"/>
                <w:color w:val="000000" w:themeColor="text1"/>
                <w:sz w:val="24"/>
                <w:szCs w:val="24"/>
              </w:rPr>
            </w:pPr>
            <w:r w:rsidRPr="00AF77BD">
              <w:rPr>
                <w:rFonts w:eastAsia="Times New Roman"/>
                <w:color w:val="000000" w:themeColor="text1"/>
                <w:sz w:val="24"/>
                <w:szCs w:val="24"/>
              </w:rPr>
              <w:t xml:space="preserve">a) Nước sinh hoạt: </w:t>
            </w:r>
          </w:p>
          <w:p w:rsidR="00BD25B6" w:rsidRPr="00AF77BD" w:rsidRDefault="00BD25B6" w:rsidP="005F573C">
            <w:pPr>
              <w:spacing w:before="40" w:after="40"/>
              <w:ind w:firstLine="0"/>
              <w:jc w:val="left"/>
              <w:rPr>
                <w:rFonts w:eastAsia="Times New Roman"/>
                <w:color w:val="000000" w:themeColor="text1"/>
                <w:sz w:val="24"/>
                <w:szCs w:val="24"/>
              </w:rPr>
            </w:pPr>
            <w:r w:rsidRPr="00AF77BD">
              <w:rPr>
                <w:rFonts w:eastAsia="Times New Roman"/>
                <w:color w:val="000000" w:themeColor="text1"/>
                <w:sz w:val="24"/>
                <w:szCs w:val="24"/>
              </w:rPr>
              <w:t xml:space="preserve">- Tiêu chuẩn cấp nước (l/người.ngày):  </w:t>
            </w:r>
          </w:p>
          <w:p w:rsidR="00BD25B6" w:rsidRPr="00AF77BD" w:rsidRDefault="00BD25B6" w:rsidP="005F573C">
            <w:pPr>
              <w:spacing w:before="40" w:after="40"/>
              <w:ind w:firstLine="0"/>
              <w:jc w:val="left"/>
              <w:rPr>
                <w:rFonts w:eastAsia="Times New Roman"/>
                <w:color w:val="000000" w:themeColor="text1"/>
                <w:sz w:val="24"/>
                <w:szCs w:val="24"/>
              </w:rPr>
            </w:pPr>
            <w:r w:rsidRPr="00AF77BD">
              <w:rPr>
                <w:rFonts w:eastAsia="Times New Roman"/>
                <w:color w:val="000000" w:themeColor="text1"/>
                <w:sz w:val="24"/>
                <w:szCs w:val="24"/>
              </w:rPr>
              <w:t xml:space="preserve">- Tỷ lệ dân số được cấp nước (%):        </w:t>
            </w:r>
          </w:p>
        </w:tc>
        <w:tc>
          <w:tcPr>
            <w:tcW w:w="564" w:type="pct"/>
          </w:tcPr>
          <w:p w:rsidR="00BD25B6" w:rsidRPr="00AF77BD" w:rsidRDefault="00BD25B6" w:rsidP="005F573C">
            <w:pPr>
              <w:spacing w:before="40" w:after="40"/>
              <w:ind w:firstLine="0"/>
              <w:jc w:val="center"/>
              <w:rPr>
                <w:rFonts w:eastAsia="Times New Roman"/>
                <w:color w:val="000000" w:themeColor="text1"/>
                <w:sz w:val="24"/>
                <w:szCs w:val="24"/>
              </w:rPr>
            </w:pPr>
          </w:p>
          <w:p w:rsidR="00BD25B6" w:rsidRPr="00AF77BD" w:rsidRDefault="00BD25B6" w:rsidP="005F573C">
            <w:pPr>
              <w:spacing w:before="40" w:after="40"/>
              <w:ind w:firstLine="0"/>
              <w:jc w:val="center"/>
              <w:rPr>
                <w:rFonts w:eastAsia="Times New Roman"/>
                <w:color w:val="000000" w:themeColor="text1"/>
                <w:sz w:val="24"/>
                <w:szCs w:val="24"/>
              </w:rPr>
            </w:pPr>
            <w:r w:rsidRPr="00AF77BD">
              <w:rPr>
                <w:rFonts w:eastAsia="Times New Roman"/>
                <w:color w:val="000000" w:themeColor="text1"/>
                <w:sz w:val="24"/>
                <w:szCs w:val="24"/>
              </w:rPr>
              <w:t>100</w:t>
            </w:r>
          </w:p>
          <w:p w:rsidR="00BD25B6" w:rsidRPr="00AF77BD" w:rsidRDefault="00BD25B6" w:rsidP="005F573C">
            <w:pPr>
              <w:spacing w:before="40" w:after="40"/>
              <w:ind w:firstLine="0"/>
              <w:jc w:val="center"/>
              <w:rPr>
                <w:rFonts w:eastAsia="Times New Roman"/>
                <w:color w:val="000000" w:themeColor="text1"/>
                <w:sz w:val="24"/>
                <w:szCs w:val="24"/>
              </w:rPr>
            </w:pPr>
            <w:r w:rsidRPr="00AF77BD">
              <w:rPr>
                <w:rFonts w:eastAsia="Times New Roman"/>
                <w:color w:val="000000" w:themeColor="text1"/>
                <w:sz w:val="24"/>
                <w:szCs w:val="24"/>
              </w:rPr>
              <w:t>90</w:t>
            </w:r>
            <w:r w:rsidR="00CD7B9A" w:rsidRPr="00AF77BD">
              <w:rPr>
                <w:rFonts w:eastAsia="Times New Roman"/>
                <w:color w:val="000000" w:themeColor="text1"/>
                <w:sz w:val="24"/>
                <w:szCs w:val="24"/>
              </w:rPr>
              <w:t>%</w:t>
            </w:r>
          </w:p>
        </w:tc>
        <w:tc>
          <w:tcPr>
            <w:tcW w:w="635" w:type="pct"/>
          </w:tcPr>
          <w:p w:rsidR="00C74D0E" w:rsidRPr="00AF77BD" w:rsidRDefault="00C74D0E" w:rsidP="005F573C">
            <w:pPr>
              <w:spacing w:before="40" w:after="40"/>
              <w:ind w:firstLine="0"/>
              <w:jc w:val="center"/>
              <w:rPr>
                <w:rFonts w:eastAsia="Times New Roman"/>
                <w:color w:val="000000" w:themeColor="text1"/>
                <w:sz w:val="24"/>
                <w:szCs w:val="24"/>
              </w:rPr>
            </w:pPr>
            <w:r w:rsidRPr="00AF77BD">
              <w:rPr>
                <w:rFonts w:eastAsia="Times New Roman"/>
                <w:color w:val="000000" w:themeColor="text1"/>
                <w:sz w:val="24"/>
                <w:szCs w:val="24"/>
              </w:rPr>
              <w:t>6</w:t>
            </w:r>
            <w:r w:rsidR="00FF122B" w:rsidRPr="00AF77BD">
              <w:rPr>
                <w:rFonts w:eastAsia="Times New Roman"/>
                <w:color w:val="000000" w:themeColor="text1"/>
                <w:sz w:val="24"/>
                <w:szCs w:val="24"/>
              </w:rPr>
              <w:t>0</w:t>
            </w:r>
            <w:r w:rsidRPr="00AF77BD">
              <w:rPr>
                <w:rFonts w:eastAsia="Times New Roman"/>
                <w:color w:val="000000" w:themeColor="text1"/>
                <w:sz w:val="24"/>
                <w:szCs w:val="24"/>
              </w:rPr>
              <w:t>00</w:t>
            </w:r>
          </w:p>
          <w:p w:rsidR="00BD25B6" w:rsidRPr="00AF77BD" w:rsidRDefault="00C73F41" w:rsidP="005F573C">
            <w:pPr>
              <w:spacing w:before="40" w:after="40"/>
              <w:ind w:firstLine="0"/>
              <w:jc w:val="center"/>
              <w:rPr>
                <w:rFonts w:eastAsia="Times New Roman"/>
                <w:color w:val="000000" w:themeColor="text1"/>
                <w:sz w:val="24"/>
                <w:szCs w:val="24"/>
              </w:rPr>
            </w:pPr>
            <w:r w:rsidRPr="00AF77BD">
              <w:rPr>
                <w:rFonts w:eastAsia="Times New Roman"/>
                <w:color w:val="000000" w:themeColor="text1"/>
                <w:sz w:val="24"/>
                <w:szCs w:val="24"/>
              </w:rPr>
              <w:t>người</w:t>
            </w:r>
            <w:r w:rsidR="0061185F" w:rsidRPr="00AF77BD">
              <w:rPr>
                <w:rFonts w:eastAsia="Times New Roman"/>
                <w:color w:val="000000" w:themeColor="text1"/>
                <w:sz w:val="24"/>
                <w:szCs w:val="24"/>
              </w:rPr>
              <w:t xml:space="preserve"> dân</w:t>
            </w:r>
          </w:p>
        </w:tc>
        <w:tc>
          <w:tcPr>
            <w:tcW w:w="1059" w:type="pct"/>
          </w:tcPr>
          <w:p w:rsidR="00BD25B6" w:rsidRPr="00AF77BD" w:rsidRDefault="00B70F89" w:rsidP="005F573C">
            <w:pPr>
              <w:spacing w:before="40" w:after="40"/>
              <w:ind w:firstLine="0"/>
              <w:jc w:val="center"/>
              <w:rPr>
                <w:rFonts w:eastAsia="Times New Roman"/>
                <w:color w:val="000000" w:themeColor="text1"/>
                <w:sz w:val="24"/>
                <w:szCs w:val="24"/>
              </w:rPr>
            </w:pPr>
            <w:r w:rsidRPr="00AF77BD">
              <w:rPr>
                <w:rFonts w:eastAsia="Times New Roman"/>
                <w:color w:val="000000" w:themeColor="text1"/>
                <w:sz w:val="24"/>
                <w:szCs w:val="24"/>
              </w:rPr>
              <w:t>Bãi Dong: 1000 dân</w:t>
            </w:r>
          </w:p>
          <w:p w:rsidR="00B70F89" w:rsidRPr="00AF77BD" w:rsidRDefault="00B70F89" w:rsidP="005F573C">
            <w:pPr>
              <w:spacing w:before="40" w:after="40"/>
              <w:ind w:firstLine="0"/>
              <w:jc w:val="center"/>
              <w:rPr>
                <w:rFonts w:eastAsia="Times New Roman"/>
                <w:color w:val="000000" w:themeColor="text1"/>
                <w:sz w:val="24"/>
                <w:szCs w:val="24"/>
              </w:rPr>
            </w:pPr>
            <w:r w:rsidRPr="00AF77BD">
              <w:rPr>
                <w:rFonts w:eastAsia="Times New Roman"/>
                <w:color w:val="000000" w:themeColor="text1"/>
                <w:sz w:val="24"/>
                <w:szCs w:val="24"/>
              </w:rPr>
              <w:t>Bãi Ngự:5000 dân</w:t>
            </w:r>
          </w:p>
        </w:tc>
      </w:tr>
      <w:tr w:rsidR="00AF77BD" w:rsidRPr="00AF77BD" w:rsidTr="00115192">
        <w:tc>
          <w:tcPr>
            <w:tcW w:w="266" w:type="pct"/>
          </w:tcPr>
          <w:p w:rsidR="00BD25B6" w:rsidRPr="00AF77BD" w:rsidRDefault="00BD25B6" w:rsidP="005F573C">
            <w:pPr>
              <w:pStyle w:val="DOANVAN"/>
              <w:spacing w:before="40" w:after="40"/>
              <w:ind w:firstLine="0"/>
              <w:jc w:val="center"/>
              <w:rPr>
                <w:iCs/>
                <w:color w:val="000000" w:themeColor="text1"/>
                <w:sz w:val="24"/>
                <w:szCs w:val="24"/>
              </w:rPr>
            </w:pPr>
            <w:r w:rsidRPr="00AF77BD">
              <w:rPr>
                <w:iCs/>
                <w:color w:val="000000" w:themeColor="text1"/>
                <w:sz w:val="24"/>
                <w:szCs w:val="24"/>
              </w:rPr>
              <w:t>2</w:t>
            </w:r>
          </w:p>
        </w:tc>
        <w:tc>
          <w:tcPr>
            <w:tcW w:w="2476" w:type="pct"/>
          </w:tcPr>
          <w:p w:rsidR="00BD25B6" w:rsidRPr="00AF77BD" w:rsidRDefault="00BD25B6" w:rsidP="005F573C">
            <w:pPr>
              <w:spacing w:before="40" w:after="40"/>
              <w:ind w:firstLine="0"/>
              <w:jc w:val="left"/>
              <w:rPr>
                <w:rFonts w:eastAsia="Times New Roman"/>
                <w:color w:val="000000" w:themeColor="text1"/>
                <w:sz w:val="24"/>
                <w:szCs w:val="24"/>
              </w:rPr>
            </w:pPr>
            <w:r w:rsidRPr="00AF77BD">
              <w:rPr>
                <w:rFonts w:eastAsia="Times New Roman"/>
                <w:color w:val="000000" w:themeColor="text1"/>
                <w:sz w:val="24"/>
                <w:szCs w:val="24"/>
              </w:rPr>
              <w:t>b) Nước dịch vụ (tưới cây, rửa đường, cứu hỏa, các công trình công công (trường học, trạm y tế, ủy ban…); Tính theo % của (a)</w:t>
            </w:r>
          </w:p>
        </w:tc>
        <w:tc>
          <w:tcPr>
            <w:tcW w:w="564" w:type="pct"/>
          </w:tcPr>
          <w:p w:rsidR="00BD25B6" w:rsidRPr="00AF77BD" w:rsidRDefault="00BD25B6" w:rsidP="005F573C">
            <w:pPr>
              <w:spacing w:before="40" w:after="40"/>
              <w:ind w:firstLine="0"/>
              <w:jc w:val="center"/>
              <w:rPr>
                <w:rFonts w:eastAsia="Times New Roman"/>
                <w:color w:val="000000" w:themeColor="text1"/>
                <w:sz w:val="24"/>
                <w:szCs w:val="24"/>
              </w:rPr>
            </w:pPr>
            <w:r w:rsidRPr="00AF77BD">
              <w:rPr>
                <w:rFonts w:eastAsia="Times New Roman"/>
                <w:color w:val="000000" w:themeColor="text1"/>
                <w:sz w:val="24"/>
                <w:szCs w:val="24"/>
              </w:rPr>
              <w:t>10</w:t>
            </w:r>
            <w:r w:rsidR="00CD7B9A" w:rsidRPr="00AF77BD">
              <w:rPr>
                <w:rFonts w:eastAsia="Times New Roman"/>
                <w:color w:val="000000" w:themeColor="text1"/>
                <w:sz w:val="24"/>
                <w:szCs w:val="24"/>
              </w:rPr>
              <w:t>%</w:t>
            </w:r>
          </w:p>
        </w:tc>
        <w:tc>
          <w:tcPr>
            <w:tcW w:w="635" w:type="pct"/>
          </w:tcPr>
          <w:p w:rsidR="00BD25B6" w:rsidRPr="00AF77BD" w:rsidRDefault="00BD25B6" w:rsidP="005F573C">
            <w:pPr>
              <w:spacing w:before="40" w:after="40"/>
              <w:ind w:firstLine="0"/>
              <w:jc w:val="center"/>
              <w:rPr>
                <w:rFonts w:eastAsia="Times New Roman"/>
                <w:color w:val="000000" w:themeColor="text1"/>
                <w:sz w:val="24"/>
                <w:szCs w:val="24"/>
              </w:rPr>
            </w:pPr>
          </w:p>
        </w:tc>
        <w:tc>
          <w:tcPr>
            <w:tcW w:w="1059" w:type="pct"/>
          </w:tcPr>
          <w:p w:rsidR="00BD25B6" w:rsidRPr="00AF77BD" w:rsidRDefault="00BD25B6" w:rsidP="005F573C">
            <w:pPr>
              <w:spacing w:before="40" w:after="40"/>
              <w:ind w:firstLine="0"/>
              <w:jc w:val="center"/>
              <w:rPr>
                <w:rFonts w:eastAsia="Times New Roman"/>
                <w:color w:val="000000" w:themeColor="text1"/>
                <w:sz w:val="24"/>
                <w:szCs w:val="24"/>
              </w:rPr>
            </w:pPr>
          </w:p>
        </w:tc>
      </w:tr>
      <w:tr w:rsidR="00AF77BD" w:rsidRPr="00AF77BD" w:rsidTr="00115192">
        <w:tc>
          <w:tcPr>
            <w:tcW w:w="266" w:type="pct"/>
          </w:tcPr>
          <w:p w:rsidR="000650EC" w:rsidRPr="00AF77BD" w:rsidRDefault="003346DA" w:rsidP="005F573C">
            <w:pPr>
              <w:pStyle w:val="DOANVAN"/>
              <w:spacing w:before="40" w:after="40"/>
              <w:ind w:firstLine="0"/>
              <w:jc w:val="center"/>
              <w:rPr>
                <w:iCs/>
                <w:color w:val="000000" w:themeColor="text1"/>
                <w:sz w:val="24"/>
                <w:szCs w:val="24"/>
              </w:rPr>
            </w:pPr>
            <w:r w:rsidRPr="00AF77BD">
              <w:rPr>
                <w:iCs/>
                <w:color w:val="000000" w:themeColor="text1"/>
                <w:sz w:val="24"/>
                <w:szCs w:val="24"/>
              </w:rPr>
              <w:t>3</w:t>
            </w:r>
          </w:p>
        </w:tc>
        <w:tc>
          <w:tcPr>
            <w:tcW w:w="2476" w:type="pct"/>
          </w:tcPr>
          <w:p w:rsidR="000650EC" w:rsidRPr="00AF77BD" w:rsidRDefault="003346DA" w:rsidP="005F573C">
            <w:pPr>
              <w:spacing w:before="40" w:after="40"/>
              <w:ind w:firstLine="0"/>
              <w:jc w:val="left"/>
              <w:rPr>
                <w:rFonts w:eastAsia="Times New Roman"/>
                <w:color w:val="000000" w:themeColor="text1"/>
                <w:sz w:val="24"/>
                <w:szCs w:val="24"/>
              </w:rPr>
            </w:pPr>
            <w:r w:rsidRPr="00AF77BD">
              <w:rPr>
                <w:rFonts w:eastAsia="Times New Roman"/>
                <w:color w:val="000000" w:themeColor="text1"/>
                <w:sz w:val="24"/>
                <w:szCs w:val="24"/>
              </w:rPr>
              <w:t>c</w:t>
            </w:r>
            <w:r w:rsidR="000650EC" w:rsidRPr="00AF77BD">
              <w:rPr>
                <w:rFonts w:eastAsia="Times New Roman"/>
                <w:color w:val="000000" w:themeColor="text1"/>
                <w:sz w:val="24"/>
                <w:szCs w:val="24"/>
              </w:rPr>
              <w:t>) Nước cung cấp tàu thuyền; Tính theo % của (a)</w:t>
            </w:r>
          </w:p>
        </w:tc>
        <w:tc>
          <w:tcPr>
            <w:tcW w:w="564" w:type="pct"/>
          </w:tcPr>
          <w:p w:rsidR="000650EC" w:rsidRPr="00AF77BD" w:rsidRDefault="00D811C7" w:rsidP="00D811C7">
            <w:pPr>
              <w:spacing w:before="40" w:after="40"/>
              <w:ind w:firstLine="0"/>
              <w:jc w:val="center"/>
              <w:rPr>
                <w:rFonts w:eastAsia="Times New Roman"/>
                <w:color w:val="000000" w:themeColor="text1"/>
                <w:sz w:val="24"/>
                <w:szCs w:val="24"/>
              </w:rPr>
            </w:pPr>
            <w:r>
              <w:rPr>
                <w:rFonts w:eastAsia="Times New Roman"/>
                <w:color w:val="000000" w:themeColor="text1"/>
                <w:sz w:val="24"/>
                <w:szCs w:val="24"/>
              </w:rPr>
              <w:t>1000 l/tàu</w:t>
            </w:r>
          </w:p>
        </w:tc>
        <w:tc>
          <w:tcPr>
            <w:tcW w:w="635" w:type="pct"/>
          </w:tcPr>
          <w:p w:rsidR="000650EC" w:rsidRPr="00AF77BD" w:rsidRDefault="001D40FA" w:rsidP="005F573C">
            <w:pPr>
              <w:spacing w:before="40" w:after="40"/>
              <w:ind w:firstLine="0"/>
              <w:jc w:val="center"/>
              <w:rPr>
                <w:rFonts w:eastAsia="Times New Roman"/>
                <w:color w:val="000000" w:themeColor="text1"/>
                <w:sz w:val="24"/>
                <w:szCs w:val="24"/>
              </w:rPr>
            </w:pPr>
            <w:r w:rsidRPr="00AF77BD">
              <w:rPr>
                <w:rFonts w:eastAsia="Times New Roman"/>
                <w:color w:val="000000" w:themeColor="text1"/>
                <w:sz w:val="24"/>
                <w:szCs w:val="24"/>
              </w:rPr>
              <w:t>7</w:t>
            </w:r>
            <w:r w:rsidR="003346DA" w:rsidRPr="00AF77BD">
              <w:rPr>
                <w:rFonts w:eastAsia="Times New Roman"/>
                <w:color w:val="000000" w:themeColor="text1"/>
                <w:sz w:val="24"/>
                <w:szCs w:val="24"/>
              </w:rPr>
              <w:t>00</w:t>
            </w:r>
            <w:r w:rsidRPr="00AF77BD">
              <w:rPr>
                <w:rFonts w:eastAsia="Times New Roman"/>
                <w:color w:val="000000" w:themeColor="text1"/>
                <w:sz w:val="24"/>
                <w:szCs w:val="24"/>
              </w:rPr>
              <w:t xml:space="preserve"> tàu thuyền</w:t>
            </w:r>
          </w:p>
        </w:tc>
        <w:tc>
          <w:tcPr>
            <w:tcW w:w="1059" w:type="pct"/>
          </w:tcPr>
          <w:p w:rsidR="000650EC" w:rsidRPr="005838A2" w:rsidRDefault="0010027E" w:rsidP="005F573C">
            <w:pPr>
              <w:spacing w:before="40" w:after="40"/>
              <w:ind w:firstLine="0"/>
              <w:jc w:val="center"/>
              <w:rPr>
                <w:rFonts w:eastAsia="Times New Roman"/>
                <w:color w:val="FF0000"/>
                <w:sz w:val="24"/>
                <w:szCs w:val="24"/>
              </w:rPr>
            </w:pPr>
            <w:r w:rsidRPr="005838A2">
              <w:rPr>
                <w:rFonts w:eastAsia="Times New Roman"/>
                <w:color w:val="FF0000"/>
                <w:sz w:val="24"/>
                <w:szCs w:val="24"/>
              </w:rPr>
              <w:t>q</w:t>
            </w:r>
            <w:r w:rsidRPr="005838A2">
              <w:rPr>
                <w:rFonts w:eastAsia="Times New Roman"/>
                <w:color w:val="FF0000"/>
                <w:sz w:val="24"/>
                <w:szCs w:val="24"/>
                <w:vertAlign w:val="subscript"/>
              </w:rPr>
              <w:t>dv</w:t>
            </w:r>
            <w:r w:rsidRPr="005838A2">
              <w:rPr>
                <w:rFonts w:eastAsia="Times New Roman"/>
                <w:color w:val="FF0000"/>
                <w:sz w:val="24"/>
                <w:szCs w:val="24"/>
              </w:rPr>
              <w:t xml:space="preserve"> = </w:t>
            </w:r>
            <w:r w:rsidR="00623F29" w:rsidRPr="005838A2">
              <w:rPr>
                <w:rFonts w:eastAsia="Times New Roman"/>
                <w:color w:val="FF0000"/>
                <w:sz w:val="24"/>
                <w:szCs w:val="24"/>
              </w:rPr>
              <w:t>1000l/tàu</w:t>
            </w:r>
          </w:p>
          <w:p w:rsidR="00B70F89" w:rsidRPr="005838A2" w:rsidRDefault="007C7B3E" w:rsidP="005F573C">
            <w:pPr>
              <w:spacing w:before="40" w:after="40"/>
              <w:ind w:firstLine="0"/>
              <w:jc w:val="center"/>
              <w:rPr>
                <w:rFonts w:eastAsia="Times New Roman"/>
                <w:color w:val="FF0000"/>
                <w:sz w:val="24"/>
                <w:szCs w:val="24"/>
              </w:rPr>
            </w:pPr>
            <w:r>
              <w:rPr>
                <w:rFonts w:eastAsia="Times New Roman"/>
                <w:color w:val="FF0000"/>
                <w:sz w:val="24"/>
                <w:szCs w:val="24"/>
              </w:rPr>
              <w:t>B</w:t>
            </w:r>
            <w:r w:rsidR="00B70F89" w:rsidRPr="005838A2">
              <w:rPr>
                <w:rFonts w:eastAsia="Times New Roman"/>
                <w:color w:val="FF0000"/>
                <w:sz w:val="24"/>
                <w:szCs w:val="24"/>
              </w:rPr>
              <w:t>ãi Ngự</w:t>
            </w:r>
            <w:r w:rsidR="005838A2" w:rsidRPr="005838A2">
              <w:rPr>
                <w:rFonts w:eastAsia="Times New Roman"/>
                <w:color w:val="FF0000"/>
                <w:sz w:val="24"/>
                <w:szCs w:val="24"/>
              </w:rPr>
              <w:t>:650 tàu</w:t>
            </w:r>
          </w:p>
          <w:p w:rsidR="005838A2" w:rsidRPr="00AF77BD" w:rsidRDefault="005838A2" w:rsidP="005F573C">
            <w:pPr>
              <w:spacing w:before="40" w:after="40"/>
              <w:ind w:firstLine="0"/>
              <w:jc w:val="center"/>
              <w:rPr>
                <w:rFonts w:eastAsia="Times New Roman"/>
                <w:color w:val="000000" w:themeColor="text1"/>
                <w:sz w:val="24"/>
                <w:szCs w:val="24"/>
              </w:rPr>
            </w:pPr>
            <w:r w:rsidRPr="005838A2">
              <w:rPr>
                <w:rFonts w:eastAsia="Times New Roman"/>
                <w:color w:val="FF0000"/>
                <w:sz w:val="24"/>
                <w:szCs w:val="24"/>
              </w:rPr>
              <w:t>Bãi Dong: 50 tàu</w:t>
            </w:r>
          </w:p>
        </w:tc>
      </w:tr>
      <w:tr w:rsidR="00AF77BD" w:rsidRPr="00AF77BD" w:rsidTr="00115192">
        <w:tc>
          <w:tcPr>
            <w:tcW w:w="266" w:type="pct"/>
          </w:tcPr>
          <w:p w:rsidR="000650EC" w:rsidRPr="00AF77BD" w:rsidRDefault="003346DA" w:rsidP="005F573C">
            <w:pPr>
              <w:pStyle w:val="DOANVAN"/>
              <w:spacing w:before="40" w:after="40"/>
              <w:ind w:firstLine="0"/>
              <w:jc w:val="center"/>
              <w:rPr>
                <w:iCs/>
                <w:color w:val="000000" w:themeColor="text1"/>
                <w:sz w:val="24"/>
                <w:szCs w:val="24"/>
              </w:rPr>
            </w:pPr>
            <w:r w:rsidRPr="00AF77BD">
              <w:rPr>
                <w:iCs/>
                <w:color w:val="000000" w:themeColor="text1"/>
                <w:sz w:val="24"/>
                <w:szCs w:val="24"/>
              </w:rPr>
              <w:t>4</w:t>
            </w:r>
          </w:p>
        </w:tc>
        <w:tc>
          <w:tcPr>
            <w:tcW w:w="2476" w:type="pct"/>
          </w:tcPr>
          <w:p w:rsidR="000650EC" w:rsidRPr="00AF77BD" w:rsidRDefault="003346DA" w:rsidP="005F573C">
            <w:pPr>
              <w:spacing w:before="40" w:after="40"/>
              <w:ind w:firstLine="0"/>
              <w:jc w:val="left"/>
              <w:rPr>
                <w:rFonts w:eastAsia="Times New Roman"/>
                <w:color w:val="000000" w:themeColor="text1"/>
                <w:sz w:val="24"/>
                <w:szCs w:val="24"/>
              </w:rPr>
            </w:pPr>
            <w:r w:rsidRPr="00AF77BD">
              <w:rPr>
                <w:rFonts w:eastAsia="Times New Roman"/>
                <w:color w:val="000000" w:themeColor="text1"/>
                <w:sz w:val="24"/>
                <w:szCs w:val="24"/>
              </w:rPr>
              <w:t>d</w:t>
            </w:r>
            <w:r w:rsidR="000650EC" w:rsidRPr="00AF77BD">
              <w:rPr>
                <w:rFonts w:eastAsia="Times New Roman"/>
                <w:color w:val="000000" w:themeColor="text1"/>
                <w:sz w:val="24"/>
                <w:szCs w:val="24"/>
              </w:rPr>
              <w:t>) Nước thất thoát; Tính theo % của (a+b</w:t>
            </w:r>
            <w:r w:rsidR="003D5CEA" w:rsidRPr="00AF77BD">
              <w:rPr>
                <w:rFonts w:eastAsia="Times New Roman"/>
                <w:color w:val="000000" w:themeColor="text1"/>
                <w:sz w:val="24"/>
                <w:szCs w:val="24"/>
              </w:rPr>
              <w:t>+c+d</w:t>
            </w:r>
            <w:r w:rsidR="000650EC" w:rsidRPr="00AF77BD">
              <w:rPr>
                <w:rFonts w:eastAsia="Times New Roman"/>
                <w:color w:val="000000" w:themeColor="text1"/>
                <w:sz w:val="24"/>
                <w:szCs w:val="24"/>
              </w:rPr>
              <w:t>)</w:t>
            </w:r>
          </w:p>
        </w:tc>
        <w:tc>
          <w:tcPr>
            <w:tcW w:w="564" w:type="pct"/>
          </w:tcPr>
          <w:p w:rsidR="000650EC" w:rsidRPr="00AF77BD" w:rsidRDefault="000650EC" w:rsidP="005A0127">
            <w:pPr>
              <w:spacing w:before="40" w:after="40"/>
              <w:ind w:firstLine="0"/>
              <w:jc w:val="center"/>
              <w:rPr>
                <w:rFonts w:eastAsia="Times New Roman"/>
                <w:color w:val="000000" w:themeColor="text1"/>
                <w:sz w:val="24"/>
                <w:szCs w:val="24"/>
              </w:rPr>
            </w:pPr>
            <w:r w:rsidRPr="00AF77BD">
              <w:rPr>
                <w:rFonts w:eastAsia="Times New Roman"/>
                <w:color w:val="000000" w:themeColor="text1"/>
                <w:sz w:val="24"/>
                <w:szCs w:val="24"/>
              </w:rPr>
              <w:t>1</w:t>
            </w:r>
            <w:r w:rsidR="005A0127">
              <w:rPr>
                <w:rFonts w:eastAsia="Times New Roman"/>
                <w:color w:val="000000" w:themeColor="text1"/>
                <w:sz w:val="24"/>
                <w:szCs w:val="24"/>
              </w:rPr>
              <w:t>4</w:t>
            </w:r>
            <w:r w:rsidR="00CD7B9A" w:rsidRPr="00AF77BD">
              <w:rPr>
                <w:rFonts w:eastAsia="Times New Roman"/>
                <w:color w:val="000000" w:themeColor="text1"/>
                <w:sz w:val="24"/>
                <w:szCs w:val="24"/>
              </w:rPr>
              <w:t>%</w:t>
            </w:r>
          </w:p>
        </w:tc>
        <w:tc>
          <w:tcPr>
            <w:tcW w:w="635" w:type="pct"/>
          </w:tcPr>
          <w:p w:rsidR="000650EC" w:rsidRPr="00AF77BD" w:rsidRDefault="000650EC" w:rsidP="005F573C">
            <w:pPr>
              <w:spacing w:before="40" w:after="40"/>
              <w:ind w:firstLine="0"/>
              <w:jc w:val="center"/>
              <w:rPr>
                <w:rFonts w:eastAsia="Times New Roman"/>
                <w:color w:val="000000" w:themeColor="text1"/>
                <w:sz w:val="24"/>
                <w:szCs w:val="24"/>
              </w:rPr>
            </w:pPr>
          </w:p>
        </w:tc>
        <w:tc>
          <w:tcPr>
            <w:tcW w:w="1059" w:type="pct"/>
          </w:tcPr>
          <w:p w:rsidR="000650EC" w:rsidRPr="00AF77BD" w:rsidRDefault="000650EC" w:rsidP="005F573C">
            <w:pPr>
              <w:spacing w:before="40" w:after="40"/>
              <w:ind w:firstLine="0"/>
              <w:jc w:val="center"/>
              <w:rPr>
                <w:rFonts w:eastAsia="Times New Roman"/>
                <w:color w:val="000000" w:themeColor="text1"/>
                <w:sz w:val="24"/>
                <w:szCs w:val="24"/>
              </w:rPr>
            </w:pPr>
          </w:p>
        </w:tc>
      </w:tr>
      <w:tr w:rsidR="00AF77BD" w:rsidRPr="00AF77BD" w:rsidTr="00115192">
        <w:tc>
          <w:tcPr>
            <w:tcW w:w="266" w:type="pct"/>
          </w:tcPr>
          <w:p w:rsidR="000650EC" w:rsidRPr="00AF77BD" w:rsidRDefault="003346DA" w:rsidP="005F573C">
            <w:pPr>
              <w:pStyle w:val="DOANVAN"/>
              <w:spacing w:before="40" w:after="40"/>
              <w:ind w:firstLine="0"/>
              <w:jc w:val="center"/>
              <w:rPr>
                <w:iCs/>
                <w:color w:val="000000" w:themeColor="text1"/>
                <w:sz w:val="24"/>
                <w:szCs w:val="24"/>
              </w:rPr>
            </w:pPr>
            <w:r w:rsidRPr="00AF77BD">
              <w:rPr>
                <w:iCs/>
                <w:color w:val="000000" w:themeColor="text1"/>
                <w:sz w:val="24"/>
                <w:szCs w:val="24"/>
              </w:rPr>
              <w:t>5</w:t>
            </w:r>
          </w:p>
        </w:tc>
        <w:tc>
          <w:tcPr>
            <w:tcW w:w="2476" w:type="pct"/>
          </w:tcPr>
          <w:p w:rsidR="000650EC" w:rsidRPr="00AF77BD" w:rsidRDefault="003346DA" w:rsidP="005F573C">
            <w:pPr>
              <w:pStyle w:val="DOANVAN"/>
              <w:spacing w:before="40" w:after="40"/>
              <w:ind w:firstLine="0"/>
              <w:jc w:val="left"/>
              <w:rPr>
                <w:iCs/>
                <w:color w:val="000000" w:themeColor="text1"/>
                <w:sz w:val="24"/>
                <w:szCs w:val="24"/>
              </w:rPr>
            </w:pPr>
            <w:r w:rsidRPr="00AF77BD">
              <w:rPr>
                <w:rFonts w:eastAsia="Times New Roman"/>
                <w:color w:val="000000" w:themeColor="text1"/>
                <w:sz w:val="24"/>
                <w:szCs w:val="24"/>
              </w:rPr>
              <w:t>e</w:t>
            </w:r>
            <w:r w:rsidR="000650EC" w:rsidRPr="00AF77BD">
              <w:rPr>
                <w:rFonts w:eastAsia="Times New Roman"/>
                <w:color w:val="000000" w:themeColor="text1"/>
                <w:sz w:val="24"/>
                <w:szCs w:val="24"/>
              </w:rPr>
              <w:t>) Nước cho yêu cầu riêng của nhà máy xử lý nước; Tính theo % của (a+b+c</w:t>
            </w:r>
            <w:r w:rsidRPr="00AF77BD">
              <w:rPr>
                <w:rFonts w:eastAsia="Times New Roman"/>
                <w:color w:val="000000" w:themeColor="text1"/>
                <w:sz w:val="24"/>
                <w:szCs w:val="24"/>
              </w:rPr>
              <w:t>+d</w:t>
            </w:r>
            <w:r w:rsidR="000650EC" w:rsidRPr="00AF77BD">
              <w:rPr>
                <w:rFonts w:eastAsia="Times New Roman"/>
                <w:color w:val="000000" w:themeColor="text1"/>
                <w:sz w:val="24"/>
                <w:szCs w:val="24"/>
              </w:rPr>
              <w:t>)</w:t>
            </w:r>
          </w:p>
        </w:tc>
        <w:tc>
          <w:tcPr>
            <w:tcW w:w="564" w:type="pct"/>
          </w:tcPr>
          <w:p w:rsidR="000650EC" w:rsidRPr="00AF77BD" w:rsidRDefault="005A0127" w:rsidP="005F573C">
            <w:pPr>
              <w:spacing w:before="40" w:after="40"/>
              <w:ind w:firstLine="0"/>
              <w:jc w:val="center"/>
              <w:rPr>
                <w:color w:val="000000" w:themeColor="text1"/>
              </w:rPr>
            </w:pPr>
            <w:r>
              <w:rPr>
                <w:rFonts w:eastAsia="Times New Roman"/>
                <w:color w:val="000000" w:themeColor="text1"/>
                <w:sz w:val="24"/>
                <w:szCs w:val="24"/>
              </w:rPr>
              <w:t>4</w:t>
            </w:r>
            <w:r w:rsidR="00CD7B9A" w:rsidRPr="00AF77BD">
              <w:rPr>
                <w:rFonts w:eastAsia="Times New Roman"/>
                <w:color w:val="000000" w:themeColor="text1"/>
                <w:sz w:val="24"/>
                <w:szCs w:val="24"/>
              </w:rPr>
              <w:t>%</w:t>
            </w:r>
          </w:p>
        </w:tc>
        <w:tc>
          <w:tcPr>
            <w:tcW w:w="635" w:type="pct"/>
          </w:tcPr>
          <w:p w:rsidR="000650EC" w:rsidRPr="00AF77BD" w:rsidRDefault="000650EC" w:rsidP="005F573C">
            <w:pPr>
              <w:spacing w:before="40" w:after="40"/>
              <w:ind w:firstLine="0"/>
              <w:jc w:val="center"/>
              <w:rPr>
                <w:rFonts w:eastAsia="Times New Roman"/>
                <w:color w:val="000000" w:themeColor="text1"/>
                <w:sz w:val="24"/>
                <w:szCs w:val="24"/>
              </w:rPr>
            </w:pPr>
          </w:p>
        </w:tc>
        <w:tc>
          <w:tcPr>
            <w:tcW w:w="1059" w:type="pct"/>
          </w:tcPr>
          <w:p w:rsidR="000650EC" w:rsidRPr="00AF77BD" w:rsidRDefault="000650EC" w:rsidP="005F573C">
            <w:pPr>
              <w:spacing w:before="40" w:after="40"/>
              <w:ind w:firstLine="0"/>
              <w:jc w:val="center"/>
              <w:rPr>
                <w:rFonts w:eastAsia="Times New Roman"/>
                <w:color w:val="000000" w:themeColor="text1"/>
                <w:sz w:val="24"/>
                <w:szCs w:val="24"/>
              </w:rPr>
            </w:pPr>
          </w:p>
        </w:tc>
      </w:tr>
    </w:tbl>
    <w:p w:rsidR="009C7035" w:rsidRPr="00AF77BD" w:rsidRDefault="009A03EB" w:rsidP="000375B8">
      <w:pPr>
        <w:pStyle w:val="Heading4"/>
        <w:spacing w:before="60" w:after="60"/>
        <w:rPr>
          <w:rStyle w:val="Heading4Char1"/>
          <w:b/>
          <w:bCs/>
          <w:color w:val="000000" w:themeColor="text1"/>
          <w:lang w:eastAsia="ja-JP"/>
        </w:rPr>
      </w:pPr>
      <w:r w:rsidRPr="00AF77BD">
        <w:rPr>
          <w:rStyle w:val="Heading4Char1"/>
          <w:b/>
          <w:bCs/>
          <w:color w:val="000000" w:themeColor="text1"/>
          <w:lang w:eastAsia="ja-JP"/>
        </w:rPr>
        <w:t>Tính toán lưu lượng cấp nước</w:t>
      </w:r>
    </w:p>
    <w:p w:rsidR="00503D44" w:rsidRDefault="00B5329E" w:rsidP="000375B8">
      <w:pPr>
        <w:pStyle w:val="DOANVAN"/>
        <w:numPr>
          <w:ilvl w:val="0"/>
          <w:numId w:val="72"/>
        </w:numPr>
        <w:spacing w:before="60" w:after="60"/>
        <w:ind w:left="0" w:firstLine="0"/>
        <w:jc w:val="center"/>
        <w:rPr>
          <w:i/>
          <w:iCs/>
          <w:color w:val="000000" w:themeColor="text1"/>
        </w:rPr>
      </w:pPr>
      <w:r w:rsidRPr="00AF77BD">
        <w:rPr>
          <w:i/>
          <w:iCs/>
          <w:color w:val="000000" w:themeColor="text1"/>
        </w:rPr>
        <w:t>Lưu lượng cấp nước cho các đối tượng dùng nước</w:t>
      </w:r>
    </w:p>
    <w:tbl>
      <w:tblPr>
        <w:tblW w:w="9702" w:type="dxa"/>
        <w:jc w:val="right"/>
        <w:tblInd w:w="103" w:type="dxa"/>
        <w:tblLook w:val="04A0" w:firstRow="1" w:lastRow="0" w:firstColumn="1" w:lastColumn="0" w:noHBand="0" w:noVBand="1"/>
      </w:tblPr>
      <w:tblGrid>
        <w:gridCol w:w="3380"/>
        <w:gridCol w:w="820"/>
        <w:gridCol w:w="1610"/>
        <w:gridCol w:w="1346"/>
        <w:gridCol w:w="1302"/>
        <w:gridCol w:w="1244"/>
      </w:tblGrid>
      <w:tr w:rsidR="00D811C7" w:rsidRPr="00D811C7" w:rsidTr="00D811C7">
        <w:trPr>
          <w:trHeight w:val="1045"/>
          <w:jc w:val="right"/>
        </w:trPr>
        <w:tc>
          <w:tcPr>
            <w:tcW w:w="33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b/>
                <w:bCs/>
                <w:color w:val="000000"/>
                <w:sz w:val="24"/>
                <w:szCs w:val="24"/>
              </w:rPr>
            </w:pPr>
            <w:r w:rsidRPr="00D811C7">
              <w:rPr>
                <w:rFonts w:eastAsia="Times New Roman"/>
                <w:b/>
                <w:bCs/>
                <w:color w:val="000000"/>
                <w:sz w:val="24"/>
                <w:szCs w:val="24"/>
              </w:rPr>
              <w:t>Đối tượng dùng nước và thành phần cấp nước</w:t>
            </w:r>
          </w:p>
        </w:tc>
        <w:tc>
          <w:tcPr>
            <w:tcW w:w="820" w:type="dxa"/>
            <w:tcBorders>
              <w:top w:val="single" w:sz="4" w:space="0" w:color="auto"/>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b/>
                <w:bCs/>
                <w:color w:val="000000"/>
                <w:sz w:val="24"/>
                <w:szCs w:val="24"/>
              </w:rPr>
            </w:pPr>
            <w:r w:rsidRPr="00D811C7">
              <w:rPr>
                <w:rFonts w:eastAsia="Times New Roman"/>
                <w:b/>
                <w:bCs/>
                <w:color w:val="000000"/>
                <w:sz w:val="24"/>
                <w:szCs w:val="24"/>
              </w:rPr>
              <w:t>Diễn giải</w:t>
            </w:r>
          </w:p>
        </w:tc>
        <w:tc>
          <w:tcPr>
            <w:tcW w:w="1610" w:type="dxa"/>
            <w:tcBorders>
              <w:top w:val="single" w:sz="4" w:space="0" w:color="auto"/>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b/>
                <w:bCs/>
                <w:color w:val="000000"/>
                <w:sz w:val="24"/>
                <w:szCs w:val="24"/>
              </w:rPr>
            </w:pPr>
            <w:r w:rsidRPr="00D811C7">
              <w:rPr>
                <w:rFonts w:eastAsia="Times New Roman"/>
                <w:b/>
                <w:bCs/>
                <w:color w:val="000000"/>
                <w:sz w:val="24"/>
                <w:szCs w:val="24"/>
              </w:rPr>
              <w:t xml:space="preserve">Lưu lượng cấp nước </w:t>
            </w:r>
            <w:r w:rsidRPr="00D811C7">
              <w:rPr>
                <w:rFonts w:eastAsia="Times New Roman"/>
                <w:b/>
                <w:bCs/>
                <w:color w:val="000000"/>
                <w:sz w:val="24"/>
                <w:szCs w:val="24"/>
              </w:rPr>
              <w:br/>
              <w:t>(m</w:t>
            </w:r>
            <w:r w:rsidRPr="00D811C7">
              <w:rPr>
                <w:rFonts w:eastAsia="Times New Roman"/>
                <w:b/>
                <w:bCs/>
                <w:color w:val="000000"/>
                <w:sz w:val="24"/>
                <w:szCs w:val="24"/>
                <w:vertAlign w:val="superscript"/>
              </w:rPr>
              <w:t>3</w:t>
            </w:r>
            <w:r w:rsidRPr="00D811C7">
              <w:rPr>
                <w:rFonts w:eastAsia="Times New Roman"/>
                <w:b/>
                <w:bCs/>
                <w:color w:val="000000"/>
                <w:sz w:val="24"/>
                <w:szCs w:val="24"/>
              </w:rPr>
              <w:t>/ngày đêm)</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b/>
                <w:bCs/>
                <w:color w:val="000000"/>
                <w:sz w:val="24"/>
                <w:szCs w:val="24"/>
              </w:rPr>
            </w:pPr>
            <w:r w:rsidRPr="00D811C7">
              <w:rPr>
                <w:rFonts w:eastAsia="Times New Roman"/>
                <w:b/>
                <w:bCs/>
                <w:color w:val="000000"/>
                <w:sz w:val="24"/>
                <w:szCs w:val="24"/>
              </w:rPr>
              <w:t>lưu lượng phục vụ bãi dong</w:t>
            </w:r>
          </w:p>
        </w:tc>
        <w:tc>
          <w:tcPr>
            <w:tcW w:w="1302" w:type="dxa"/>
            <w:tcBorders>
              <w:top w:val="single" w:sz="4" w:space="0" w:color="auto"/>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b/>
                <w:bCs/>
                <w:color w:val="000000"/>
                <w:sz w:val="24"/>
                <w:szCs w:val="24"/>
              </w:rPr>
            </w:pPr>
            <w:r w:rsidRPr="00D811C7">
              <w:rPr>
                <w:rFonts w:eastAsia="Times New Roman"/>
                <w:b/>
                <w:bCs/>
                <w:color w:val="000000"/>
                <w:sz w:val="24"/>
                <w:szCs w:val="24"/>
              </w:rPr>
              <w:t>lưu lượng phục vụ bãi ngự</w:t>
            </w:r>
          </w:p>
        </w:tc>
        <w:tc>
          <w:tcPr>
            <w:tcW w:w="1244" w:type="dxa"/>
            <w:tcBorders>
              <w:top w:val="single" w:sz="4" w:space="0" w:color="auto"/>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b/>
                <w:bCs/>
                <w:color w:val="000000"/>
                <w:sz w:val="24"/>
                <w:szCs w:val="24"/>
              </w:rPr>
            </w:pPr>
            <w:r w:rsidRPr="00D811C7">
              <w:rPr>
                <w:rFonts w:eastAsia="Times New Roman"/>
                <w:b/>
                <w:bCs/>
                <w:color w:val="000000"/>
                <w:sz w:val="24"/>
                <w:szCs w:val="24"/>
              </w:rPr>
              <w:t>Ghi chú</w:t>
            </w:r>
          </w:p>
        </w:tc>
      </w:tr>
      <w:tr w:rsidR="00D811C7" w:rsidRPr="00D811C7" w:rsidTr="00D811C7">
        <w:trPr>
          <w:trHeight w:val="723"/>
          <w:jc w:val="right"/>
        </w:trPr>
        <w:tc>
          <w:tcPr>
            <w:tcW w:w="3380" w:type="dxa"/>
            <w:tcBorders>
              <w:top w:val="nil"/>
              <w:left w:val="single" w:sz="4" w:space="0" w:color="auto"/>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left"/>
              <w:rPr>
                <w:rFonts w:eastAsia="Times New Roman"/>
                <w:color w:val="000000"/>
                <w:sz w:val="24"/>
                <w:szCs w:val="24"/>
              </w:rPr>
            </w:pPr>
            <w:r w:rsidRPr="00D811C7">
              <w:rPr>
                <w:rFonts w:eastAsia="Times New Roman"/>
                <w:color w:val="000000"/>
                <w:sz w:val="24"/>
                <w:szCs w:val="24"/>
              </w:rPr>
              <w:t>a) Nước sinh hoạt</w:t>
            </w:r>
          </w:p>
        </w:tc>
        <w:tc>
          <w:tcPr>
            <w:tcW w:w="820" w:type="dxa"/>
            <w:tcBorders>
              <w:top w:val="nil"/>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 </w:t>
            </w:r>
          </w:p>
        </w:tc>
        <w:tc>
          <w:tcPr>
            <w:tcW w:w="1610" w:type="dxa"/>
            <w:tcBorders>
              <w:top w:val="nil"/>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712.80</w:t>
            </w:r>
          </w:p>
        </w:tc>
        <w:tc>
          <w:tcPr>
            <w:tcW w:w="1346" w:type="dxa"/>
            <w:tcBorders>
              <w:top w:val="nil"/>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118.80</w:t>
            </w:r>
          </w:p>
        </w:tc>
        <w:tc>
          <w:tcPr>
            <w:tcW w:w="1302" w:type="dxa"/>
            <w:tcBorders>
              <w:top w:val="nil"/>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594.00</w:t>
            </w:r>
          </w:p>
        </w:tc>
        <w:tc>
          <w:tcPr>
            <w:tcW w:w="1244" w:type="dxa"/>
            <w:tcBorders>
              <w:top w:val="nil"/>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left"/>
              <w:rPr>
                <w:rFonts w:eastAsia="Times New Roman"/>
                <w:color w:val="000000"/>
                <w:sz w:val="24"/>
                <w:szCs w:val="24"/>
              </w:rPr>
            </w:pPr>
            <w:r w:rsidRPr="00D811C7">
              <w:rPr>
                <w:rFonts w:eastAsia="Times New Roman"/>
                <w:color w:val="000000"/>
                <w:sz w:val="24"/>
                <w:szCs w:val="24"/>
              </w:rPr>
              <w:t> </w:t>
            </w:r>
          </w:p>
        </w:tc>
      </w:tr>
      <w:tr w:rsidR="00D811C7" w:rsidRPr="00D811C7" w:rsidTr="00D811C7">
        <w:trPr>
          <w:trHeight w:val="1107"/>
          <w:jc w:val="right"/>
        </w:trPr>
        <w:tc>
          <w:tcPr>
            <w:tcW w:w="3380" w:type="dxa"/>
            <w:tcBorders>
              <w:top w:val="nil"/>
              <w:left w:val="single" w:sz="4" w:space="0" w:color="auto"/>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left"/>
              <w:rPr>
                <w:rFonts w:eastAsia="Times New Roman"/>
                <w:color w:val="000000"/>
                <w:sz w:val="24"/>
                <w:szCs w:val="24"/>
              </w:rPr>
            </w:pPr>
            <w:r w:rsidRPr="00D811C7">
              <w:rPr>
                <w:rFonts w:eastAsia="Times New Roman"/>
                <w:color w:val="000000"/>
                <w:sz w:val="24"/>
                <w:szCs w:val="24"/>
              </w:rPr>
              <w:t>b) Nước dịch vụ (tưới cây, rửa đường, cứu hỏa, các công trình công công (trường học, trạm y tế, ủy ban…); Tính theo % của (a)</w:t>
            </w:r>
          </w:p>
        </w:tc>
        <w:tc>
          <w:tcPr>
            <w:tcW w:w="820" w:type="dxa"/>
            <w:tcBorders>
              <w:top w:val="nil"/>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10%</w:t>
            </w:r>
          </w:p>
        </w:tc>
        <w:tc>
          <w:tcPr>
            <w:tcW w:w="1610" w:type="dxa"/>
            <w:tcBorders>
              <w:top w:val="nil"/>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71.28</w:t>
            </w:r>
          </w:p>
        </w:tc>
        <w:tc>
          <w:tcPr>
            <w:tcW w:w="1346" w:type="dxa"/>
            <w:tcBorders>
              <w:top w:val="nil"/>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11.88</w:t>
            </w:r>
          </w:p>
        </w:tc>
        <w:tc>
          <w:tcPr>
            <w:tcW w:w="1302" w:type="dxa"/>
            <w:tcBorders>
              <w:top w:val="nil"/>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59.40</w:t>
            </w:r>
          </w:p>
        </w:tc>
        <w:tc>
          <w:tcPr>
            <w:tcW w:w="1244" w:type="dxa"/>
            <w:tcBorders>
              <w:top w:val="nil"/>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 </w:t>
            </w:r>
          </w:p>
        </w:tc>
      </w:tr>
      <w:tr w:rsidR="00D811C7" w:rsidRPr="00D811C7" w:rsidTr="00D811C7">
        <w:trPr>
          <w:trHeight w:val="538"/>
          <w:jc w:val="right"/>
        </w:trPr>
        <w:tc>
          <w:tcPr>
            <w:tcW w:w="3380" w:type="dxa"/>
            <w:tcBorders>
              <w:top w:val="nil"/>
              <w:left w:val="single" w:sz="4" w:space="0" w:color="auto"/>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left"/>
              <w:rPr>
                <w:rFonts w:eastAsia="Times New Roman"/>
                <w:color w:val="000000"/>
                <w:sz w:val="24"/>
                <w:szCs w:val="24"/>
              </w:rPr>
            </w:pPr>
            <w:r w:rsidRPr="00D811C7">
              <w:rPr>
                <w:rFonts w:eastAsia="Times New Roman"/>
                <w:color w:val="000000"/>
                <w:sz w:val="24"/>
                <w:szCs w:val="24"/>
              </w:rPr>
              <w:t>c) Nước cung cấp tàu thuyền; (Qtth)</w:t>
            </w:r>
          </w:p>
        </w:tc>
        <w:tc>
          <w:tcPr>
            <w:tcW w:w="820" w:type="dxa"/>
            <w:tcBorders>
              <w:top w:val="nil"/>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 </w:t>
            </w:r>
          </w:p>
        </w:tc>
        <w:tc>
          <w:tcPr>
            <w:tcW w:w="1610" w:type="dxa"/>
            <w:tcBorders>
              <w:top w:val="nil"/>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630.00</w:t>
            </w:r>
          </w:p>
        </w:tc>
        <w:tc>
          <w:tcPr>
            <w:tcW w:w="1346" w:type="dxa"/>
            <w:tcBorders>
              <w:top w:val="nil"/>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45.00</w:t>
            </w:r>
          </w:p>
        </w:tc>
        <w:tc>
          <w:tcPr>
            <w:tcW w:w="1302" w:type="dxa"/>
            <w:tcBorders>
              <w:top w:val="nil"/>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585.00</w:t>
            </w:r>
          </w:p>
        </w:tc>
        <w:tc>
          <w:tcPr>
            <w:tcW w:w="1244" w:type="dxa"/>
            <w:tcBorders>
              <w:top w:val="nil"/>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q</w:t>
            </w:r>
            <w:r w:rsidRPr="00D811C7">
              <w:rPr>
                <w:rFonts w:eastAsia="Times New Roman"/>
                <w:color w:val="000000"/>
                <w:sz w:val="24"/>
                <w:szCs w:val="24"/>
                <w:vertAlign w:val="subscript"/>
              </w:rPr>
              <w:t>dv</w:t>
            </w:r>
            <w:r w:rsidRPr="00D811C7">
              <w:rPr>
                <w:rFonts w:eastAsia="Times New Roman"/>
                <w:color w:val="000000"/>
                <w:sz w:val="24"/>
                <w:szCs w:val="24"/>
              </w:rPr>
              <w:t xml:space="preserve"> = 1000l/tàu</w:t>
            </w:r>
          </w:p>
        </w:tc>
      </w:tr>
      <w:tr w:rsidR="00D811C7" w:rsidRPr="00D811C7" w:rsidTr="00D811C7">
        <w:trPr>
          <w:trHeight w:val="538"/>
          <w:jc w:val="right"/>
        </w:trPr>
        <w:tc>
          <w:tcPr>
            <w:tcW w:w="3380" w:type="dxa"/>
            <w:tcBorders>
              <w:top w:val="nil"/>
              <w:left w:val="single" w:sz="4" w:space="0" w:color="auto"/>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left"/>
              <w:rPr>
                <w:rFonts w:eastAsia="Times New Roman"/>
                <w:color w:val="000000"/>
                <w:sz w:val="24"/>
                <w:szCs w:val="24"/>
              </w:rPr>
            </w:pPr>
            <w:r w:rsidRPr="00D811C7">
              <w:rPr>
                <w:rFonts w:eastAsia="Times New Roman"/>
                <w:color w:val="000000"/>
                <w:sz w:val="24"/>
                <w:szCs w:val="24"/>
              </w:rPr>
              <w:t>d) Nước thất thoát; Tính theo % của (a+b+c+d)</w:t>
            </w:r>
          </w:p>
        </w:tc>
        <w:tc>
          <w:tcPr>
            <w:tcW w:w="820" w:type="dxa"/>
            <w:tcBorders>
              <w:top w:val="nil"/>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14%</w:t>
            </w:r>
          </w:p>
        </w:tc>
        <w:tc>
          <w:tcPr>
            <w:tcW w:w="1610" w:type="dxa"/>
            <w:tcBorders>
              <w:top w:val="nil"/>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109.77</w:t>
            </w:r>
          </w:p>
        </w:tc>
        <w:tc>
          <w:tcPr>
            <w:tcW w:w="1346" w:type="dxa"/>
            <w:tcBorders>
              <w:top w:val="nil"/>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18.30</w:t>
            </w:r>
          </w:p>
        </w:tc>
        <w:tc>
          <w:tcPr>
            <w:tcW w:w="1302" w:type="dxa"/>
            <w:tcBorders>
              <w:top w:val="nil"/>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91.48</w:t>
            </w:r>
          </w:p>
        </w:tc>
        <w:tc>
          <w:tcPr>
            <w:tcW w:w="1244" w:type="dxa"/>
            <w:tcBorders>
              <w:top w:val="nil"/>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 </w:t>
            </w:r>
          </w:p>
        </w:tc>
      </w:tr>
      <w:tr w:rsidR="00D811C7" w:rsidRPr="00D811C7" w:rsidTr="00D811C7">
        <w:trPr>
          <w:trHeight w:val="738"/>
          <w:jc w:val="right"/>
        </w:trPr>
        <w:tc>
          <w:tcPr>
            <w:tcW w:w="3380" w:type="dxa"/>
            <w:tcBorders>
              <w:top w:val="nil"/>
              <w:left w:val="single" w:sz="4" w:space="0" w:color="auto"/>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left"/>
              <w:rPr>
                <w:rFonts w:eastAsia="Times New Roman"/>
                <w:color w:val="000000"/>
                <w:sz w:val="24"/>
                <w:szCs w:val="24"/>
              </w:rPr>
            </w:pPr>
            <w:r w:rsidRPr="00D811C7">
              <w:rPr>
                <w:rFonts w:eastAsia="Times New Roman"/>
                <w:color w:val="000000"/>
                <w:sz w:val="24"/>
                <w:szCs w:val="24"/>
              </w:rPr>
              <w:t>e) Nước cho yêu cầu riêng của nhà máy xử lý nước; Tính theo % của (a+b+c+d)</w:t>
            </w:r>
          </w:p>
        </w:tc>
        <w:tc>
          <w:tcPr>
            <w:tcW w:w="820" w:type="dxa"/>
            <w:tcBorders>
              <w:top w:val="nil"/>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4%</w:t>
            </w:r>
          </w:p>
        </w:tc>
        <w:tc>
          <w:tcPr>
            <w:tcW w:w="1610" w:type="dxa"/>
            <w:tcBorders>
              <w:top w:val="nil"/>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60.95</w:t>
            </w:r>
          </w:p>
        </w:tc>
        <w:tc>
          <w:tcPr>
            <w:tcW w:w="1346" w:type="dxa"/>
            <w:tcBorders>
              <w:top w:val="nil"/>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7.76</w:t>
            </w:r>
          </w:p>
        </w:tc>
        <w:tc>
          <w:tcPr>
            <w:tcW w:w="1302" w:type="dxa"/>
            <w:tcBorders>
              <w:top w:val="nil"/>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53.20</w:t>
            </w:r>
          </w:p>
        </w:tc>
        <w:tc>
          <w:tcPr>
            <w:tcW w:w="1244" w:type="dxa"/>
            <w:tcBorders>
              <w:top w:val="nil"/>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 </w:t>
            </w:r>
          </w:p>
        </w:tc>
      </w:tr>
      <w:tr w:rsidR="00D811C7" w:rsidRPr="00D811C7" w:rsidTr="00D811C7">
        <w:trPr>
          <w:trHeight w:val="339"/>
          <w:jc w:val="right"/>
        </w:trPr>
        <w:tc>
          <w:tcPr>
            <w:tcW w:w="3380" w:type="dxa"/>
            <w:tcBorders>
              <w:top w:val="nil"/>
              <w:left w:val="single" w:sz="4" w:space="0" w:color="auto"/>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left"/>
              <w:rPr>
                <w:rFonts w:eastAsia="Times New Roman"/>
                <w:color w:val="000000"/>
                <w:szCs w:val="26"/>
              </w:rPr>
            </w:pPr>
            <w:r w:rsidRPr="00D811C7">
              <w:rPr>
                <w:rFonts w:eastAsia="Times New Roman"/>
                <w:color w:val="000000"/>
                <w:szCs w:val="26"/>
              </w:rPr>
              <w:t>Tổng công suất trạm bơm</w:t>
            </w:r>
          </w:p>
        </w:tc>
        <w:tc>
          <w:tcPr>
            <w:tcW w:w="82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left"/>
              <w:rPr>
                <w:rFonts w:eastAsia="Times New Roman"/>
                <w:color w:val="000000"/>
                <w:szCs w:val="26"/>
              </w:rPr>
            </w:pPr>
            <w:r w:rsidRPr="00D811C7">
              <w:rPr>
                <w:rFonts w:eastAsia="Times New Roman"/>
                <w:color w:val="000000"/>
                <w:szCs w:val="26"/>
              </w:rPr>
              <w:t> </w:t>
            </w:r>
          </w:p>
        </w:tc>
        <w:tc>
          <w:tcPr>
            <w:tcW w:w="161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1595.13</w:t>
            </w:r>
          </w:p>
        </w:tc>
        <w:tc>
          <w:tcPr>
            <w:tcW w:w="1346"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205.86</w:t>
            </w:r>
          </w:p>
        </w:tc>
        <w:tc>
          <w:tcPr>
            <w:tcW w:w="1302"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1389.28</w:t>
            </w:r>
          </w:p>
        </w:tc>
        <w:tc>
          <w:tcPr>
            <w:tcW w:w="1244"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left"/>
              <w:rPr>
                <w:rFonts w:eastAsia="Times New Roman"/>
                <w:color w:val="000000"/>
                <w:szCs w:val="26"/>
              </w:rPr>
            </w:pPr>
            <w:r w:rsidRPr="00D811C7">
              <w:rPr>
                <w:rFonts w:eastAsia="Times New Roman"/>
                <w:color w:val="000000"/>
                <w:szCs w:val="26"/>
              </w:rPr>
              <w:t> </w:t>
            </w:r>
          </w:p>
        </w:tc>
      </w:tr>
      <w:tr w:rsidR="00D811C7" w:rsidRPr="00D811C7" w:rsidTr="00D811C7">
        <w:trPr>
          <w:trHeight w:val="339"/>
          <w:jc w:val="right"/>
        </w:trPr>
        <w:tc>
          <w:tcPr>
            <w:tcW w:w="3380" w:type="dxa"/>
            <w:tcBorders>
              <w:top w:val="nil"/>
              <w:left w:val="single" w:sz="4" w:space="0" w:color="auto"/>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left"/>
              <w:rPr>
                <w:rFonts w:eastAsia="Times New Roman"/>
                <w:color w:val="000000"/>
                <w:szCs w:val="26"/>
              </w:rPr>
            </w:pPr>
            <w:r w:rsidRPr="00D811C7">
              <w:rPr>
                <w:rFonts w:eastAsia="Times New Roman"/>
                <w:color w:val="000000"/>
                <w:szCs w:val="26"/>
              </w:rPr>
              <w:t>Tổng công suất trạm xử lý nước</w:t>
            </w:r>
          </w:p>
        </w:tc>
        <w:tc>
          <w:tcPr>
            <w:tcW w:w="82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left"/>
              <w:rPr>
                <w:rFonts w:eastAsia="Times New Roman"/>
                <w:color w:val="000000"/>
                <w:szCs w:val="26"/>
              </w:rPr>
            </w:pPr>
            <w:r w:rsidRPr="00D811C7">
              <w:rPr>
                <w:rFonts w:eastAsia="Times New Roman"/>
                <w:color w:val="000000"/>
                <w:szCs w:val="26"/>
              </w:rPr>
              <w:t> </w:t>
            </w:r>
          </w:p>
        </w:tc>
        <w:tc>
          <w:tcPr>
            <w:tcW w:w="161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1656.09</w:t>
            </w:r>
          </w:p>
        </w:tc>
        <w:tc>
          <w:tcPr>
            <w:tcW w:w="1346"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213.61</w:t>
            </w:r>
          </w:p>
        </w:tc>
        <w:tc>
          <w:tcPr>
            <w:tcW w:w="1302"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1442.47</w:t>
            </w:r>
          </w:p>
        </w:tc>
        <w:tc>
          <w:tcPr>
            <w:tcW w:w="1244"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left"/>
              <w:rPr>
                <w:rFonts w:eastAsia="Times New Roman"/>
                <w:color w:val="000000"/>
                <w:szCs w:val="26"/>
              </w:rPr>
            </w:pPr>
            <w:r w:rsidRPr="00D811C7">
              <w:rPr>
                <w:rFonts w:eastAsia="Times New Roman"/>
                <w:color w:val="000000"/>
                <w:szCs w:val="26"/>
              </w:rPr>
              <w:t> </w:t>
            </w:r>
          </w:p>
        </w:tc>
      </w:tr>
    </w:tbl>
    <w:p w:rsidR="00D811C7" w:rsidRDefault="00D811C7" w:rsidP="00D811C7">
      <w:pPr>
        <w:pStyle w:val="DOANVAN"/>
        <w:spacing w:before="60" w:after="60"/>
        <w:jc w:val="center"/>
        <w:rPr>
          <w:i/>
          <w:iCs/>
          <w:color w:val="000000" w:themeColor="text1"/>
        </w:rPr>
      </w:pPr>
    </w:p>
    <w:p w:rsidR="007B0E6C" w:rsidRPr="00AF77BD" w:rsidRDefault="007B0E6C" w:rsidP="000375B8">
      <w:pPr>
        <w:pStyle w:val="Heading4"/>
        <w:spacing w:before="60" w:after="60"/>
        <w:rPr>
          <w:rStyle w:val="Heading4Char1"/>
          <w:b/>
          <w:bCs/>
          <w:color w:val="000000" w:themeColor="text1"/>
          <w:lang w:eastAsia="ja-JP"/>
        </w:rPr>
      </w:pPr>
      <w:r w:rsidRPr="00AF77BD">
        <w:rPr>
          <w:rStyle w:val="Heading4Char1"/>
          <w:b/>
          <w:bCs/>
          <w:color w:val="000000" w:themeColor="text1"/>
          <w:lang w:eastAsia="ja-JP"/>
        </w:rPr>
        <w:lastRenderedPageBreak/>
        <w:t xml:space="preserve">Công suất </w:t>
      </w:r>
      <w:r w:rsidR="00B81C21" w:rsidRPr="00AF77BD">
        <w:rPr>
          <w:rStyle w:val="Heading4Char1"/>
          <w:b/>
          <w:bCs/>
          <w:color w:val="000000" w:themeColor="text1"/>
          <w:lang w:eastAsia="ja-JP"/>
        </w:rPr>
        <w:t>trạm bơm</w:t>
      </w:r>
    </w:p>
    <w:p w:rsidR="007B0E6C" w:rsidRPr="00AF77BD" w:rsidRDefault="007D7F9D" w:rsidP="000375B8">
      <w:pPr>
        <w:spacing w:before="60" w:after="60"/>
        <w:ind w:firstLine="0"/>
        <w:jc w:val="center"/>
        <w:rPr>
          <w:color w:val="000000" w:themeColor="text1"/>
          <w:position w:val="-24"/>
        </w:rPr>
      </w:pPr>
      <w:r w:rsidRPr="00AF77BD">
        <w:rPr>
          <w:noProof/>
          <w:color w:val="000000" w:themeColor="text1"/>
        </w:rPr>
        <w:drawing>
          <wp:inline distT="0" distB="0" distL="0" distR="0" wp14:anchorId="3A8D09B7" wp14:editId="4FBA7F41">
            <wp:extent cx="2515010" cy="2705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1">
                      <a:extLst>
                        <a:ext uri="{28A0092B-C50C-407E-A947-70E740481C1C}">
                          <a14:useLocalDpi xmlns:a14="http://schemas.microsoft.com/office/drawing/2010/main" val="0"/>
                        </a:ext>
                      </a:extLst>
                    </a:blip>
                    <a:srcRect r="33587" b="5274"/>
                    <a:stretch/>
                  </pic:blipFill>
                  <pic:spPr bwMode="auto">
                    <a:xfrm>
                      <a:off x="0" y="0"/>
                      <a:ext cx="2683535" cy="288636"/>
                    </a:xfrm>
                    <a:prstGeom prst="rect">
                      <a:avLst/>
                    </a:prstGeom>
                    <a:noFill/>
                    <a:ln>
                      <a:noFill/>
                    </a:ln>
                    <a:extLst>
                      <a:ext uri="{53640926-AAD7-44D8-BBD7-CCE9431645EC}">
                        <a14:shadowObscured xmlns:a14="http://schemas.microsoft.com/office/drawing/2010/main"/>
                      </a:ext>
                    </a:extLst>
                  </pic:spPr>
                </pic:pic>
              </a:graphicData>
            </a:graphic>
          </wp:inline>
        </w:drawing>
      </w:r>
      <w:r w:rsidR="008C3919">
        <w:rPr>
          <w:color w:val="000000" w:themeColor="text1"/>
        </w:rPr>
        <w:t>15</w:t>
      </w:r>
      <w:r w:rsidR="00D811C7">
        <w:rPr>
          <w:color w:val="000000" w:themeColor="text1"/>
        </w:rPr>
        <w:t>95</w:t>
      </w:r>
      <w:r w:rsidR="008C3919">
        <w:rPr>
          <w:color w:val="000000" w:themeColor="text1"/>
        </w:rPr>
        <w:t>,</w:t>
      </w:r>
      <w:r w:rsidR="00D811C7">
        <w:rPr>
          <w:color w:val="000000" w:themeColor="text1"/>
        </w:rPr>
        <w:t>13</w:t>
      </w:r>
      <w:r w:rsidR="007D21C6" w:rsidRPr="00AF77BD">
        <w:rPr>
          <w:color w:val="000000" w:themeColor="text1"/>
        </w:rPr>
        <w:t xml:space="preserve"> m</w:t>
      </w:r>
      <w:r w:rsidR="007D21C6" w:rsidRPr="00AF77BD">
        <w:rPr>
          <w:color w:val="000000" w:themeColor="text1"/>
          <w:vertAlign w:val="superscript"/>
        </w:rPr>
        <w:t>3</w:t>
      </w:r>
      <w:r w:rsidR="007D21C6" w:rsidRPr="00AF77BD">
        <w:rPr>
          <w:color w:val="000000" w:themeColor="text1"/>
        </w:rPr>
        <w:t>/ngày đêm</w:t>
      </w:r>
    </w:p>
    <w:p w:rsidR="002F2A0A" w:rsidRPr="00AF77BD" w:rsidRDefault="002F2A0A" w:rsidP="00C5448A">
      <w:pPr>
        <w:pStyle w:val="DOANVAN"/>
        <w:spacing w:before="60" w:after="60"/>
        <w:ind w:firstLine="567"/>
        <w:rPr>
          <w:color w:val="000000" w:themeColor="text1"/>
        </w:rPr>
      </w:pPr>
      <w:r w:rsidRPr="00AF77BD">
        <w:rPr>
          <w:color w:val="000000" w:themeColor="text1"/>
        </w:rPr>
        <w:t>Trong  đó: a là hệ số kể đến lưu lượng nước dự phòng phát triển và các loại nước sinh hoạt chưa thống kê hế, a = (1,05÷1,1).</w:t>
      </w:r>
    </w:p>
    <w:p w:rsidR="005B5F97" w:rsidRPr="00AF77BD" w:rsidRDefault="002F2A0A" w:rsidP="000375B8">
      <w:pPr>
        <w:pStyle w:val="Heading4"/>
        <w:spacing w:before="60" w:after="60"/>
        <w:rPr>
          <w:rStyle w:val="Heading4Char1"/>
          <w:b/>
          <w:bCs/>
          <w:color w:val="000000" w:themeColor="text1"/>
          <w:lang w:eastAsia="ja-JP"/>
        </w:rPr>
      </w:pPr>
      <w:r w:rsidRPr="00AF77BD">
        <w:rPr>
          <w:color w:val="000000" w:themeColor="text1"/>
        </w:rPr>
        <w:tab/>
      </w:r>
      <w:r w:rsidR="005B5F97" w:rsidRPr="00AF77BD">
        <w:rPr>
          <w:rStyle w:val="Heading4Char1"/>
          <w:b/>
          <w:bCs/>
          <w:color w:val="000000" w:themeColor="text1"/>
          <w:lang w:eastAsia="ja-JP"/>
        </w:rPr>
        <w:t xml:space="preserve">Công suất </w:t>
      </w:r>
      <w:r w:rsidR="00B81C21" w:rsidRPr="00AF77BD">
        <w:rPr>
          <w:rStyle w:val="Heading4Char1"/>
          <w:b/>
          <w:bCs/>
          <w:color w:val="000000" w:themeColor="text1"/>
          <w:lang w:eastAsia="ja-JP"/>
        </w:rPr>
        <w:t>trạm xử lý cấp nước</w:t>
      </w:r>
    </w:p>
    <w:p w:rsidR="001A3DA8" w:rsidRPr="00AF77BD" w:rsidRDefault="001A3DA8" w:rsidP="000375B8">
      <w:pPr>
        <w:spacing w:before="60" w:after="60"/>
        <w:ind w:firstLine="0"/>
        <w:jc w:val="center"/>
        <w:rPr>
          <w:color w:val="000000" w:themeColor="text1"/>
          <w:position w:val="-24"/>
        </w:rPr>
      </w:pPr>
      <w:r w:rsidRPr="00AF77BD">
        <w:rPr>
          <w:noProof/>
          <w:color w:val="000000" w:themeColor="text1"/>
        </w:rPr>
        <w:drawing>
          <wp:inline distT="0" distB="0" distL="0" distR="0" wp14:anchorId="40B0CF48" wp14:editId="5A0CE1DC">
            <wp:extent cx="3006547" cy="248717"/>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2">
                      <a:extLst>
                        <a:ext uri="{28A0092B-C50C-407E-A947-70E740481C1C}">
                          <a14:useLocalDpi xmlns:a14="http://schemas.microsoft.com/office/drawing/2010/main" val="0"/>
                        </a:ext>
                      </a:extLst>
                    </a:blip>
                    <a:srcRect t="1" r="45765" b="3289"/>
                    <a:stretch/>
                  </pic:blipFill>
                  <pic:spPr bwMode="auto">
                    <a:xfrm>
                      <a:off x="0" y="0"/>
                      <a:ext cx="3006547" cy="248717"/>
                    </a:xfrm>
                    <a:prstGeom prst="rect">
                      <a:avLst/>
                    </a:prstGeom>
                    <a:noFill/>
                    <a:ln>
                      <a:noFill/>
                    </a:ln>
                    <a:extLst>
                      <a:ext uri="{53640926-AAD7-44D8-BBD7-CCE9431645EC}">
                        <a14:shadowObscured xmlns:a14="http://schemas.microsoft.com/office/drawing/2010/main"/>
                      </a:ext>
                    </a:extLst>
                  </pic:spPr>
                </pic:pic>
              </a:graphicData>
            </a:graphic>
          </wp:inline>
        </w:drawing>
      </w:r>
      <w:r w:rsidRPr="00AF77BD">
        <w:rPr>
          <w:color w:val="000000" w:themeColor="text1"/>
        </w:rPr>
        <w:t xml:space="preserve"> </w:t>
      </w:r>
      <w:r w:rsidR="00D811C7">
        <w:rPr>
          <w:color w:val="000000" w:themeColor="text1"/>
        </w:rPr>
        <w:t>1656,09</w:t>
      </w:r>
      <w:r w:rsidRPr="00AF77BD">
        <w:rPr>
          <w:color w:val="000000" w:themeColor="text1"/>
        </w:rPr>
        <w:t>m</w:t>
      </w:r>
      <w:r w:rsidRPr="00AF77BD">
        <w:rPr>
          <w:color w:val="000000" w:themeColor="text1"/>
          <w:vertAlign w:val="superscript"/>
        </w:rPr>
        <w:t>3</w:t>
      </w:r>
      <w:r w:rsidRPr="00AF77BD">
        <w:rPr>
          <w:color w:val="000000" w:themeColor="text1"/>
        </w:rPr>
        <w:t>/ngày đêm</w:t>
      </w:r>
    </w:p>
    <w:p w:rsidR="00496FCC" w:rsidRPr="00AF77BD" w:rsidRDefault="00496FCC" w:rsidP="000375B8">
      <w:pPr>
        <w:spacing w:before="60" w:after="60"/>
        <w:ind w:firstLine="0"/>
        <w:rPr>
          <w:b/>
          <w:i/>
          <w:color w:val="000000" w:themeColor="text1"/>
        </w:rPr>
      </w:pPr>
      <w:r w:rsidRPr="00AF77BD">
        <w:rPr>
          <w:b/>
          <w:i/>
          <w:color w:val="000000" w:themeColor="text1"/>
        </w:rPr>
        <w:t xml:space="preserve">→ Chọn thiết kế trạm </w:t>
      </w:r>
      <w:r w:rsidR="009C51CD" w:rsidRPr="00AF77BD">
        <w:rPr>
          <w:b/>
          <w:i/>
          <w:color w:val="000000" w:themeColor="text1"/>
        </w:rPr>
        <w:t>xử lý cấp nước</w:t>
      </w:r>
      <w:r w:rsidRPr="00AF77BD">
        <w:rPr>
          <w:b/>
          <w:i/>
          <w:color w:val="000000" w:themeColor="text1"/>
        </w:rPr>
        <w:t xml:space="preserve">: </w:t>
      </w:r>
    </w:p>
    <w:p w:rsidR="00496FCC" w:rsidRPr="00AF77BD" w:rsidRDefault="00496FCC" w:rsidP="00C5448A">
      <w:pPr>
        <w:spacing w:before="60" w:after="60"/>
        <w:ind w:firstLine="567"/>
        <w:jc w:val="left"/>
        <w:rPr>
          <w:color w:val="000000" w:themeColor="text1"/>
        </w:rPr>
      </w:pPr>
      <w:r w:rsidRPr="00AF77BD">
        <w:rPr>
          <w:color w:val="000000" w:themeColor="text1"/>
        </w:rPr>
        <w:t>Q</w:t>
      </w:r>
      <w:r w:rsidRPr="00AF77BD">
        <w:rPr>
          <w:color w:val="000000" w:themeColor="text1"/>
          <w:vertAlign w:val="subscript"/>
        </w:rPr>
        <w:t>TXL</w:t>
      </w:r>
      <w:r w:rsidR="009C51CD" w:rsidRPr="00AF77BD">
        <w:rPr>
          <w:color w:val="000000" w:themeColor="text1"/>
        </w:rPr>
        <w:t xml:space="preserve">  = </w:t>
      </w:r>
      <w:r w:rsidR="00D811C7">
        <w:rPr>
          <w:color w:val="000000" w:themeColor="text1"/>
        </w:rPr>
        <w:t>1656,09</w:t>
      </w:r>
      <w:r w:rsidR="009C51CD" w:rsidRPr="00AF77BD">
        <w:rPr>
          <w:color w:val="000000" w:themeColor="text1"/>
        </w:rPr>
        <w:t xml:space="preserve">/8 = </w:t>
      </w:r>
      <w:r w:rsidR="00D811C7">
        <w:rPr>
          <w:color w:val="000000" w:themeColor="text1"/>
        </w:rPr>
        <w:t>207,01</w:t>
      </w:r>
      <w:r w:rsidRPr="00AF77BD">
        <w:rPr>
          <w:color w:val="000000" w:themeColor="text1"/>
        </w:rPr>
        <w:t>(m</w:t>
      </w:r>
      <w:r w:rsidRPr="00AF77BD">
        <w:rPr>
          <w:color w:val="000000" w:themeColor="text1"/>
          <w:vertAlign w:val="superscript"/>
        </w:rPr>
        <w:t>3</w:t>
      </w:r>
      <w:r w:rsidRPr="00AF77BD">
        <w:rPr>
          <w:color w:val="000000" w:themeColor="text1"/>
        </w:rPr>
        <w:t>/h) (</w:t>
      </w:r>
      <w:r w:rsidR="009C51CD" w:rsidRPr="00AF77BD">
        <w:rPr>
          <w:color w:val="000000" w:themeColor="text1"/>
        </w:rPr>
        <w:t>8</w:t>
      </w:r>
      <w:r w:rsidRPr="00AF77BD">
        <w:rPr>
          <w:color w:val="000000" w:themeColor="text1"/>
        </w:rPr>
        <w:t>h/ 1ngày).</w:t>
      </w:r>
    </w:p>
    <w:p w:rsidR="00496FCC" w:rsidRPr="00AF77BD" w:rsidRDefault="00C5448A" w:rsidP="00C5448A">
      <w:pPr>
        <w:spacing w:before="60" w:after="60"/>
        <w:ind w:firstLine="567"/>
        <w:jc w:val="left"/>
        <w:rPr>
          <w:color w:val="000000" w:themeColor="text1"/>
        </w:rPr>
      </w:pPr>
      <w:r w:rsidRPr="00AF77BD">
        <w:rPr>
          <w:color w:val="000000" w:themeColor="text1"/>
        </w:rPr>
        <w:t xml:space="preserve">          </w:t>
      </w:r>
      <w:r w:rsidR="00E233DF" w:rsidRPr="00AF77BD">
        <w:rPr>
          <w:color w:val="000000" w:themeColor="text1"/>
        </w:rPr>
        <w:t xml:space="preserve">= </w:t>
      </w:r>
      <w:r w:rsidR="00D811C7">
        <w:rPr>
          <w:color w:val="000000" w:themeColor="text1"/>
        </w:rPr>
        <w:t>207,01</w:t>
      </w:r>
      <w:r w:rsidR="00496FCC" w:rsidRPr="00AF77BD">
        <w:rPr>
          <w:color w:val="000000" w:themeColor="text1"/>
        </w:rPr>
        <w:t>*1000/3600 ≈</w:t>
      </w:r>
      <w:r w:rsidR="00E233DF" w:rsidRPr="00AF77BD">
        <w:rPr>
          <w:color w:val="000000" w:themeColor="text1"/>
        </w:rPr>
        <w:t xml:space="preserve"> </w:t>
      </w:r>
      <w:r w:rsidR="00D811C7">
        <w:rPr>
          <w:color w:val="000000" w:themeColor="text1"/>
        </w:rPr>
        <w:t>57,5</w:t>
      </w:r>
      <w:r w:rsidR="00496FCC" w:rsidRPr="00AF77BD">
        <w:rPr>
          <w:color w:val="000000" w:themeColor="text1"/>
        </w:rPr>
        <w:t xml:space="preserve"> (l/s) ≈ 0,0</w:t>
      </w:r>
      <w:r w:rsidR="00D811C7">
        <w:rPr>
          <w:color w:val="000000" w:themeColor="text1"/>
        </w:rPr>
        <w:t>58</w:t>
      </w:r>
      <w:r w:rsidR="00496FCC" w:rsidRPr="00AF77BD">
        <w:rPr>
          <w:color w:val="000000" w:themeColor="text1"/>
        </w:rPr>
        <w:t xml:space="preserve"> (m</w:t>
      </w:r>
      <w:r w:rsidR="00496FCC" w:rsidRPr="00AF77BD">
        <w:rPr>
          <w:color w:val="000000" w:themeColor="text1"/>
          <w:vertAlign w:val="superscript"/>
        </w:rPr>
        <w:t>3</w:t>
      </w:r>
      <w:r w:rsidR="00496FCC" w:rsidRPr="00AF77BD">
        <w:rPr>
          <w:color w:val="000000" w:themeColor="text1"/>
        </w:rPr>
        <w:t>/s)</w:t>
      </w:r>
    </w:p>
    <w:p w:rsidR="00140633" w:rsidRPr="00AF77BD" w:rsidRDefault="00886063" w:rsidP="000375B8">
      <w:pPr>
        <w:pStyle w:val="Heading3"/>
        <w:spacing w:before="60" w:after="60"/>
        <w:ind w:left="0"/>
        <w:jc w:val="left"/>
        <w:rPr>
          <w:color w:val="000000" w:themeColor="text1"/>
        </w:rPr>
      </w:pPr>
      <w:bookmarkStart w:id="8" w:name="_Toc132039912"/>
      <w:bookmarkStart w:id="9" w:name="_Toc433467283"/>
      <w:bookmarkStart w:id="10" w:name="_Toc494653756"/>
      <w:bookmarkStart w:id="11" w:name="_Toc514054118"/>
      <w:r w:rsidRPr="00AF77BD">
        <w:rPr>
          <w:color w:val="000000" w:themeColor="text1"/>
        </w:rPr>
        <w:t>Bảng tổng hợp lưu lượng dùng nước theo giờ</w:t>
      </w:r>
      <w:bookmarkEnd w:id="8"/>
    </w:p>
    <w:p w:rsidR="00A82C31" w:rsidRPr="00AF77BD" w:rsidRDefault="00D811C7" w:rsidP="00C5448A">
      <w:pPr>
        <w:spacing w:before="60" w:after="60"/>
        <w:ind w:firstLine="567"/>
        <w:rPr>
          <w:color w:val="000000" w:themeColor="text1"/>
          <w:position w:val="-24"/>
        </w:rPr>
      </w:pPr>
      <w:r w:rsidRPr="00AF77BD">
        <w:rPr>
          <w:color w:val="000000" w:themeColor="text1"/>
        </w:rPr>
        <w:t xml:space="preserve">TCVN </w:t>
      </w:r>
      <w:r>
        <w:rPr>
          <w:color w:val="000000" w:themeColor="text1"/>
        </w:rPr>
        <w:t>1</w:t>
      </w:r>
      <w:r w:rsidRPr="00AF77BD">
        <w:rPr>
          <w:color w:val="000000" w:themeColor="text1"/>
        </w:rPr>
        <w:t>33</w:t>
      </w:r>
      <w:r>
        <w:rPr>
          <w:color w:val="000000" w:themeColor="text1"/>
        </w:rPr>
        <w:t>06</w:t>
      </w:r>
      <w:r w:rsidRPr="00AF77BD">
        <w:rPr>
          <w:color w:val="000000" w:themeColor="text1"/>
        </w:rPr>
        <w:t>:20</w:t>
      </w:r>
      <w:r>
        <w:rPr>
          <w:color w:val="000000" w:themeColor="text1"/>
        </w:rPr>
        <w:t>23</w:t>
      </w:r>
      <w:r w:rsidR="001622ED" w:rsidRPr="00AF77BD">
        <w:rPr>
          <w:color w:val="000000" w:themeColor="text1"/>
        </w:rPr>
        <w:t xml:space="preserve">: Cấp nước – mạng lưới đường ống và công trình, hệ số dùng nước </w:t>
      </w:r>
      <w:r w:rsidR="00A82C31" w:rsidRPr="00AF77BD">
        <w:rPr>
          <w:color w:val="000000" w:themeColor="text1"/>
        </w:rPr>
        <w:t>không điều hòa Kgiờ như sau:</w:t>
      </w:r>
      <w:r w:rsidR="002F32AD" w:rsidRPr="00AF77BD">
        <w:rPr>
          <w:color w:val="000000" w:themeColor="text1"/>
        </w:rPr>
        <w:t xml:space="preserve"> </w:t>
      </w:r>
      <w:r w:rsidR="0017430E" w:rsidRPr="00AF77BD">
        <w:rPr>
          <w:color w:val="000000" w:themeColor="text1"/>
          <w:position w:val="-14"/>
        </w:rPr>
        <w:object w:dxaOrig="354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6.25pt;height:21.5pt" o:ole="">
            <v:imagedata r:id="rId13" o:title=""/>
          </v:shape>
          <o:OLEObject Type="Embed" ProgID="Equation.DSMT4" ShapeID="_x0000_i1025" DrawAspect="Content" ObjectID="_1818934085" r:id="rId14"/>
        </w:object>
      </w:r>
    </w:p>
    <w:p w:rsidR="008C0B38" w:rsidRPr="00AF77BD" w:rsidRDefault="008C0B38" w:rsidP="00C5448A">
      <w:pPr>
        <w:spacing w:before="60" w:after="60"/>
        <w:ind w:firstLine="567"/>
        <w:rPr>
          <w:color w:val="000000" w:themeColor="text1"/>
          <w:position w:val="-24"/>
        </w:rPr>
      </w:pPr>
      <w:r w:rsidRPr="00AF77BD">
        <w:rPr>
          <w:color w:val="000000" w:themeColor="text1"/>
          <w:position w:val="-24"/>
        </w:rPr>
        <w:t>Trong đó:</w:t>
      </w:r>
    </w:p>
    <w:p w:rsidR="008C0B38" w:rsidRPr="00AF77BD" w:rsidRDefault="008C0B38" w:rsidP="00C5448A">
      <w:pPr>
        <w:pStyle w:val="DOANVAN"/>
        <w:spacing w:before="60" w:after="60"/>
        <w:ind w:firstLine="851"/>
        <w:rPr>
          <w:color w:val="000000" w:themeColor="text1"/>
        </w:rPr>
      </w:pPr>
      <w:r w:rsidRPr="00AF77BD">
        <w:rPr>
          <w:color w:val="000000" w:themeColor="text1"/>
        </w:rPr>
        <w:sym w:font="Symbol" w:char="F061"/>
      </w:r>
      <w:r w:rsidRPr="00AF77BD">
        <w:rPr>
          <w:color w:val="000000" w:themeColor="text1"/>
          <w:vertAlign w:val="subscript"/>
        </w:rPr>
        <w:t>max</w:t>
      </w:r>
      <w:r w:rsidRPr="00AF77BD">
        <w:rPr>
          <w:color w:val="000000" w:themeColor="text1"/>
        </w:rPr>
        <w:t xml:space="preserve">: Hệ số kể đến mức độ tiện nghi của công trình, chế độ làm việc của các cơ sở sản xuất và các điều kiện địa phương khác, </w:t>
      </w:r>
      <w:r w:rsidRPr="00AF77BD">
        <w:rPr>
          <w:color w:val="000000" w:themeColor="text1"/>
        </w:rPr>
        <w:sym w:font="Symbol" w:char="F061"/>
      </w:r>
      <w:r w:rsidRPr="00AF77BD">
        <w:rPr>
          <w:color w:val="000000" w:themeColor="text1"/>
          <w:vertAlign w:val="subscript"/>
        </w:rPr>
        <w:t xml:space="preserve">max </w:t>
      </w:r>
      <w:r w:rsidRPr="00AF77BD">
        <w:rPr>
          <w:color w:val="000000" w:themeColor="text1"/>
        </w:rPr>
        <w:t xml:space="preserve">= (1,2÷1,5), chọn </w:t>
      </w:r>
      <w:r w:rsidRPr="00AF77BD">
        <w:rPr>
          <w:color w:val="000000" w:themeColor="text1"/>
        </w:rPr>
        <w:sym w:font="Symbol" w:char="F061"/>
      </w:r>
      <w:r w:rsidRPr="00AF77BD">
        <w:rPr>
          <w:color w:val="000000" w:themeColor="text1"/>
          <w:vertAlign w:val="subscript"/>
        </w:rPr>
        <w:t xml:space="preserve">max </w:t>
      </w:r>
      <w:r w:rsidRPr="00AF77BD">
        <w:rPr>
          <w:color w:val="000000" w:themeColor="text1"/>
        </w:rPr>
        <w:t>= 1,3</w:t>
      </w:r>
      <w:r w:rsidR="008C4D30">
        <w:rPr>
          <w:color w:val="000000" w:themeColor="text1"/>
        </w:rPr>
        <w:t>5</w:t>
      </w:r>
      <w:r w:rsidRPr="00AF77BD">
        <w:rPr>
          <w:color w:val="000000" w:themeColor="text1"/>
        </w:rPr>
        <w:t>.</w:t>
      </w:r>
    </w:p>
    <w:p w:rsidR="004F6A3F" w:rsidRPr="00AF77BD" w:rsidRDefault="004F6A3F" w:rsidP="00C5448A">
      <w:pPr>
        <w:pStyle w:val="DOANVAN"/>
        <w:spacing w:before="60" w:after="60"/>
        <w:ind w:firstLine="851"/>
        <w:rPr>
          <w:color w:val="000000" w:themeColor="text1"/>
        </w:rPr>
      </w:pPr>
      <w:r w:rsidRPr="00AF77BD">
        <w:rPr>
          <w:color w:val="000000" w:themeColor="text1"/>
        </w:rPr>
        <w:t>b</w:t>
      </w:r>
      <w:r w:rsidRPr="00AF77BD">
        <w:rPr>
          <w:color w:val="000000" w:themeColor="text1"/>
          <w:vertAlign w:val="subscript"/>
        </w:rPr>
        <w:t>max</w:t>
      </w:r>
      <w:r w:rsidRPr="00AF77BD">
        <w:rPr>
          <w:color w:val="000000" w:themeColor="text1"/>
        </w:rPr>
        <w:t xml:space="preserve">: </w:t>
      </w:r>
      <w:r w:rsidR="00615317" w:rsidRPr="00AF77BD">
        <w:rPr>
          <w:color w:val="000000" w:themeColor="text1"/>
        </w:rPr>
        <w:t xml:space="preserve">Hệ số kể đến số dân trong khu dân cư lấy theo bảng 3.2 - TCVN </w:t>
      </w:r>
      <w:r w:rsidR="008C4D30">
        <w:rPr>
          <w:color w:val="000000" w:themeColor="text1"/>
        </w:rPr>
        <w:t>1</w:t>
      </w:r>
      <w:r w:rsidR="00615317" w:rsidRPr="00AF77BD">
        <w:rPr>
          <w:color w:val="000000" w:themeColor="text1"/>
        </w:rPr>
        <w:t>33</w:t>
      </w:r>
      <w:r w:rsidR="008C4D30">
        <w:rPr>
          <w:color w:val="000000" w:themeColor="text1"/>
        </w:rPr>
        <w:t>06</w:t>
      </w:r>
      <w:r w:rsidR="00615317" w:rsidRPr="00AF77BD">
        <w:rPr>
          <w:color w:val="000000" w:themeColor="text1"/>
        </w:rPr>
        <w:t>:20</w:t>
      </w:r>
      <w:r w:rsidR="008C4D30">
        <w:rPr>
          <w:color w:val="000000" w:themeColor="text1"/>
        </w:rPr>
        <w:t>23</w:t>
      </w:r>
      <w:r w:rsidR="00615317" w:rsidRPr="00AF77BD">
        <w:rPr>
          <w:color w:val="000000" w:themeColor="text1"/>
        </w:rPr>
        <w:t>, b</w:t>
      </w:r>
      <w:r w:rsidR="00615317" w:rsidRPr="00AF77BD">
        <w:rPr>
          <w:color w:val="000000" w:themeColor="text1"/>
          <w:vertAlign w:val="subscript"/>
        </w:rPr>
        <w:t xml:space="preserve">max </w:t>
      </w:r>
      <w:r w:rsidR="00615317" w:rsidRPr="00AF77BD">
        <w:rPr>
          <w:color w:val="000000" w:themeColor="text1"/>
        </w:rPr>
        <w:t>= 1,3</w:t>
      </w:r>
      <w:r w:rsidR="008C4D30">
        <w:rPr>
          <w:color w:val="000000" w:themeColor="text1"/>
        </w:rPr>
        <w:t>8</w:t>
      </w:r>
      <w:r w:rsidR="00615317" w:rsidRPr="00AF77BD">
        <w:rPr>
          <w:color w:val="000000" w:themeColor="text1"/>
        </w:rPr>
        <w:t>.</w:t>
      </w:r>
    </w:p>
    <w:p w:rsidR="00B84B73" w:rsidRPr="00AF77BD" w:rsidRDefault="00B84B73" w:rsidP="00C5448A">
      <w:pPr>
        <w:pStyle w:val="DOANVAN"/>
        <w:spacing w:before="60" w:after="60"/>
        <w:ind w:firstLine="851"/>
        <w:rPr>
          <w:color w:val="000000" w:themeColor="text1"/>
        </w:rPr>
        <w:sectPr w:rsidR="00B84B73" w:rsidRPr="00AF77BD" w:rsidSect="00BB2685">
          <w:headerReference w:type="default" r:id="rId15"/>
          <w:footerReference w:type="default" r:id="rId16"/>
          <w:pgSz w:w="11907" w:h="16840" w:code="9"/>
          <w:pgMar w:top="1418" w:right="851" w:bottom="1191" w:left="1418" w:header="567" w:footer="0" w:gutter="0"/>
          <w:pgNumType w:start="1"/>
          <w:cols w:space="720"/>
          <w:docGrid w:linePitch="360"/>
        </w:sectPr>
      </w:pPr>
    </w:p>
    <w:p w:rsidR="00767E10" w:rsidRDefault="008F65CC" w:rsidP="000375B8">
      <w:pPr>
        <w:pStyle w:val="DOANVAN"/>
        <w:numPr>
          <w:ilvl w:val="0"/>
          <w:numId w:val="72"/>
        </w:numPr>
        <w:spacing w:before="60" w:after="60"/>
        <w:ind w:left="0" w:firstLine="0"/>
        <w:jc w:val="center"/>
        <w:rPr>
          <w:i/>
          <w:iCs/>
          <w:color w:val="000000" w:themeColor="text1"/>
        </w:rPr>
      </w:pPr>
      <w:r w:rsidRPr="00AF77BD">
        <w:rPr>
          <w:i/>
          <w:iCs/>
          <w:color w:val="000000" w:themeColor="text1"/>
        </w:rPr>
        <w:lastRenderedPageBreak/>
        <w:t>Lưu lượng nước tiêu thụ theo từng giờ trong ngày dùng nước lớn nhất</w:t>
      </w:r>
    </w:p>
    <w:tbl>
      <w:tblPr>
        <w:tblW w:w="12540" w:type="dxa"/>
        <w:tblInd w:w="103" w:type="dxa"/>
        <w:tblLook w:val="04A0" w:firstRow="1" w:lastRow="0" w:firstColumn="1" w:lastColumn="0" w:noHBand="0" w:noVBand="1"/>
      </w:tblPr>
      <w:tblGrid>
        <w:gridCol w:w="1060"/>
        <w:gridCol w:w="1097"/>
        <w:gridCol w:w="1097"/>
        <w:gridCol w:w="1204"/>
        <w:gridCol w:w="989"/>
        <w:gridCol w:w="1097"/>
        <w:gridCol w:w="1097"/>
        <w:gridCol w:w="1340"/>
        <w:gridCol w:w="1340"/>
        <w:gridCol w:w="1400"/>
        <w:gridCol w:w="953"/>
      </w:tblGrid>
      <w:tr w:rsidR="00D811C7" w:rsidRPr="00D811C7" w:rsidTr="00D811C7">
        <w:trPr>
          <w:trHeight w:val="1380"/>
        </w:trPr>
        <w:tc>
          <w:tcPr>
            <w:tcW w:w="10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b/>
                <w:bCs/>
                <w:color w:val="000000"/>
                <w:szCs w:val="26"/>
              </w:rPr>
            </w:pPr>
            <w:r w:rsidRPr="00D811C7">
              <w:rPr>
                <w:rFonts w:eastAsia="Times New Roman"/>
                <w:b/>
                <w:bCs/>
                <w:color w:val="000000"/>
                <w:szCs w:val="26"/>
              </w:rPr>
              <w:t>Giờ trong ngày</w:t>
            </w:r>
          </w:p>
        </w:tc>
        <w:tc>
          <w:tcPr>
            <w:tcW w:w="2194" w:type="dxa"/>
            <w:gridSpan w:val="2"/>
            <w:tcBorders>
              <w:top w:val="single" w:sz="4" w:space="0" w:color="auto"/>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b/>
                <w:bCs/>
                <w:color w:val="000000"/>
                <w:szCs w:val="26"/>
              </w:rPr>
            </w:pPr>
            <w:r w:rsidRPr="00D811C7">
              <w:rPr>
                <w:rFonts w:eastAsia="Times New Roman"/>
                <w:b/>
                <w:bCs/>
                <w:color w:val="000000"/>
                <w:szCs w:val="26"/>
              </w:rPr>
              <w:t>Lưu lượng nước sinh hoạt</w:t>
            </w:r>
            <w:r w:rsidRPr="00D811C7">
              <w:rPr>
                <w:rFonts w:eastAsia="Times New Roman"/>
                <w:b/>
                <w:bCs/>
                <w:color w:val="000000"/>
                <w:szCs w:val="26"/>
              </w:rPr>
              <w:br/>
              <w:t>(Kgiờ max = 1,8)</w:t>
            </w:r>
          </w:p>
        </w:tc>
        <w:tc>
          <w:tcPr>
            <w:tcW w:w="2193" w:type="dxa"/>
            <w:gridSpan w:val="2"/>
            <w:tcBorders>
              <w:top w:val="single" w:sz="4" w:space="0" w:color="auto"/>
              <w:left w:val="nil"/>
              <w:bottom w:val="single" w:sz="4" w:space="0" w:color="auto"/>
              <w:right w:val="single" w:sz="4" w:space="0" w:color="000000"/>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b/>
                <w:bCs/>
                <w:color w:val="000000"/>
                <w:szCs w:val="26"/>
              </w:rPr>
            </w:pPr>
            <w:r w:rsidRPr="00D811C7">
              <w:rPr>
                <w:rFonts w:eastAsia="Times New Roman"/>
                <w:b/>
                <w:bCs/>
                <w:color w:val="000000"/>
                <w:szCs w:val="26"/>
              </w:rPr>
              <w:t>Nước dịch vụ, công trình công cộng</w:t>
            </w:r>
          </w:p>
        </w:tc>
        <w:tc>
          <w:tcPr>
            <w:tcW w:w="2194" w:type="dxa"/>
            <w:gridSpan w:val="2"/>
            <w:tcBorders>
              <w:top w:val="single" w:sz="4" w:space="0" w:color="auto"/>
              <w:left w:val="nil"/>
              <w:bottom w:val="single" w:sz="4" w:space="0" w:color="auto"/>
              <w:right w:val="single" w:sz="4" w:space="0" w:color="000000"/>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b/>
                <w:bCs/>
                <w:color w:val="000000"/>
                <w:szCs w:val="26"/>
              </w:rPr>
            </w:pPr>
            <w:r w:rsidRPr="00D811C7">
              <w:rPr>
                <w:rFonts w:eastAsia="Times New Roman"/>
                <w:b/>
                <w:bCs/>
                <w:color w:val="000000"/>
                <w:szCs w:val="26"/>
              </w:rPr>
              <w:t xml:space="preserve">Nước cung cấp </w:t>
            </w:r>
            <w:r w:rsidRPr="00D811C7">
              <w:rPr>
                <w:rFonts w:eastAsia="Times New Roman"/>
                <w:b/>
                <w:bCs/>
                <w:color w:val="000000"/>
                <w:szCs w:val="26"/>
              </w:rPr>
              <w:br/>
              <w:t>tàu thuyền</w:t>
            </w:r>
          </w:p>
        </w:tc>
        <w:tc>
          <w:tcPr>
            <w:tcW w:w="1340" w:type="dxa"/>
            <w:tcBorders>
              <w:top w:val="single" w:sz="4" w:space="0" w:color="auto"/>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b/>
                <w:bCs/>
                <w:color w:val="000000"/>
                <w:szCs w:val="26"/>
              </w:rPr>
            </w:pPr>
            <w:r w:rsidRPr="00D811C7">
              <w:rPr>
                <w:rFonts w:eastAsia="Times New Roman"/>
                <w:b/>
                <w:bCs/>
                <w:color w:val="000000"/>
                <w:szCs w:val="26"/>
              </w:rPr>
              <w:t>Nước tổn thất</w:t>
            </w:r>
          </w:p>
        </w:tc>
        <w:tc>
          <w:tcPr>
            <w:tcW w:w="1340" w:type="dxa"/>
            <w:tcBorders>
              <w:top w:val="single" w:sz="4" w:space="0" w:color="auto"/>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b/>
                <w:bCs/>
                <w:color w:val="000000"/>
                <w:szCs w:val="26"/>
              </w:rPr>
            </w:pPr>
            <w:r w:rsidRPr="00D811C7">
              <w:rPr>
                <w:rFonts w:eastAsia="Times New Roman"/>
                <w:b/>
                <w:bCs/>
                <w:color w:val="000000"/>
                <w:szCs w:val="26"/>
              </w:rPr>
              <w:t>Nước trạm xử lý</w:t>
            </w:r>
          </w:p>
        </w:tc>
        <w:tc>
          <w:tcPr>
            <w:tcW w:w="2219" w:type="dxa"/>
            <w:gridSpan w:val="2"/>
            <w:tcBorders>
              <w:top w:val="single" w:sz="4" w:space="0" w:color="auto"/>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b/>
                <w:bCs/>
                <w:color w:val="000000"/>
                <w:szCs w:val="26"/>
              </w:rPr>
            </w:pPr>
            <w:r w:rsidRPr="00D811C7">
              <w:rPr>
                <w:rFonts w:eastAsia="Times New Roman"/>
                <w:b/>
                <w:bCs/>
                <w:color w:val="000000"/>
                <w:szCs w:val="26"/>
              </w:rPr>
              <w:t>Lưu lượng nước tổng cộng cho mạng lưới cấp nước</w:t>
            </w:r>
          </w:p>
        </w:tc>
      </w:tr>
      <w:tr w:rsidR="00D811C7" w:rsidRPr="00D811C7" w:rsidTr="00D811C7">
        <w:trPr>
          <w:trHeight w:val="1320"/>
        </w:trPr>
        <w:tc>
          <w:tcPr>
            <w:tcW w:w="1060" w:type="dxa"/>
            <w:vMerge/>
            <w:tcBorders>
              <w:top w:val="single" w:sz="4" w:space="0" w:color="auto"/>
              <w:left w:val="single" w:sz="4" w:space="0" w:color="auto"/>
              <w:bottom w:val="single" w:sz="4" w:space="0" w:color="auto"/>
              <w:right w:val="single" w:sz="4" w:space="0" w:color="auto"/>
            </w:tcBorders>
            <w:vAlign w:val="center"/>
            <w:hideMark/>
          </w:tcPr>
          <w:p w:rsidR="00D811C7" w:rsidRPr="00D811C7" w:rsidRDefault="00D811C7" w:rsidP="00D811C7">
            <w:pPr>
              <w:spacing w:before="0" w:after="0" w:line="240" w:lineRule="auto"/>
              <w:ind w:firstLine="0"/>
              <w:jc w:val="left"/>
              <w:rPr>
                <w:rFonts w:eastAsia="Times New Roman"/>
                <w:b/>
                <w:bCs/>
                <w:color w:val="000000"/>
                <w:szCs w:val="26"/>
              </w:rPr>
            </w:pP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b/>
                <w:bCs/>
                <w:color w:val="000000"/>
                <w:szCs w:val="26"/>
              </w:rPr>
            </w:pPr>
            <w:r w:rsidRPr="00D811C7">
              <w:rPr>
                <w:rFonts w:eastAsia="Times New Roman"/>
                <w:b/>
                <w:bCs/>
                <w:color w:val="000000"/>
                <w:szCs w:val="26"/>
              </w:rPr>
              <w:t>%Q</w:t>
            </w:r>
            <w:r w:rsidRPr="00D811C7">
              <w:rPr>
                <w:rFonts w:eastAsia="Times New Roman"/>
                <w:b/>
                <w:bCs/>
                <w:color w:val="000000"/>
                <w:szCs w:val="26"/>
                <w:vertAlign w:val="subscript"/>
              </w:rPr>
              <w:t>sh</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b/>
                <w:bCs/>
                <w:color w:val="000000"/>
                <w:szCs w:val="26"/>
              </w:rPr>
            </w:pPr>
            <w:r w:rsidRPr="00D811C7">
              <w:rPr>
                <w:rFonts w:eastAsia="Times New Roman"/>
                <w:b/>
                <w:bCs/>
                <w:color w:val="000000"/>
                <w:szCs w:val="26"/>
              </w:rPr>
              <w:t>m</w:t>
            </w:r>
            <w:r w:rsidRPr="00D811C7">
              <w:rPr>
                <w:rFonts w:eastAsia="Times New Roman"/>
                <w:b/>
                <w:bCs/>
                <w:color w:val="000000"/>
                <w:szCs w:val="26"/>
                <w:vertAlign w:val="superscript"/>
              </w:rPr>
              <w:t>3</w:t>
            </w:r>
          </w:p>
        </w:tc>
        <w:tc>
          <w:tcPr>
            <w:tcW w:w="1204"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b/>
                <w:bCs/>
                <w:color w:val="000000"/>
                <w:szCs w:val="26"/>
              </w:rPr>
            </w:pPr>
            <w:r w:rsidRPr="00D811C7">
              <w:rPr>
                <w:rFonts w:eastAsia="Times New Roman"/>
                <w:b/>
                <w:bCs/>
                <w:color w:val="000000"/>
                <w:szCs w:val="26"/>
              </w:rPr>
              <w:t>%Q</w:t>
            </w:r>
            <w:r w:rsidRPr="00D811C7">
              <w:rPr>
                <w:rFonts w:eastAsia="Times New Roman"/>
                <w:b/>
                <w:bCs/>
                <w:color w:val="000000"/>
                <w:szCs w:val="26"/>
                <w:vertAlign w:val="subscript"/>
              </w:rPr>
              <w:t>dv</w:t>
            </w:r>
          </w:p>
        </w:tc>
        <w:tc>
          <w:tcPr>
            <w:tcW w:w="98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b/>
                <w:bCs/>
                <w:color w:val="000000"/>
                <w:szCs w:val="26"/>
              </w:rPr>
            </w:pPr>
            <w:r w:rsidRPr="00D811C7">
              <w:rPr>
                <w:rFonts w:eastAsia="Times New Roman"/>
                <w:b/>
                <w:bCs/>
                <w:color w:val="000000"/>
                <w:szCs w:val="26"/>
              </w:rPr>
              <w:t>m</w:t>
            </w:r>
            <w:r w:rsidRPr="00D811C7">
              <w:rPr>
                <w:rFonts w:eastAsia="Times New Roman"/>
                <w:b/>
                <w:bCs/>
                <w:color w:val="000000"/>
                <w:szCs w:val="26"/>
                <w:vertAlign w:val="superscript"/>
              </w:rPr>
              <w:t>3</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b/>
                <w:bCs/>
                <w:color w:val="000000"/>
                <w:szCs w:val="26"/>
              </w:rPr>
            </w:pPr>
            <w:r w:rsidRPr="00D811C7">
              <w:rPr>
                <w:rFonts w:eastAsia="Times New Roman"/>
                <w:b/>
                <w:bCs/>
                <w:color w:val="000000"/>
                <w:szCs w:val="26"/>
              </w:rPr>
              <w:t>%Q</w:t>
            </w:r>
            <w:r w:rsidRPr="00D811C7">
              <w:rPr>
                <w:rFonts w:eastAsia="Times New Roman"/>
                <w:b/>
                <w:bCs/>
                <w:color w:val="000000"/>
                <w:szCs w:val="26"/>
                <w:vertAlign w:val="subscript"/>
              </w:rPr>
              <w:t>tth</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b/>
                <w:bCs/>
                <w:color w:val="000000"/>
                <w:szCs w:val="26"/>
              </w:rPr>
            </w:pPr>
            <w:r w:rsidRPr="00D811C7">
              <w:rPr>
                <w:rFonts w:eastAsia="Times New Roman"/>
                <w:b/>
                <w:bCs/>
                <w:color w:val="000000"/>
                <w:szCs w:val="26"/>
              </w:rPr>
              <w:t>m</w:t>
            </w:r>
            <w:r w:rsidRPr="00D811C7">
              <w:rPr>
                <w:rFonts w:eastAsia="Times New Roman"/>
                <w:b/>
                <w:bCs/>
                <w:color w:val="000000"/>
                <w:szCs w:val="26"/>
                <w:vertAlign w:val="superscript"/>
              </w:rPr>
              <w:t>3</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b/>
                <w:bCs/>
                <w:color w:val="000000"/>
                <w:szCs w:val="26"/>
              </w:rPr>
            </w:pPr>
            <w:r w:rsidRPr="00D811C7">
              <w:rPr>
                <w:rFonts w:eastAsia="Times New Roman"/>
                <w:b/>
                <w:bCs/>
                <w:color w:val="000000"/>
                <w:szCs w:val="26"/>
              </w:rPr>
              <w:t>m</w:t>
            </w:r>
            <w:r w:rsidRPr="00D811C7">
              <w:rPr>
                <w:rFonts w:eastAsia="Times New Roman"/>
                <w:b/>
                <w:bCs/>
                <w:color w:val="000000"/>
                <w:szCs w:val="26"/>
                <w:vertAlign w:val="superscript"/>
              </w:rPr>
              <w:t>3</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b/>
                <w:bCs/>
                <w:color w:val="000000"/>
                <w:szCs w:val="26"/>
              </w:rPr>
            </w:pPr>
            <w:r w:rsidRPr="00D811C7">
              <w:rPr>
                <w:rFonts w:eastAsia="Times New Roman"/>
                <w:b/>
                <w:bCs/>
                <w:color w:val="000000"/>
                <w:szCs w:val="26"/>
              </w:rPr>
              <w:t>m</w:t>
            </w:r>
            <w:r w:rsidRPr="00D811C7">
              <w:rPr>
                <w:rFonts w:eastAsia="Times New Roman"/>
                <w:b/>
                <w:bCs/>
                <w:color w:val="000000"/>
                <w:szCs w:val="26"/>
                <w:vertAlign w:val="superscript"/>
              </w:rPr>
              <w:t>3</w:t>
            </w:r>
          </w:p>
        </w:tc>
        <w:tc>
          <w:tcPr>
            <w:tcW w:w="1400" w:type="dxa"/>
            <w:tcBorders>
              <w:top w:val="nil"/>
              <w:left w:val="nil"/>
              <w:bottom w:val="single" w:sz="4" w:space="0" w:color="auto"/>
              <w:right w:val="single" w:sz="4" w:space="0" w:color="auto"/>
            </w:tcBorders>
            <w:shd w:val="clear" w:color="auto" w:fill="auto"/>
            <w:vAlign w:val="center"/>
            <w:hideMark/>
          </w:tcPr>
          <w:p w:rsidR="00D811C7" w:rsidRPr="00D811C7" w:rsidRDefault="00D811C7" w:rsidP="00D811C7">
            <w:pPr>
              <w:spacing w:before="0" w:after="0" w:line="240" w:lineRule="auto"/>
              <w:ind w:firstLine="0"/>
              <w:jc w:val="center"/>
              <w:rPr>
                <w:rFonts w:eastAsia="Times New Roman"/>
                <w:b/>
                <w:bCs/>
                <w:color w:val="000000"/>
                <w:szCs w:val="26"/>
              </w:rPr>
            </w:pPr>
            <w:r w:rsidRPr="00D811C7">
              <w:rPr>
                <w:rFonts w:eastAsia="Times New Roman"/>
                <w:b/>
                <w:bCs/>
                <w:color w:val="000000"/>
                <w:szCs w:val="26"/>
              </w:rPr>
              <w:t xml:space="preserve">Chưa tính </w:t>
            </w:r>
            <w:r w:rsidRPr="00D811C7">
              <w:rPr>
                <w:rFonts w:eastAsia="Times New Roman"/>
                <w:b/>
                <w:bCs/>
                <w:color w:val="000000"/>
                <w:szCs w:val="26"/>
              </w:rPr>
              <w:br/>
              <w:t>dự phòng (m³)</w:t>
            </w:r>
          </w:p>
        </w:tc>
        <w:tc>
          <w:tcPr>
            <w:tcW w:w="81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b/>
                <w:bCs/>
                <w:color w:val="000000"/>
                <w:szCs w:val="26"/>
              </w:rPr>
            </w:pPr>
            <w:r w:rsidRPr="00D811C7">
              <w:rPr>
                <w:rFonts w:eastAsia="Times New Roman"/>
                <w:b/>
                <w:bCs/>
                <w:color w:val="000000"/>
                <w:szCs w:val="26"/>
              </w:rPr>
              <w:t>%Q</w:t>
            </w:r>
            <w:r w:rsidRPr="00D811C7">
              <w:rPr>
                <w:rFonts w:eastAsia="Times New Roman"/>
                <w:b/>
                <w:bCs/>
                <w:color w:val="000000"/>
                <w:szCs w:val="26"/>
                <w:vertAlign w:val="subscript"/>
              </w:rPr>
              <w:t>ngđ</w:t>
            </w:r>
          </w:p>
        </w:tc>
      </w:tr>
      <w:tr w:rsidR="00D811C7" w:rsidRPr="00D811C7" w:rsidTr="00D811C7">
        <w:trPr>
          <w:trHeight w:val="405"/>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0-1</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2.20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15.68</w:t>
            </w:r>
          </w:p>
        </w:tc>
        <w:tc>
          <w:tcPr>
            <w:tcW w:w="1204"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 </w:t>
            </w:r>
          </w:p>
        </w:tc>
        <w:tc>
          <w:tcPr>
            <w:tcW w:w="98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 </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 </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 </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4.57</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2.54</w:t>
            </w:r>
          </w:p>
        </w:tc>
        <w:tc>
          <w:tcPr>
            <w:tcW w:w="140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22.80</w:t>
            </w:r>
          </w:p>
        </w:tc>
        <w:tc>
          <w:tcPr>
            <w:tcW w:w="81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2.09</w:t>
            </w:r>
          </w:p>
        </w:tc>
      </w:tr>
      <w:tr w:rsidR="00D811C7" w:rsidRPr="00D811C7" w:rsidTr="00D811C7">
        <w:trPr>
          <w:trHeight w:val="405"/>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1-2</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2.30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16.39</w:t>
            </w:r>
          </w:p>
        </w:tc>
        <w:tc>
          <w:tcPr>
            <w:tcW w:w="1204"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 </w:t>
            </w:r>
          </w:p>
        </w:tc>
        <w:tc>
          <w:tcPr>
            <w:tcW w:w="98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 </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 </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 </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4.57</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2.54</w:t>
            </w:r>
          </w:p>
        </w:tc>
        <w:tc>
          <w:tcPr>
            <w:tcW w:w="140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23.51</w:t>
            </w:r>
          </w:p>
        </w:tc>
        <w:tc>
          <w:tcPr>
            <w:tcW w:w="81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2.12</w:t>
            </w:r>
          </w:p>
        </w:tc>
      </w:tr>
      <w:tr w:rsidR="00D811C7" w:rsidRPr="00D811C7" w:rsidTr="00D811C7">
        <w:trPr>
          <w:trHeight w:val="405"/>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2-3</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2.40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17.11</w:t>
            </w:r>
          </w:p>
        </w:tc>
        <w:tc>
          <w:tcPr>
            <w:tcW w:w="1204"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 </w:t>
            </w:r>
          </w:p>
        </w:tc>
        <w:tc>
          <w:tcPr>
            <w:tcW w:w="98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 </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 </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 </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4.57</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2.54</w:t>
            </w:r>
          </w:p>
        </w:tc>
        <w:tc>
          <w:tcPr>
            <w:tcW w:w="140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24.22</w:t>
            </w:r>
          </w:p>
        </w:tc>
        <w:tc>
          <w:tcPr>
            <w:tcW w:w="81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2.16</w:t>
            </w:r>
          </w:p>
        </w:tc>
      </w:tr>
      <w:tr w:rsidR="00D811C7" w:rsidRPr="00D811C7" w:rsidTr="00D811C7">
        <w:trPr>
          <w:trHeight w:val="405"/>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3-4</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2.50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17.82</w:t>
            </w:r>
          </w:p>
        </w:tc>
        <w:tc>
          <w:tcPr>
            <w:tcW w:w="1204"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 </w:t>
            </w:r>
          </w:p>
        </w:tc>
        <w:tc>
          <w:tcPr>
            <w:tcW w:w="98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 </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 </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 </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4.57</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2.54</w:t>
            </w:r>
          </w:p>
        </w:tc>
        <w:tc>
          <w:tcPr>
            <w:tcW w:w="140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24.93</w:t>
            </w:r>
          </w:p>
        </w:tc>
        <w:tc>
          <w:tcPr>
            <w:tcW w:w="81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2.19</w:t>
            </w:r>
          </w:p>
        </w:tc>
      </w:tr>
      <w:tr w:rsidR="00D811C7" w:rsidRPr="00D811C7" w:rsidTr="00D811C7">
        <w:trPr>
          <w:trHeight w:val="405"/>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4-5</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3.80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27.09</w:t>
            </w:r>
          </w:p>
        </w:tc>
        <w:tc>
          <w:tcPr>
            <w:tcW w:w="1204"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 </w:t>
            </w:r>
          </w:p>
        </w:tc>
        <w:tc>
          <w:tcPr>
            <w:tcW w:w="98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 </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 </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 </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4.57</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2.54</w:t>
            </w:r>
          </w:p>
        </w:tc>
        <w:tc>
          <w:tcPr>
            <w:tcW w:w="140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34.20</w:t>
            </w:r>
          </w:p>
        </w:tc>
        <w:tc>
          <w:tcPr>
            <w:tcW w:w="81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2.64</w:t>
            </w:r>
          </w:p>
        </w:tc>
      </w:tr>
      <w:tr w:rsidR="00D811C7" w:rsidRPr="00D811C7" w:rsidTr="00D811C7">
        <w:trPr>
          <w:trHeight w:val="405"/>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5-6</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5.50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39.20</w:t>
            </w:r>
          </w:p>
        </w:tc>
        <w:tc>
          <w:tcPr>
            <w:tcW w:w="1204"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10.00</w:t>
            </w:r>
          </w:p>
        </w:tc>
        <w:tc>
          <w:tcPr>
            <w:tcW w:w="98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7.13</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10.00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63.00</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4.57</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2.54</w:t>
            </w:r>
          </w:p>
        </w:tc>
        <w:tc>
          <w:tcPr>
            <w:tcW w:w="140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116.45</w:t>
            </w:r>
          </w:p>
        </w:tc>
        <w:tc>
          <w:tcPr>
            <w:tcW w:w="81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6.59</w:t>
            </w:r>
          </w:p>
        </w:tc>
      </w:tr>
      <w:tr w:rsidR="00D811C7" w:rsidRPr="00D811C7" w:rsidTr="00D811C7">
        <w:trPr>
          <w:trHeight w:val="405"/>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6-7</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5.50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39.20</w:t>
            </w:r>
          </w:p>
        </w:tc>
        <w:tc>
          <w:tcPr>
            <w:tcW w:w="1204"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10.00</w:t>
            </w:r>
          </w:p>
        </w:tc>
        <w:tc>
          <w:tcPr>
            <w:tcW w:w="98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7.13</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10.00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63.00</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4.57</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2.54</w:t>
            </w:r>
          </w:p>
        </w:tc>
        <w:tc>
          <w:tcPr>
            <w:tcW w:w="140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116.45</w:t>
            </w:r>
          </w:p>
        </w:tc>
        <w:tc>
          <w:tcPr>
            <w:tcW w:w="81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6.59</w:t>
            </w:r>
          </w:p>
        </w:tc>
      </w:tr>
      <w:tr w:rsidR="00D811C7" w:rsidRPr="00D811C7" w:rsidTr="00D811C7">
        <w:trPr>
          <w:trHeight w:val="405"/>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7-8</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4.50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32.08</w:t>
            </w:r>
          </w:p>
        </w:tc>
        <w:tc>
          <w:tcPr>
            <w:tcW w:w="1204"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8.00</w:t>
            </w:r>
          </w:p>
        </w:tc>
        <w:tc>
          <w:tcPr>
            <w:tcW w:w="98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5.70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7.00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44.10</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4.57</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2.54</w:t>
            </w:r>
          </w:p>
        </w:tc>
        <w:tc>
          <w:tcPr>
            <w:tcW w:w="140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88.99</w:t>
            </w:r>
          </w:p>
        </w:tc>
        <w:tc>
          <w:tcPr>
            <w:tcW w:w="81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5.27</w:t>
            </w:r>
          </w:p>
        </w:tc>
      </w:tr>
      <w:tr w:rsidR="00D811C7" w:rsidRPr="00D811C7" w:rsidTr="00D811C7">
        <w:trPr>
          <w:trHeight w:val="405"/>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8-9</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4.10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29.22</w:t>
            </w:r>
          </w:p>
        </w:tc>
        <w:tc>
          <w:tcPr>
            <w:tcW w:w="1204"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4.00</w:t>
            </w:r>
          </w:p>
        </w:tc>
        <w:tc>
          <w:tcPr>
            <w:tcW w:w="98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2.85</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5.00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31.50</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4.57</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2.54</w:t>
            </w:r>
          </w:p>
        </w:tc>
        <w:tc>
          <w:tcPr>
            <w:tcW w:w="140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70.69</w:t>
            </w:r>
          </w:p>
        </w:tc>
        <w:tc>
          <w:tcPr>
            <w:tcW w:w="81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4.39</w:t>
            </w:r>
          </w:p>
        </w:tc>
      </w:tr>
      <w:tr w:rsidR="00D811C7" w:rsidRPr="00D811C7" w:rsidTr="00D811C7">
        <w:trPr>
          <w:trHeight w:val="405"/>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9-10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4.20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29.94</w:t>
            </w:r>
          </w:p>
        </w:tc>
        <w:tc>
          <w:tcPr>
            <w:tcW w:w="1204"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4.00</w:t>
            </w:r>
          </w:p>
        </w:tc>
        <w:tc>
          <w:tcPr>
            <w:tcW w:w="98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2.85</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5.00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31.50</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4.57</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2.54</w:t>
            </w:r>
          </w:p>
        </w:tc>
        <w:tc>
          <w:tcPr>
            <w:tcW w:w="140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71.40</w:t>
            </w:r>
          </w:p>
        </w:tc>
        <w:tc>
          <w:tcPr>
            <w:tcW w:w="81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4.42</w:t>
            </w:r>
          </w:p>
        </w:tc>
      </w:tr>
      <w:tr w:rsidR="00D811C7" w:rsidRPr="00D811C7" w:rsidTr="00D811C7">
        <w:trPr>
          <w:trHeight w:val="405"/>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10-11</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5.00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35.64</w:t>
            </w:r>
          </w:p>
        </w:tc>
        <w:tc>
          <w:tcPr>
            <w:tcW w:w="1204"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4.00</w:t>
            </w:r>
          </w:p>
        </w:tc>
        <w:tc>
          <w:tcPr>
            <w:tcW w:w="98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2.85</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5.00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31.50</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4.57</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2.54</w:t>
            </w:r>
          </w:p>
        </w:tc>
        <w:tc>
          <w:tcPr>
            <w:tcW w:w="140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77.10</w:t>
            </w:r>
          </w:p>
        </w:tc>
        <w:tc>
          <w:tcPr>
            <w:tcW w:w="81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4.70</w:t>
            </w:r>
          </w:p>
        </w:tc>
      </w:tr>
      <w:tr w:rsidR="00D811C7" w:rsidRPr="00D811C7" w:rsidTr="00D811C7">
        <w:trPr>
          <w:trHeight w:val="405"/>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11-12</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4.20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29.94</w:t>
            </w:r>
          </w:p>
        </w:tc>
        <w:tc>
          <w:tcPr>
            <w:tcW w:w="1204"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10.00</w:t>
            </w:r>
          </w:p>
        </w:tc>
        <w:tc>
          <w:tcPr>
            <w:tcW w:w="98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7.13</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10.00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63.00</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4.57</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2.54</w:t>
            </w:r>
          </w:p>
        </w:tc>
        <w:tc>
          <w:tcPr>
            <w:tcW w:w="140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107.18</w:t>
            </w:r>
          </w:p>
        </w:tc>
        <w:tc>
          <w:tcPr>
            <w:tcW w:w="81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6.14</w:t>
            </w:r>
          </w:p>
        </w:tc>
      </w:tr>
      <w:tr w:rsidR="00D811C7" w:rsidRPr="00D811C7" w:rsidTr="00D811C7">
        <w:trPr>
          <w:trHeight w:val="405"/>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12-13</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4.10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29.22</w:t>
            </w:r>
          </w:p>
        </w:tc>
        <w:tc>
          <w:tcPr>
            <w:tcW w:w="1204"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10.00</w:t>
            </w:r>
          </w:p>
        </w:tc>
        <w:tc>
          <w:tcPr>
            <w:tcW w:w="98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7.13</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10.00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63.00</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4.57</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2.54</w:t>
            </w:r>
          </w:p>
        </w:tc>
        <w:tc>
          <w:tcPr>
            <w:tcW w:w="140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106.47</w:t>
            </w:r>
          </w:p>
        </w:tc>
        <w:tc>
          <w:tcPr>
            <w:tcW w:w="81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6.11</w:t>
            </w:r>
          </w:p>
        </w:tc>
      </w:tr>
      <w:tr w:rsidR="00D811C7" w:rsidRPr="00D811C7" w:rsidTr="00D811C7">
        <w:trPr>
          <w:trHeight w:val="405"/>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lastRenderedPageBreak/>
              <w:t>13-14</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4.20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29.94</w:t>
            </w:r>
          </w:p>
        </w:tc>
        <w:tc>
          <w:tcPr>
            <w:tcW w:w="1204"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4.00</w:t>
            </w:r>
          </w:p>
        </w:tc>
        <w:tc>
          <w:tcPr>
            <w:tcW w:w="98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2.85</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5.00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31.50</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4.57</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2.54</w:t>
            </w:r>
          </w:p>
        </w:tc>
        <w:tc>
          <w:tcPr>
            <w:tcW w:w="140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71.40</w:t>
            </w:r>
          </w:p>
        </w:tc>
        <w:tc>
          <w:tcPr>
            <w:tcW w:w="81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4.42</w:t>
            </w:r>
          </w:p>
        </w:tc>
      </w:tr>
      <w:tr w:rsidR="00D811C7" w:rsidRPr="00D811C7" w:rsidTr="00D811C7">
        <w:trPr>
          <w:trHeight w:val="405"/>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14-15</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4.30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30.65</w:t>
            </w:r>
          </w:p>
        </w:tc>
        <w:tc>
          <w:tcPr>
            <w:tcW w:w="1204"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4.00</w:t>
            </w:r>
          </w:p>
        </w:tc>
        <w:tc>
          <w:tcPr>
            <w:tcW w:w="98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2.85</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5.00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31.50</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4.57</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2.54</w:t>
            </w:r>
          </w:p>
        </w:tc>
        <w:tc>
          <w:tcPr>
            <w:tcW w:w="140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72.12</w:t>
            </w:r>
          </w:p>
        </w:tc>
        <w:tc>
          <w:tcPr>
            <w:tcW w:w="81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4.46</w:t>
            </w:r>
          </w:p>
        </w:tc>
      </w:tr>
      <w:tr w:rsidR="00D811C7" w:rsidRPr="00D811C7" w:rsidTr="00D811C7">
        <w:trPr>
          <w:trHeight w:val="405"/>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15-16</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5.40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38.49</w:t>
            </w:r>
          </w:p>
        </w:tc>
        <w:tc>
          <w:tcPr>
            <w:tcW w:w="1204"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4.00</w:t>
            </w:r>
          </w:p>
        </w:tc>
        <w:tc>
          <w:tcPr>
            <w:tcW w:w="98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2.85</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10.00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63.00</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4.57</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2.54</w:t>
            </w:r>
          </w:p>
        </w:tc>
        <w:tc>
          <w:tcPr>
            <w:tcW w:w="140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111.46</w:t>
            </w:r>
          </w:p>
        </w:tc>
        <w:tc>
          <w:tcPr>
            <w:tcW w:w="81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6.35</w:t>
            </w:r>
          </w:p>
        </w:tc>
      </w:tr>
      <w:tr w:rsidR="00D811C7" w:rsidRPr="00D811C7" w:rsidTr="00D811C7">
        <w:trPr>
          <w:trHeight w:val="405"/>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16-17</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6.70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47.76</w:t>
            </w:r>
          </w:p>
        </w:tc>
        <w:tc>
          <w:tcPr>
            <w:tcW w:w="1204"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6.00</w:t>
            </w:r>
          </w:p>
        </w:tc>
        <w:tc>
          <w:tcPr>
            <w:tcW w:w="98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4.28</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8.00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50.40</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4.57</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2.54</w:t>
            </w:r>
          </w:p>
        </w:tc>
        <w:tc>
          <w:tcPr>
            <w:tcW w:w="140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109.55</w:t>
            </w:r>
          </w:p>
        </w:tc>
        <w:tc>
          <w:tcPr>
            <w:tcW w:w="81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6.26</w:t>
            </w:r>
          </w:p>
        </w:tc>
      </w:tr>
      <w:tr w:rsidR="00D811C7" w:rsidRPr="00D811C7" w:rsidTr="00D811C7">
        <w:trPr>
          <w:trHeight w:val="405"/>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17-18</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7.00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49.90</w:t>
            </w:r>
          </w:p>
        </w:tc>
        <w:tc>
          <w:tcPr>
            <w:tcW w:w="1204"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8.00</w:t>
            </w:r>
          </w:p>
        </w:tc>
        <w:tc>
          <w:tcPr>
            <w:tcW w:w="98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5.70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6.00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37.80</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4.57</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2.54</w:t>
            </w:r>
          </w:p>
        </w:tc>
        <w:tc>
          <w:tcPr>
            <w:tcW w:w="140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100.51</w:t>
            </w:r>
          </w:p>
        </w:tc>
        <w:tc>
          <w:tcPr>
            <w:tcW w:w="81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5.82</w:t>
            </w:r>
          </w:p>
        </w:tc>
      </w:tr>
      <w:tr w:rsidR="00D811C7" w:rsidRPr="00D811C7" w:rsidTr="00D811C7">
        <w:trPr>
          <w:trHeight w:val="405"/>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18-19</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6.40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45.62</w:t>
            </w:r>
          </w:p>
        </w:tc>
        <w:tc>
          <w:tcPr>
            <w:tcW w:w="1204"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8.00</w:t>
            </w:r>
          </w:p>
        </w:tc>
        <w:tc>
          <w:tcPr>
            <w:tcW w:w="98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5.70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4.00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25.20</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4.57</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2.54</w:t>
            </w:r>
          </w:p>
        </w:tc>
        <w:tc>
          <w:tcPr>
            <w:tcW w:w="140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83.64</w:t>
            </w:r>
          </w:p>
        </w:tc>
        <w:tc>
          <w:tcPr>
            <w:tcW w:w="81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5.01</w:t>
            </w:r>
          </w:p>
        </w:tc>
      </w:tr>
      <w:tr w:rsidR="00D811C7" w:rsidRPr="00D811C7" w:rsidTr="00D811C7">
        <w:trPr>
          <w:trHeight w:val="405"/>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19-20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4.50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32.08</w:t>
            </w:r>
          </w:p>
        </w:tc>
        <w:tc>
          <w:tcPr>
            <w:tcW w:w="1204"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2.00</w:t>
            </w:r>
          </w:p>
        </w:tc>
        <w:tc>
          <w:tcPr>
            <w:tcW w:w="98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1.43</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 </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 </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4.57</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2.54</w:t>
            </w:r>
          </w:p>
        </w:tc>
        <w:tc>
          <w:tcPr>
            <w:tcW w:w="140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40.62</w:t>
            </w:r>
          </w:p>
        </w:tc>
        <w:tc>
          <w:tcPr>
            <w:tcW w:w="81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2.95</w:t>
            </w:r>
          </w:p>
        </w:tc>
      </w:tr>
      <w:tr w:rsidR="00D811C7" w:rsidRPr="00D811C7" w:rsidTr="00D811C7">
        <w:trPr>
          <w:trHeight w:val="405"/>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20-21</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3.50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24.95</w:t>
            </w:r>
          </w:p>
        </w:tc>
        <w:tc>
          <w:tcPr>
            <w:tcW w:w="1204"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2.00</w:t>
            </w:r>
          </w:p>
        </w:tc>
        <w:tc>
          <w:tcPr>
            <w:tcW w:w="98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1.43</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 </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 </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4.57</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2.54</w:t>
            </w:r>
          </w:p>
        </w:tc>
        <w:tc>
          <w:tcPr>
            <w:tcW w:w="140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33.49</w:t>
            </w:r>
          </w:p>
        </w:tc>
        <w:tc>
          <w:tcPr>
            <w:tcW w:w="81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2.60</w:t>
            </w:r>
          </w:p>
        </w:tc>
      </w:tr>
      <w:tr w:rsidR="00D811C7" w:rsidRPr="00D811C7" w:rsidTr="00D811C7">
        <w:trPr>
          <w:trHeight w:val="405"/>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21-22</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3.00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21.38</w:t>
            </w:r>
          </w:p>
        </w:tc>
        <w:tc>
          <w:tcPr>
            <w:tcW w:w="1204"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1.00</w:t>
            </w:r>
          </w:p>
        </w:tc>
        <w:tc>
          <w:tcPr>
            <w:tcW w:w="98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0.71</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 </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 </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4.57</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2.54</w:t>
            </w:r>
          </w:p>
        </w:tc>
        <w:tc>
          <w:tcPr>
            <w:tcW w:w="140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29.21</w:t>
            </w:r>
          </w:p>
        </w:tc>
        <w:tc>
          <w:tcPr>
            <w:tcW w:w="81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2.40</w:t>
            </w:r>
          </w:p>
        </w:tc>
      </w:tr>
      <w:tr w:rsidR="00D811C7" w:rsidRPr="00D811C7" w:rsidTr="00D811C7">
        <w:trPr>
          <w:trHeight w:val="405"/>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22-23</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2.50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17.82</w:t>
            </w:r>
          </w:p>
        </w:tc>
        <w:tc>
          <w:tcPr>
            <w:tcW w:w="1204"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1.00</w:t>
            </w:r>
          </w:p>
        </w:tc>
        <w:tc>
          <w:tcPr>
            <w:tcW w:w="98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0.71</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 </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 </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4.57</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2.54</w:t>
            </w:r>
          </w:p>
        </w:tc>
        <w:tc>
          <w:tcPr>
            <w:tcW w:w="140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25.65</w:t>
            </w:r>
          </w:p>
        </w:tc>
        <w:tc>
          <w:tcPr>
            <w:tcW w:w="81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2.23</w:t>
            </w:r>
          </w:p>
        </w:tc>
      </w:tr>
      <w:tr w:rsidR="00D811C7" w:rsidRPr="00D811C7" w:rsidTr="00D811C7">
        <w:trPr>
          <w:trHeight w:val="405"/>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23-24</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2.20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15.68</w:t>
            </w:r>
          </w:p>
        </w:tc>
        <w:tc>
          <w:tcPr>
            <w:tcW w:w="1204"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 </w:t>
            </w:r>
          </w:p>
        </w:tc>
        <w:tc>
          <w:tcPr>
            <w:tcW w:w="98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0.00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 </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 </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4.57</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2.54</w:t>
            </w:r>
          </w:p>
        </w:tc>
        <w:tc>
          <w:tcPr>
            <w:tcW w:w="140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22.80</w:t>
            </w:r>
          </w:p>
        </w:tc>
        <w:tc>
          <w:tcPr>
            <w:tcW w:w="81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2.09</w:t>
            </w:r>
          </w:p>
        </w:tc>
      </w:tr>
      <w:tr w:rsidR="00D811C7" w:rsidRPr="00D811C7" w:rsidTr="00D811C7">
        <w:trPr>
          <w:trHeight w:val="405"/>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b/>
                <w:bCs/>
                <w:color w:val="000000"/>
                <w:szCs w:val="26"/>
              </w:rPr>
            </w:pPr>
            <w:r w:rsidRPr="00D811C7">
              <w:rPr>
                <w:rFonts w:eastAsia="Times New Roman"/>
                <w:b/>
                <w:bCs/>
                <w:color w:val="000000"/>
                <w:szCs w:val="26"/>
              </w:rPr>
              <w:t>Tổng</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100.00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b/>
                <w:bCs/>
                <w:color w:val="000000"/>
                <w:szCs w:val="26"/>
              </w:rPr>
            </w:pPr>
            <w:r w:rsidRPr="00D811C7">
              <w:rPr>
                <w:rFonts w:eastAsia="Times New Roman"/>
                <w:b/>
                <w:bCs/>
                <w:color w:val="000000"/>
                <w:szCs w:val="26"/>
              </w:rPr>
              <w:t>712.80</w:t>
            </w:r>
          </w:p>
        </w:tc>
        <w:tc>
          <w:tcPr>
            <w:tcW w:w="1204"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100.00</w:t>
            </w:r>
          </w:p>
        </w:tc>
        <w:tc>
          <w:tcPr>
            <w:tcW w:w="98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b/>
                <w:bCs/>
                <w:color w:val="000000"/>
                <w:szCs w:val="26"/>
              </w:rPr>
            </w:pPr>
            <w:r w:rsidRPr="00D811C7">
              <w:rPr>
                <w:rFonts w:eastAsia="Times New Roman"/>
                <w:b/>
                <w:bCs/>
                <w:color w:val="000000"/>
                <w:szCs w:val="26"/>
              </w:rPr>
              <w:t>71.28</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color w:val="000000"/>
                <w:szCs w:val="26"/>
              </w:rPr>
            </w:pPr>
            <w:r w:rsidRPr="00D811C7">
              <w:rPr>
                <w:rFonts w:eastAsia="Times New Roman"/>
                <w:color w:val="000000"/>
                <w:szCs w:val="26"/>
              </w:rPr>
              <w:t>100.00</w:t>
            </w:r>
          </w:p>
        </w:tc>
        <w:tc>
          <w:tcPr>
            <w:tcW w:w="1097"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b/>
                <w:bCs/>
                <w:color w:val="000000"/>
                <w:szCs w:val="26"/>
              </w:rPr>
            </w:pPr>
            <w:r w:rsidRPr="00D811C7">
              <w:rPr>
                <w:rFonts w:eastAsia="Times New Roman"/>
                <w:b/>
                <w:bCs/>
                <w:color w:val="000000"/>
                <w:szCs w:val="26"/>
              </w:rPr>
              <w:t>630.00</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b/>
                <w:bCs/>
                <w:color w:val="000000"/>
                <w:szCs w:val="26"/>
              </w:rPr>
            </w:pPr>
            <w:r w:rsidRPr="00D811C7">
              <w:rPr>
                <w:rFonts w:eastAsia="Times New Roman"/>
                <w:b/>
                <w:bCs/>
                <w:color w:val="000000"/>
                <w:szCs w:val="26"/>
              </w:rPr>
              <w:t>109.77</w:t>
            </w:r>
          </w:p>
        </w:tc>
        <w:tc>
          <w:tcPr>
            <w:tcW w:w="134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b/>
                <w:bCs/>
                <w:color w:val="000000"/>
                <w:szCs w:val="26"/>
              </w:rPr>
            </w:pPr>
            <w:r w:rsidRPr="00D811C7">
              <w:rPr>
                <w:rFonts w:eastAsia="Times New Roman"/>
                <w:b/>
                <w:bCs/>
                <w:color w:val="000000"/>
                <w:szCs w:val="26"/>
              </w:rPr>
              <w:t>60.95</w:t>
            </w:r>
          </w:p>
        </w:tc>
        <w:tc>
          <w:tcPr>
            <w:tcW w:w="1400"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b/>
                <w:bCs/>
                <w:color w:val="000000"/>
                <w:szCs w:val="26"/>
              </w:rPr>
            </w:pPr>
            <w:r w:rsidRPr="00D811C7">
              <w:rPr>
                <w:rFonts w:eastAsia="Times New Roman"/>
                <w:b/>
                <w:bCs/>
                <w:color w:val="000000"/>
                <w:szCs w:val="26"/>
              </w:rPr>
              <w:t>1584.81</w:t>
            </w:r>
          </w:p>
        </w:tc>
        <w:tc>
          <w:tcPr>
            <w:tcW w:w="819" w:type="dxa"/>
            <w:tcBorders>
              <w:top w:val="nil"/>
              <w:left w:val="nil"/>
              <w:bottom w:val="single" w:sz="4" w:space="0" w:color="auto"/>
              <w:right w:val="single" w:sz="4" w:space="0" w:color="auto"/>
            </w:tcBorders>
            <w:shd w:val="clear" w:color="auto" w:fill="auto"/>
            <w:noWrap/>
            <w:vAlign w:val="center"/>
            <w:hideMark/>
          </w:tcPr>
          <w:p w:rsidR="00D811C7" w:rsidRPr="00D811C7" w:rsidRDefault="00D811C7" w:rsidP="00D811C7">
            <w:pPr>
              <w:spacing w:before="0" w:after="0" w:line="240" w:lineRule="auto"/>
              <w:ind w:firstLine="0"/>
              <w:jc w:val="center"/>
              <w:rPr>
                <w:rFonts w:eastAsia="Times New Roman"/>
                <w:b/>
                <w:bCs/>
                <w:color w:val="000000"/>
                <w:szCs w:val="26"/>
              </w:rPr>
            </w:pPr>
            <w:r w:rsidRPr="00D811C7">
              <w:rPr>
                <w:rFonts w:eastAsia="Times New Roman"/>
                <w:b/>
                <w:bCs/>
                <w:color w:val="000000"/>
                <w:szCs w:val="26"/>
              </w:rPr>
              <w:t>100.00</w:t>
            </w:r>
          </w:p>
        </w:tc>
      </w:tr>
    </w:tbl>
    <w:p w:rsidR="00D811C7" w:rsidRDefault="00D811C7" w:rsidP="00D811C7">
      <w:pPr>
        <w:pStyle w:val="DOANVAN"/>
        <w:spacing w:before="60" w:after="60"/>
        <w:jc w:val="center"/>
        <w:rPr>
          <w:i/>
          <w:iCs/>
          <w:color w:val="000000" w:themeColor="text1"/>
        </w:rPr>
      </w:pPr>
    </w:p>
    <w:p w:rsidR="00D811C7" w:rsidRDefault="00D811C7" w:rsidP="00D811C7">
      <w:pPr>
        <w:pStyle w:val="DOANVAN"/>
        <w:spacing w:before="60" w:after="60"/>
        <w:jc w:val="center"/>
        <w:rPr>
          <w:i/>
          <w:iCs/>
          <w:color w:val="000000" w:themeColor="text1"/>
        </w:rPr>
      </w:pPr>
    </w:p>
    <w:p w:rsidR="00D811C7" w:rsidRDefault="00D811C7" w:rsidP="00D811C7">
      <w:pPr>
        <w:pStyle w:val="DOANVAN"/>
        <w:spacing w:before="60" w:after="60"/>
        <w:jc w:val="center"/>
        <w:rPr>
          <w:i/>
          <w:iCs/>
          <w:color w:val="000000" w:themeColor="text1"/>
        </w:rPr>
      </w:pPr>
    </w:p>
    <w:p w:rsidR="00D811C7" w:rsidRDefault="00D811C7" w:rsidP="00D811C7">
      <w:pPr>
        <w:pStyle w:val="DOANVAN"/>
        <w:spacing w:before="60" w:after="60"/>
        <w:jc w:val="center"/>
        <w:rPr>
          <w:i/>
          <w:iCs/>
          <w:color w:val="000000" w:themeColor="text1"/>
        </w:rPr>
      </w:pPr>
    </w:p>
    <w:p w:rsidR="00D811C7" w:rsidRDefault="00D811C7" w:rsidP="00D811C7">
      <w:pPr>
        <w:pStyle w:val="DOANVAN"/>
        <w:spacing w:before="60" w:after="60"/>
        <w:jc w:val="center"/>
        <w:rPr>
          <w:i/>
          <w:iCs/>
          <w:color w:val="000000" w:themeColor="text1"/>
        </w:rPr>
      </w:pPr>
    </w:p>
    <w:p w:rsidR="007012DA" w:rsidRDefault="007012DA" w:rsidP="007012DA">
      <w:pPr>
        <w:pStyle w:val="DOANVAN"/>
        <w:spacing w:before="60" w:after="60"/>
        <w:jc w:val="center"/>
        <w:rPr>
          <w:i/>
          <w:iCs/>
          <w:color w:val="000000" w:themeColor="text1"/>
        </w:rPr>
      </w:pPr>
    </w:p>
    <w:p w:rsidR="007012DA" w:rsidRDefault="007012DA" w:rsidP="007012DA">
      <w:pPr>
        <w:pStyle w:val="DOANVAN"/>
        <w:spacing w:before="60" w:after="60"/>
        <w:jc w:val="center"/>
        <w:rPr>
          <w:i/>
          <w:iCs/>
          <w:color w:val="000000" w:themeColor="text1"/>
        </w:rPr>
      </w:pPr>
    </w:p>
    <w:p w:rsidR="007012DA" w:rsidRDefault="007012DA" w:rsidP="007012DA">
      <w:pPr>
        <w:pStyle w:val="DOANVAN"/>
        <w:spacing w:before="60" w:after="60"/>
        <w:jc w:val="center"/>
        <w:rPr>
          <w:i/>
          <w:iCs/>
          <w:color w:val="000000" w:themeColor="text1"/>
        </w:rPr>
      </w:pPr>
    </w:p>
    <w:p w:rsidR="007012DA" w:rsidRPr="00AF77BD" w:rsidRDefault="007012DA" w:rsidP="007012DA">
      <w:pPr>
        <w:pStyle w:val="DOANVAN"/>
        <w:spacing w:before="60" w:after="60"/>
        <w:jc w:val="center"/>
        <w:rPr>
          <w:i/>
          <w:iCs/>
          <w:color w:val="000000" w:themeColor="text1"/>
        </w:rPr>
      </w:pPr>
    </w:p>
    <w:p w:rsidR="00767E10" w:rsidRPr="00AF77BD" w:rsidRDefault="00767E10" w:rsidP="000375B8">
      <w:pPr>
        <w:spacing w:before="60" w:after="60"/>
        <w:ind w:firstLine="0"/>
        <w:rPr>
          <w:color w:val="000000" w:themeColor="text1"/>
        </w:rPr>
        <w:sectPr w:rsidR="00767E10" w:rsidRPr="00AF77BD" w:rsidSect="001C4EF5">
          <w:headerReference w:type="default" r:id="rId17"/>
          <w:footerReference w:type="default" r:id="rId18"/>
          <w:pgSz w:w="16840" w:h="11907" w:orient="landscape" w:code="9"/>
          <w:pgMar w:top="1701" w:right="1134" w:bottom="1134" w:left="1134" w:header="850" w:footer="0" w:gutter="0"/>
          <w:cols w:space="720"/>
          <w:docGrid w:linePitch="360"/>
        </w:sectPr>
      </w:pPr>
    </w:p>
    <w:p w:rsidR="00D811C7" w:rsidRDefault="00D811C7" w:rsidP="00D811C7">
      <w:pPr>
        <w:pStyle w:val="hINH0"/>
        <w:spacing w:before="60" w:after="60"/>
        <w:jc w:val="both"/>
        <w:rPr>
          <w:color w:val="000000" w:themeColor="text1"/>
        </w:rPr>
      </w:pPr>
      <w:r>
        <w:rPr>
          <w:noProof/>
        </w:rPr>
        <w:lastRenderedPageBreak/>
        <w:drawing>
          <wp:inline distT="0" distB="0" distL="0" distR="0" wp14:anchorId="3B41938F" wp14:editId="5DC6983C">
            <wp:extent cx="5655722" cy="3995711"/>
            <wp:effectExtent l="0" t="0" r="21590" b="2413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643218" w:rsidRPr="00AF77BD" w:rsidRDefault="00643218" w:rsidP="000375B8">
      <w:pPr>
        <w:pStyle w:val="hINH0"/>
        <w:numPr>
          <w:ilvl w:val="0"/>
          <w:numId w:val="67"/>
        </w:numPr>
        <w:spacing w:before="60" w:after="60"/>
        <w:ind w:left="0" w:firstLine="0"/>
        <w:rPr>
          <w:color w:val="000000" w:themeColor="text1"/>
        </w:rPr>
      </w:pPr>
      <w:r w:rsidRPr="00AF77BD">
        <w:rPr>
          <w:color w:val="000000" w:themeColor="text1"/>
        </w:rPr>
        <w:t>Biểu đồ lưu lượng nước tiêu thị theo từng giờ</w:t>
      </w:r>
    </w:p>
    <w:p w:rsidR="00541FE4" w:rsidRPr="00AF77BD" w:rsidRDefault="00541FE4" w:rsidP="000375B8">
      <w:pPr>
        <w:pStyle w:val="Heading2"/>
        <w:spacing w:before="60" w:after="60"/>
        <w:rPr>
          <w:color w:val="000000" w:themeColor="text1"/>
        </w:rPr>
      </w:pPr>
      <w:bookmarkStart w:id="12" w:name="_Toc132039913"/>
      <w:r w:rsidRPr="00AF77BD">
        <w:rPr>
          <w:color w:val="000000" w:themeColor="text1"/>
        </w:rPr>
        <w:t xml:space="preserve">CHẾ ĐỘ LÀM VIỆC CỦA TRẠM BƠM CẤP NƯỚC VÀ THỂ TÍCH BỂ </w:t>
      </w:r>
      <w:r w:rsidR="00502BC8" w:rsidRPr="00AF77BD">
        <w:rPr>
          <w:color w:val="000000" w:themeColor="text1"/>
        </w:rPr>
        <w:t>ĐIỀU HÒA</w:t>
      </w:r>
      <w:bookmarkEnd w:id="12"/>
    </w:p>
    <w:p w:rsidR="00541FE4" w:rsidRPr="00AF77BD" w:rsidRDefault="00541FE4" w:rsidP="000375B8">
      <w:pPr>
        <w:pStyle w:val="Heading3"/>
        <w:spacing w:before="60" w:after="60"/>
        <w:ind w:left="0"/>
        <w:jc w:val="left"/>
        <w:rPr>
          <w:color w:val="000000" w:themeColor="text1"/>
        </w:rPr>
      </w:pPr>
      <w:bookmarkStart w:id="13" w:name="_Toc132039914"/>
      <w:r w:rsidRPr="00AF77BD">
        <w:rPr>
          <w:color w:val="000000" w:themeColor="text1"/>
        </w:rPr>
        <w:t>Chế độ làm việc của trạm bơm cấp nước</w:t>
      </w:r>
      <w:bookmarkEnd w:id="13"/>
    </w:p>
    <w:p w:rsidR="00274D0C" w:rsidRPr="00AF77BD" w:rsidRDefault="00274D0C" w:rsidP="00740CC9">
      <w:pPr>
        <w:pStyle w:val="DOANVAN"/>
        <w:spacing w:before="60" w:after="60"/>
        <w:ind w:firstLine="567"/>
        <w:rPr>
          <w:color w:val="000000" w:themeColor="text1"/>
        </w:rPr>
      </w:pPr>
      <w:r w:rsidRPr="00AF77BD">
        <w:rPr>
          <w:color w:val="000000" w:themeColor="text1"/>
        </w:rPr>
        <w:t>Căn cứ vào biểu đồ tiêu thụ nước, có thể chọn chế độ trong trạm bơm như sau:</w:t>
      </w:r>
    </w:p>
    <w:p w:rsidR="00274D0C" w:rsidRPr="00AF77BD" w:rsidRDefault="00274D0C" w:rsidP="00740CC9">
      <w:pPr>
        <w:pStyle w:val="DOANVAN"/>
        <w:spacing w:before="60" w:after="60"/>
        <w:ind w:firstLine="567"/>
        <w:rPr>
          <w:color w:val="000000" w:themeColor="text1"/>
        </w:rPr>
      </w:pPr>
      <w:r w:rsidRPr="00AF77BD">
        <w:rPr>
          <w:color w:val="000000" w:themeColor="text1"/>
        </w:rPr>
        <w:t>- Từ 5÷21 giờ: Bơm với chế độ 5</w:t>
      </w:r>
      <w:r w:rsidR="00DA5FAC" w:rsidRPr="00AF77BD">
        <w:rPr>
          <w:color w:val="000000" w:themeColor="text1"/>
        </w:rPr>
        <w:t>,</w:t>
      </w:r>
      <w:r w:rsidR="00470F21" w:rsidRPr="00AF77BD">
        <w:rPr>
          <w:color w:val="000000" w:themeColor="text1"/>
        </w:rPr>
        <w:t>0</w:t>
      </w:r>
      <w:r w:rsidRPr="00AF77BD">
        <w:rPr>
          <w:color w:val="000000" w:themeColor="text1"/>
        </w:rPr>
        <w:t>%Q</w:t>
      </w:r>
      <w:r w:rsidRPr="00AF77BD">
        <w:rPr>
          <w:color w:val="000000" w:themeColor="text1"/>
          <w:vertAlign w:val="subscript"/>
        </w:rPr>
        <w:t>ngđ</w:t>
      </w:r>
      <w:r w:rsidRPr="00AF77BD">
        <w:rPr>
          <w:color w:val="000000" w:themeColor="text1"/>
        </w:rPr>
        <w:t>.</w:t>
      </w:r>
      <w:r w:rsidR="00DE671E" w:rsidRPr="00AF77BD">
        <w:rPr>
          <w:color w:val="000000" w:themeColor="text1"/>
        </w:rPr>
        <w:t xml:space="preserve"> Vận hành </w:t>
      </w:r>
      <w:r w:rsidR="00B263FD" w:rsidRPr="00AF77BD">
        <w:rPr>
          <w:color w:val="000000" w:themeColor="text1"/>
        </w:rPr>
        <w:t>2</w:t>
      </w:r>
      <w:r w:rsidR="00DE671E" w:rsidRPr="00AF77BD">
        <w:rPr>
          <w:color w:val="000000" w:themeColor="text1"/>
        </w:rPr>
        <w:t xml:space="preserve"> máy bơm.</w:t>
      </w:r>
    </w:p>
    <w:p w:rsidR="000E695C" w:rsidRPr="00AF77BD" w:rsidRDefault="000E695C" w:rsidP="00740CC9">
      <w:pPr>
        <w:pStyle w:val="DOANVAN"/>
        <w:spacing w:before="60" w:after="60"/>
        <w:ind w:firstLine="567"/>
        <w:rPr>
          <w:color w:val="000000" w:themeColor="text1"/>
        </w:rPr>
      </w:pPr>
      <w:r w:rsidRPr="00AF77BD">
        <w:rPr>
          <w:color w:val="000000" w:themeColor="text1"/>
        </w:rPr>
        <w:t xml:space="preserve">- Từ 21÷5 giờ: Bơm với chế độ </w:t>
      </w:r>
      <w:r w:rsidR="00401D24" w:rsidRPr="00AF77BD">
        <w:rPr>
          <w:color w:val="000000" w:themeColor="text1"/>
        </w:rPr>
        <w:t>2</w:t>
      </w:r>
      <w:r w:rsidR="00DA5FAC" w:rsidRPr="00AF77BD">
        <w:rPr>
          <w:color w:val="000000" w:themeColor="text1"/>
        </w:rPr>
        <w:t>,</w:t>
      </w:r>
      <w:r w:rsidR="00DA5AB3" w:rsidRPr="00AF77BD">
        <w:rPr>
          <w:color w:val="000000" w:themeColor="text1"/>
        </w:rPr>
        <w:t>5</w:t>
      </w:r>
      <w:r w:rsidR="00DA5FAC" w:rsidRPr="00AF77BD">
        <w:rPr>
          <w:color w:val="000000" w:themeColor="text1"/>
        </w:rPr>
        <w:t>0</w:t>
      </w:r>
      <w:r w:rsidRPr="00AF77BD">
        <w:rPr>
          <w:color w:val="000000" w:themeColor="text1"/>
        </w:rPr>
        <w:t>%Q</w:t>
      </w:r>
      <w:r w:rsidRPr="00AF77BD">
        <w:rPr>
          <w:color w:val="000000" w:themeColor="text1"/>
          <w:vertAlign w:val="subscript"/>
        </w:rPr>
        <w:t>ngđ</w:t>
      </w:r>
      <w:r w:rsidRPr="00AF77BD">
        <w:rPr>
          <w:color w:val="000000" w:themeColor="text1"/>
        </w:rPr>
        <w:t>.</w:t>
      </w:r>
      <w:r w:rsidR="00DE671E" w:rsidRPr="00AF77BD">
        <w:rPr>
          <w:color w:val="000000" w:themeColor="text1"/>
        </w:rPr>
        <w:t xml:space="preserve"> Vận hành </w:t>
      </w:r>
      <w:r w:rsidR="00B263FD" w:rsidRPr="00AF77BD">
        <w:rPr>
          <w:color w:val="000000" w:themeColor="text1"/>
        </w:rPr>
        <w:t>1</w:t>
      </w:r>
      <w:r w:rsidR="00DE671E" w:rsidRPr="00AF77BD">
        <w:rPr>
          <w:color w:val="000000" w:themeColor="text1"/>
        </w:rPr>
        <w:t xml:space="preserve"> máy bơm.</w:t>
      </w:r>
    </w:p>
    <w:p w:rsidR="000C46E0" w:rsidRPr="00AF77BD" w:rsidRDefault="000C46E0" w:rsidP="00740CC9">
      <w:pPr>
        <w:pStyle w:val="DOANVAN"/>
        <w:spacing w:before="60" w:after="60"/>
        <w:ind w:firstLine="567"/>
        <w:rPr>
          <w:color w:val="000000" w:themeColor="text1"/>
        </w:rPr>
      </w:pPr>
      <w:r w:rsidRPr="00AF77BD">
        <w:rPr>
          <w:color w:val="000000" w:themeColor="text1"/>
        </w:rPr>
        <w:t>Hệ số hoạt động đồng thời của 2 máy bơm: K = 0,90.</w:t>
      </w:r>
    </w:p>
    <w:p w:rsidR="00FD326A" w:rsidRPr="00AF77BD" w:rsidRDefault="00FD326A" w:rsidP="00740CC9">
      <w:pPr>
        <w:pStyle w:val="DOANVAN"/>
        <w:spacing w:before="60" w:after="60"/>
        <w:ind w:firstLine="567"/>
        <w:rPr>
          <w:color w:val="000000" w:themeColor="text1"/>
        </w:rPr>
      </w:pPr>
      <w:r w:rsidRPr="00AF77BD">
        <w:rPr>
          <w:color w:val="000000" w:themeColor="text1"/>
        </w:rPr>
        <w:t>Trạm bơm làm việc theo 2 chế độ với lưu lượng tổng cộng là:</w:t>
      </w:r>
    </w:p>
    <w:p w:rsidR="00FD326A" w:rsidRDefault="00470F21" w:rsidP="00740CC9">
      <w:pPr>
        <w:pStyle w:val="DOANVAN"/>
        <w:spacing w:before="60" w:after="60"/>
        <w:ind w:firstLine="0"/>
        <w:jc w:val="center"/>
        <w:rPr>
          <w:color w:val="000000" w:themeColor="text1"/>
          <w:position w:val="-14"/>
        </w:rPr>
      </w:pPr>
      <w:r w:rsidRPr="00AF77BD">
        <w:rPr>
          <w:color w:val="000000" w:themeColor="text1"/>
          <w:position w:val="-14"/>
        </w:rPr>
        <w:object w:dxaOrig="7200" w:dyaOrig="380">
          <v:shape id="_x0000_i1026" type="#_x0000_t75" style="width:358.95pt;height:21.5pt" o:ole="">
            <v:imagedata r:id="rId20" o:title=""/>
          </v:shape>
          <o:OLEObject Type="Embed" ProgID="Equation.DSMT4" ShapeID="_x0000_i1026" DrawAspect="Content" ObjectID="_1818934086" r:id="rId21"/>
        </w:object>
      </w:r>
    </w:p>
    <w:p w:rsidR="00223267" w:rsidRDefault="00223267" w:rsidP="00740CC9">
      <w:pPr>
        <w:pStyle w:val="DOANVAN"/>
        <w:spacing w:before="60" w:after="60"/>
        <w:ind w:firstLine="0"/>
        <w:jc w:val="center"/>
        <w:rPr>
          <w:color w:val="000000" w:themeColor="text1"/>
          <w:position w:val="-14"/>
        </w:rPr>
      </w:pPr>
    </w:p>
    <w:p w:rsidR="00223267" w:rsidRDefault="00223267" w:rsidP="00740CC9">
      <w:pPr>
        <w:pStyle w:val="DOANVAN"/>
        <w:spacing w:before="60" w:after="60"/>
        <w:ind w:firstLine="0"/>
        <w:jc w:val="center"/>
        <w:rPr>
          <w:color w:val="000000" w:themeColor="text1"/>
          <w:position w:val="-14"/>
        </w:rPr>
      </w:pPr>
    </w:p>
    <w:p w:rsidR="00223267" w:rsidRDefault="00223267" w:rsidP="00740CC9">
      <w:pPr>
        <w:pStyle w:val="DOANVAN"/>
        <w:spacing w:before="60" w:after="60"/>
        <w:ind w:firstLine="0"/>
        <w:jc w:val="center"/>
        <w:rPr>
          <w:color w:val="000000" w:themeColor="text1"/>
          <w:position w:val="-14"/>
        </w:rPr>
      </w:pPr>
    </w:p>
    <w:p w:rsidR="00223267" w:rsidRDefault="00223267" w:rsidP="00740CC9">
      <w:pPr>
        <w:pStyle w:val="DOANVAN"/>
        <w:spacing w:before="60" w:after="60"/>
        <w:ind w:firstLine="0"/>
        <w:jc w:val="center"/>
        <w:rPr>
          <w:color w:val="000000" w:themeColor="text1"/>
          <w:position w:val="-14"/>
        </w:rPr>
      </w:pPr>
    </w:p>
    <w:p w:rsidR="00223267" w:rsidRDefault="00223267" w:rsidP="00740CC9">
      <w:pPr>
        <w:pStyle w:val="DOANVAN"/>
        <w:spacing w:before="60" w:after="60"/>
        <w:ind w:firstLine="0"/>
        <w:jc w:val="center"/>
        <w:rPr>
          <w:color w:val="000000" w:themeColor="text1"/>
          <w:position w:val="-14"/>
        </w:rPr>
      </w:pPr>
    </w:p>
    <w:p w:rsidR="00223267" w:rsidRDefault="00223267" w:rsidP="00740CC9">
      <w:pPr>
        <w:pStyle w:val="DOANVAN"/>
        <w:spacing w:before="60" w:after="60"/>
        <w:ind w:firstLine="0"/>
        <w:jc w:val="center"/>
        <w:rPr>
          <w:color w:val="000000" w:themeColor="text1"/>
          <w:position w:val="-14"/>
        </w:rPr>
      </w:pPr>
    </w:p>
    <w:p w:rsidR="00223267" w:rsidRPr="00AF77BD" w:rsidRDefault="00223267" w:rsidP="00740CC9">
      <w:pPr>
        <w:pStyle w:val="DOANVAN"/>
        <w:spacing w:before="60" w:after="60"/>
        <w:ind w:firstLine="0"/>
        <w:jc w:val="center"/>
        <w:rPr>
          <w:color w:val="000000" w:themeColor="text1"/>
        </w:rPr>
      </w:pPr>
    </w:p>
    <w:p w:rsidR="00DC1F32" w:rsidRPr="00AF77BD" w:rsidRDefault="00DC1F32" w:rsidP="00DC1F32">
      <w:pPr>
        <w:pStyle w:val="Heading2"/>
        <w:spacing w:before="120"/>
        <w:ind w:left="0"/>
        <w:rPr>
          <w:color w:val="000000" w:themeColor="text1"/>
        </w:rPr>
      </w:pPr>
      <w:bookmarkStart w:id="14" w:name="_Toc516211326"/>
      <w:bookmarkStart w:id="15" w:name="_Toc132039916"/>
      <w:r w:rsidRPr="00AF77BD">
        <w:rPr>
          <w:color w:val="000000" w:themeColor="text1"/>
        </w:rPr>
        <w:lastRenderedPageBreak/>
        <w:t>SƠ ĐỒ CÔNG NGHỆ VÀ QUY MÔ TRẠM XỬ LÝ NƯỚC</w:t>
      </w:r>
      <w:bookmarkEnd w:id="14"/>
      <w:bookmarkEnd w:id="15"/>
    </w:p>
    <w:p w:rsidR="00590011" w:rsidRDefault="00DC1F32" w:rsidP="00223267">
      <w:pPr>
        <w:pStyle w:val="Heading3"/>
        <w:spacing w:before="240"/>
        <w:ind w:left="0"/>
        <w:jc w:val="left"/>
        <w:rPr>
          <w:color w:val="000000" w:themeColor="text1"/>
        </w:rPr>
      </w:pPr>
      <w:bookmarkStart w:id="16" w:name="_Toc516211327"/>
      <w:bookmarkStart w:id="17" w:name="_Toc132039917"/>
      <w:r w:rsidRPr="00AF77BD">
        <w:rPr>
          <w:color w:val="000000" w:themeColor="text1"/>
        </w:rPr>
        <w:t>Sơ đồ công nghệ xử lý nước</w:t>
      </w:r>
      <w:bookmarkEnd w:id="16"/>
      <w:bookmarkEnd w:id="17"/>
    </w:p>
    <w:p w:rsidR="00F34E73" w:rsidRPr="00A9586F" w:rsidRDefault="00F34E73" w:rsidP="00F34E73">
      <w:pPr>
        <w:ind w:left="720" w:firstLine="0"/>
        <w:rPr>
          <w:b/>
          <w:lang w:val="pt-BR" w:eastAsia="x-none"/>
        </w:rPr>
      </w:pPr>
      <w:r w:rsidRPr="00A9586F">
        <w:object w:dxaOrig="8532" w:dyaOrig="8088">
          <v:shape id="_x0000_i1027" type="#_x0000_t75" style="width:426.65pt;height:404.05pt" o:ole="">
            <v:imagedata r:id="rId22" o:title=""/>
          </v:shape>
          <o:OLEObject Type="Embed" ProgID="AutoCAD.Drawing.24" ShapeID="_x0000_i1027" DrawAspect="Content" ObjectID="_1818934087" r:id="rId23"/>
        </w:object>
      </w:r>
    </w:p>
    <w:p w:rsidR="00F34E73" w:rsidRPr="00A9586F" w:rsidRDefault="00F34E73" w:rsidP="00F34E73">
      <w:pPr>
        <w:rPr>
          <w:b/>
          <w:lang w:val="pt-BR" w:eastAsia="x-none"/>
        </w:rPr>
      </w:pPr>
    </w:p>
    <w:p w:rsidR="00F34E73" w:rsidRPr="00A9586F" w:rsidRDefault="00F34E73" w:rsidP="00F34E73">
      <w:pPr>
        <w:spacing w:before="60" w:after="60"/>
        <w:ind w:left="1702" w:firstLine="0"/>
        <w:jc w:val="center"/>
        <w:rPr>
          <w:i/>
          <w:szCs w:val="26"/>
          <w:lang w:val="da-DK"/>
        </w:rPr>
      </w:pPr>
      <w:r w:rsidRPr="00A9586F">
        <w:rPr>
          <w:i/>
          <w:szCs w:val="26"/>
          <w:lang w:val="da-DK"/>
        </w:rPr>
        <w:t>Sơ đồ dây chuyền công nghệ nhà máy</w:t>
      </w:r>
    </w:p>
    <w:p w:rsidR="00DC1F32" w:rsidRDefault="00DC1F32" w:rsidP="00DC1F32">
      <w:pPr>
        <w:pStyle w:val="Heading3"/>
        <w:spacing w:before="240"/>
        <w:ind w:left="0"/>
        <w:jc w:val="left"/>
        <w:rPr>
          <w:color w:val="000000" w:themeColor="text1"/>
        </w:rPr>
      </w:pPr>
      <w:bookmarkStart w:id="18" w:name="_Toc494516609"/>
      <w:bookmarkStart w:id="19" w:name="_Toc494640264"/>
      <w:bookmarkStart w:id="20" w:name="_Toc494653764"/>
      <w:bookmarkStart w:id="21" w:name="_Toc514054126"/>
      <w:bookmarkStart w:id="22" w:name="_Toc516211328"/>
      <w:bookmarkStart w:id="23" w:name="_Toc132039918"/>
      <w:r w:rsidRPr="00AF77BD">
        <w:rPr>
          <w:color w:val="000000" w:themeColor="text1"/>
        </w:rPr>
        <w:t>Tính toán quy mô các công trình</w:t>
      </w:r>
      <w:bookmarkEnd w:id="18"/>
      <w:bookmarkEnd w:id="19"/>
      <w:bookmarkEnd w:id="20"/>
      <w:bookmarkEnd w:id="21"/>
      <w:bookmarkEnd w:id="22"/>
      <w:bookmarkEnd w:id="23"/>
    </w:p>
    <w:p w:rsidR="009E20FF" w:rsidRPr="0079155E" w:rsidRDefault="009E20FF" w:rsidP="009E20FF">
      <w:pPr>
        <w:spacing w:before="60" w:after="60" w:line="360" w:lineRule="auto"/>
        <w:rPr>
          <w:b/>
          <w:szCs w:val="24"/>
          <w:lang w:val="nl-NL"/>
        </w:rPr>
      </w:pPr>
      <w:r>
        <w:rPr>
          <w:b/>
          <w:szCs w:val="24"/>
          <w:lang w:val="nl-NL"/>
        </w:rPr>
        <w:t>1</w:t>
      </w:r>
      <w:r w:rsidRPr="0079155E">
        <w:rPr>
          <w:b/>
          <w:szCs w:val="24"/>
          <w:lang w:val="nl-NL"/>
        </w:rPr>
        <w:t xml:space="preserve">. Tính toán bể </w:t>
      </w:r>
      <w:r>
        <w:rPr>
          <w:b/>
          <w:szCs w:val="24"/>
          <w:lang w:val="nl-NL"/>
        </w:rPr>
        <w:t>lắng tiếp xúc</w:t>
      </w:r>
    </w:p>
    <w:p w:rsidR="009E20FF" w:rsidRDefault="009E20FF" w:rsidP="005A6C6B">
      <w:pPr>
        <w:numPr>
          <w:ilvl w:val="0"/>
          <w:numId w:val="80"/>
        </w:numPr>
        <w:spacing w:after="0" w:line="240" w:lineRule="auto"/>
        <w:ind w:left="714" w:hanging="357"/>
        <w:jc w:val="left"/>
        <w:rPr>
          <w:lang w:val="pt-BR" w:eastAsia="zh-TW"/>
        </w:rPr>
      </w:pPr>
      <w:r w:rsidRPr="00B96A19">
        <w:rPr>
          <w:lang w:val="pt-BR" w:eastAsia="zh-TW"/>
        </w:rPr>
        <w:t xml:space="preserve">Chức năng: oxi hóa sắt, </w:t>
      </w:r>
      <w:r>
        <w:rPr>
          <w:lang w:val="pt-BR" w:eastAsia="zh-TW"/>
        </w:rPr>
        <w:t>t</w:t>
      </w:r>
      <w:r w:rsidRPr="00B96A19">
        <w:rPr>
          <w:lang w:val="pt-BR" w:eastAsia="zh-TW"/>
        </w:rPr>
        <w:t>ạo bông cặn</w:t>
      </w:r>
    </w:p>
    <w:p w:rsidR="009E20FF" w:rsidRPr="00B96A19" w:rsidRDefault="009E20FF" w:rsidP="005A6C6B">
      <w:pPr>
        <w:numPr>
          <w:ilvl w:val="0"/>
          <w:numId w:val="80"/>
        </w:numPr>
        <w:spacing w:after="0" w:line="240" w:lineRule="auto"/>
        <w:ind w:left="714" w:hanging="357"/>
        <w:jc w:val="left"/>
        <w:rPr>
          <w:lang w:val="pt-BR" w:eastAsia="zh-TW"/>
        </w:rPr>
      </w:pPr>
      <w:r>
        <w:rPr>
          <w:lang w:val="pt-BR" w:eastAsia="zh-TW"/>
        </w:rPr>
        <w:t>Số lượng: 2 bể</w:t>
      </w:r>
    </w:p>
    <w:p w:rsidR="009E20FF" w:rsidRPr="00B96A19" w:rsidRDefault="009E20FF" w:rsidP="005A6C6B">
      <w:pPr>
        <w:numPr>
          <w:ilvl w:val="0"/>
          <w:numId w:val="80"/>
        </w:numPr>
        <w:spacing w:after="0" w:line="240" w:lineRule="auto"/>
        <w:ind w:left="714" w:hanging="357"/>
        <w:jc w:val="left"/>
        <w:rPr>
          <w:lang w:val="pt-BR" w:eastAsia="zh-TW"/>
        </w:rPr>
      </w:pPr>
      <w:r w:rsidRPr="00B96A19">
        <w:rPr>
          <w:lang w:val="pt-BR" w:eastAsia="zh-TW"/>
        </w:rPr>
        <w:t xml:space="preserve">Cấu tạo: </w:t>
      </w:r>
      <w:r w:rsidRPr="00B96A19">
        <w:rPr>
          <w:lang w:val="pt-BR" w:eastAsia="zh-TW"/>
        </w:rPr>
        <w:tab/>
        <w:t>+ Ngăn phản ứng hình trụ tròn, có đường ống trung tâm ở giữa</w:t>
      </w:r>
    </w:p>
    <w:p w:rsidR="009E20FF" w:rsidRPr="00B96A19" w:rsidRDefault="009E20FF" w:rsidP="009E20FF">
      <w:pPr>
        <w:ind w:left="1593" w:firstLine="567"/>
        <w:rPr>
          <w:lang w:val="pt-BR" w:eastAsia="zh-TW"/>
        </w:rPr>
      </w:pPr>
      <w:r w:rsidRPr="00B96A19">
        <w:rPr>
          <w:lang w:val="pt-BR" w:eastAsia="zh-TW"/>
        </w:rPr>
        <w:t xml:space="preserve">+ Ngăn chứa cặn hình nón </w:t>
      </w:r>
    </w:p>
    <w:p w:rsidR="009E20FF" w:rsidRPr="00B96A19" w:rsidRDefault="009E20FF" w:rsidP="005A6C6B">
      <w:pPr>
        <w:numPr>
          <w:ilvl w:val="0"/>
          <w:numId w:val="80"/>
        </w:numPr>
        <w:spacing w:after="0" w:line="240" w:lineRule="auto"/>
        <w:ind w:left="714" w:hanging="357"/>
        <w:jc w:val="left"/>
        <w:rPr>
          <w:lang w:val="pt-BR" w:eastAsia="zh-TW"/>
        </w:rPr>
      </w:pPr>
      <w:r w:rsidRPr="00B96A19">
        <w:rPr>
          <w:lang w:val="pt-BR" w:eastAsia="zh-TW"/>
        </w:rPr>
        <w:t xml:space="preserve">Công suất thiết kế: Q = </w:t>
      </w:r>
      <w:r>
        <w:rPr>
          <w:lang w:val="pt-BR" w:eastAsia="zh-TW"/>
        </w:rPr>
        <w:t>18</w:t>
      </w:r>
      <w:r w:rsidRPr="00B96A19">
        <w:rPr>
          <w:lang w:val="pt-BR" w:eastAsia="zh-TW"/>
        </w:rPr>
        <w:t>00 m</w:t>
      </w:r>
      <w:r w:rsidRPr="00B96A19">
        <w:rPr>
          <w:vertAlign w:val="superscript"/>
          <w:lang w:val="pt-BR" w:eastAsia="zh-TW"/>
        </w:rPr>
        <w:t>3</w:t>
      </w:r>
      <w:r w:rsidRPr="00B96A19">
        <w:rPr>
          <w:lang w:val="pt-BR" w:eastAsia="zh-TW"/>
        </w:rPr>
        <w:t xml:space="preserve">/ngày = </w:t>
      </w:r>
      <w:r>
        <w:rPr>
          <w:lang w:val="pt-BR" w:eastAsia="zh-TW"/>
        </w:rPr>
        <w:t>75</w:t>
      </w:r>
      <w:r w:rsidRPr="00B96A19">
        <w:rPr>
          <w:lang w:val="pt-BR" w:eastAsia="zh-TW"/>
        </w:rPr>
        <w:t xml:space="preserve"> m</w:t>
      </w:r>
      <w:r w:rsidRPr="00B96A19">
        <w:rPr>
          <w:vertAlign w:val="superscript"/>
          <w:lang w:val="pt-BR" w:eastAsia="zh-TW"/>
        </w:rPr>
        <w:t>3</w:t>
      </w:r>
      <w:r w:rsidRPr="00B96A19">
        <w:rPr>
          <w:lang w:val="pt-BR" w:eastAsia="zh-TW"/>
        </w:rPr>
        <w:t>/h</w:t>
      </w:r>
    </w:p>
    <w:p w:rsidR="009E20FF" w:rsidRPr="00B96A19" w:rsidRDefault="009E20FF" w:rsidP="005A6C6B">
      <w:pPr>
        <w:numPr>
          <w:ilvl w:val="0"/>
          <w:numId w:val="80"/>
        </w:numPr>
        <w:spacing w:after="0" w:line="240" w:lineRule="auto"/>
        <w:ind w:left="714" w:hanging="357"/>
        <w:jc w:val="left"/>
        <w:rPr>
          <w:lang w:eastAsia="zh-TW"/>
        </w:rPr>
      </w:pPr>
      <w:r w:rsidRPr="00B96A19">
        <w:rPr>
          <w:lang w:eastAsia="zh-TW"/>
        </w:rPr>
        <w:lastRenderedPageBreak/>
        <w:t xml:space="preserve">Số lượng: </w:t>
      </w:r>
      <w:r>
        <w:rPr>
          <w:lang w:eastAsia="zh-TW"/>
        </w:rPr>
        <w:t>2</w:t>
      </w:r>
      <w:r w:rsidRPr="00B96A19">
        <w:rPr>
          <w:lang w:eastAsia="zh-TW"/>
        </w:rPr>
        <w:t xml:space="preserve"> bể</w:t>
      </w:r>
    </w:p>
    <w:p w:rsidR="009E20FF" w:rsidRPr="00B96A19" w:rsidRDefault="009E20FF" w:rsidP="005A6C6B">
      <w:pPr>
        <w:numPr>
          <w:ilvl w:val="0"/>
          <w:numId w:val="80"/>
        </w:numPr>
        <w:spacing w:after="0" w:line="240" w:lineRule="auto"/>
        <w:ind w:left="714" w:hanging="357"/>
        <w:jc w:val="left"/>
        <w:rPr>
          <w:lang w:val="pt-BR" w:eastAsia="zh-TW"/>
        </w:rPr>
      </w:pPr>
      <w:r w:rsidRPr="00B96A19">
        <w:rPr>
          <w:lang w:val="pt-BR" w:eastAsia="zh-TW"/>
        </w:rPr>
        <w:t>Công suất 1 bể: Q =</w:t>
      </w:r>
      <w:r>
        <w:rPr>
          <w:lang w:val="pt-BR" w:eastAsia="zh-TW"/>
        </w:rPr>
        <w:t xml:space="preserve"> 37,5</w:t>
      </w:r>
      <w:r w:rsidRPr="00B96A19">
        <w:rPr>
          <w:lang w:val="pt-BR" w:eastAsia="zh-TW"/>
        </w:rPr>
        <w:t xml:space="preserve"> m</w:t>
      </w:r>
      <w:r w:rsidRPr="00B96A19">
        <w:rPr>
          <w:vertAlign w:val="superscript"/>
          <w:lang w:val="pt-BR" w:eastAsia="zh-TW"/>
        </w:rPr>
        <w:t>3</w:t>
      </w:r>
      <w:r w:rsidRPr="00B96A19">
        <w:rPr>
          <w:lang w:val="pt-BR" w:eastAsia="zh-TW"/>
        </w:rPr>
        <w:t>/h = 0.0</w:t>
      </w:r>
      <w:r>
        <w:rPr>
          <w:lang w:val="pt-BR" w:eastAsia="zh-TW"/>
        </w:rPr>
        <w:t xml:space="preserve">104 </w:t>
      </w:r>
      <w:r w:rsidRPr="00B96A19">
        <w:rPr>
          <w:lang w:val="pt-BR" w:eastAsia="zh-TW"/>
        </w:rPr>
        <w:t>m</w:t>
      </w:r>
      <w:r w:rsidRPr="00B96A19">
        <w:rPr>
          <w:vertAlign w:val="superscript"/>
          <w:lang w:val="pt-BR" w:eastAsia="zh-TW"/>
        </w:rPr>
        <w:t>3</w:t>
      </w:r>
      <w:r w:rsidRPr="00B96A19">
        <w:rPr>
          <w:lang w:val="pt-BR" w:eastAsia="zh-TW"/>
        </w:rPr>
        <w:t>/s</w:t>
      </w:r>
    </w:p>
    <w:p w:rsidR="009E20FF" w:rsidRPr="00B96A19" w:rsidRDefault="009E20FF" w:rsidP="009E20FF">
      <w:pPr>
        <w:ind w:left="720"/>
        <w:rPr>
          <w:lang w:val="pt-BR"/>
        </w:rPr>
      </w:pPr>
      <w:r w:rsidRPr="00B96A19">
        <w:rPr>
          <w:lang w:val="pt-BR"/>
        </w:rPr>
        <w:t>Dung tích của bể lắng:</w:t>
      </w:r>
    </w:p>
    <w:p w:rsidR="009E20FF" w:rsidRPr="00B96A19" w:rsidRDefault="009E20FF" w:rsidP="009E20FF">
      <w:pPr>
        <w:ind w:left="720"/>
        <w:rPr>
          <w:lang w:val="pt-BR"/>
        </w:rPr>
      </w:pPr>
      <w:r w:rsidRPr="00B96A19">
        <w:rPr>
          <w:lang w:val="pt-BR"/>
        </w:rPr>
        <w:tab/>
      </w:r>
      <w:r w:rsidRPr="00B96A19">
        <w:rPr>
          <w:lang w:val="de-DE"/>
        </w:rPr>
        <w:t xml:space="preserve">W = </w:t>
      </w:r>
      <w:r w:rsidRPr="00B96A19">
        <w:rPr>
          <w:position w:val="-24"/>
          <w:lang w:val="de-DE"/>
        </w:rPr>
        <w:object w:dxaOrig="639" w:dyaOrig="620">
          <v:shape id="_x0000_i1028" type="#_x0000_t75" style="width:32.25pt;height:32.25pt" o:ole="">
            <v:imagedata r:id="rId24" o:title=""/>
          </v:shape>
          <o:OLEObject Type="Embed" ProgID="Equation.3" ShapeID="_x0000_i1028" DrawAspect="Content" ObjectID="_1818934088" r:id="rId25"/>
        </w:object>
      </w:r>
      <w:r w:rsidRPr="00B96A19">
        <w:rPr>
          <w:lang w:val="pt-BR"/>
        </w:rPr>
        <w:t xml:space="preserve">  =</w:t>
      </w:r>
      <w:r>
        <w:rPr>
          <w:lang w:val="pt-BR"/>
        </w:rPr>
        <w:t xml:space="preserve"> (37,5*20/60)</w:t>
      </w:r>
      <w:r w:rsidRPr="00B96A19">
        <w:rPr>
          <w:lang w:val="pt-BR"/>
        </w:rPr>
        <w:t xml:space="preserve"> = </w:t>
      </w:r>
      <w:r>
        <w:rPr>
          <w:lang w:val="pt-BR"/>
        </w:rPr>
        <w:t>12,5</w:t>
      </w:r>
      <w:r w:rsidRPr="00B96A19">
        <w:rPr>
          <w:lang w:val="pt-BR"/>
        </w:rPr>
        <w:t xml:space="preserve"> (m</w:t>
      </w:r>
      <w:r w:rsidRPr="00B96A19">
        <w:rPr>
          <w:vertAlign w:val="superscript"/>
          <w:lang w:val="pt-BR"/>
        </w:rPr>
        <w:t>3</w:t>
      </w:r>
      <w:r w:rsidRPr="00B96A19">
        <w:rPr>
          <w:lang w:val="pt-BR"/>
        </w:rPr>
        <w:t>)</w:t>
      </w:r>
    </w:p>
    <w:p w:rsidR="009E20FF" w:rsidRPr="00B96A19" w:rsidRDefault="009E20FF" w:rsidP="009E20FF">
      <w:pPr>
        <w:ind w:left="720"/>
        <w:rPr>
          <w:u w:val="single"/>
          <w:lang w:val="pt-BR"/>
        </w:rPr>
      </w:pPr>
      <w:r w:rsidRPr="00B96A19">
        <w:rPr>
          <w:i/>
          <w:iCs/>
          <w:u w:val="single"/>
          <w:lang w:val="pt-BR"/>
        </w:rPr>
        <w:t xml:space="preserve">Trong đó: </w:t>
      </w:r>
    </w:p>
    <w:p w:rsidR="009E20FF" w:rsidRPr="00B96A19" w:rsidRDefault="009E20FF" w:rsidP="009E20FF">
      <w:pPr>
        <w:tabs>
          <w:tab w:val="left" w:pos="1320"/>
        </w:tabs>
        <w:rPr>
          <w:lang w:val="pt-BR"/>
        </w:rPr>
      </w:pPr>
      <w:r w:rsidRPr="00B96A19">
        <w:rPr>
          <w:lang w:val="pt-BR"/>
        </w:rPr>
        <w:tab/>
      </w:r>
      <w:r w:rsidRPr="00B96A19">
        <w:rPr>
          <w:lang w:val="pt-BR"/>
        </w:rPr>
        <w:tab/>
        <w:t xml:space="preserve">Q: Công suất 1 bể </w:t>
      </w:r>
    </w:p>
    <w:p w:rsidR="009E20FF" w:rsidRPr="00B96A19" w:rsidRDefault="009E20FF" w:rsidP="009E20FF">
      <w:pPr>
        <w:spacing w:before="80"/>
        <w:ind w:left="567"/>
        <w:rPr>
          <w:lang w:val="de-DE"/>
        </w:rPr>
      </w:pPr>
      <w:r w:rsidRPr="00B96A19">
        <w:rPr>
          <w:lang w:val="pt-BR"/>
        </w:rPr>
        <w:tab/>
      </w:r>
      <w:r w:rsidRPr="00B96A19">
        <w:rPr>
          <w:lang w:val="pt-BR"/>
        </w:rPr>
        <w:tab/>
        <w:t xml:space="preserve">T: Thời gian lưu nước trong bể tiếp xúc; lấy T = 20 </w:t>
      </w:r>
      <w:r w:rsidRPr="00B96A19">
        <w:rPr>
          <w:i/>
          <w:iCs/>
          <w:lang w:val="pt-BR"/>
        </w:rPr>
        <w:t xml:space="preserve">phút </w:t>
      </w:r>
      <w:r w:rsidRPr="00B96A19">
        <w:rPr>
          <w:iCs/>
          <w:lang w:val="de-DE"/>
        </w:rPr>
        <w:t>(TC</w:t>
      </w:r>
      <w:r>
        <w:rPr>
          <w:iCs/>
          <w:lang w:val="de-DE"/>
        </w:rPr>
        <w:t>VN</w:t>
      </w:r>
      <w:r w:rsidRPr="00B96A19">
        <w:rPr>
          <w:iCs/>
          <w:lang w:val="de-DE"/>
        </w:rPr>
        <w:t xml:space="preserve"> </w:t>
      </w:r>
      <w:r>
        <w:rPr>
          <w:iCs/>
          <w:lang w:val="de-DE"/>
        </w:rPr>
        <w:t>13606:2023</w:t>
      </w:r>
      <w:r w:rsidRPr="00B96A19">
        <w:rPr>
          <w:iCs/>
          <w:lang w:val="de-DE"/>
        </w:rPr>
        <w:t>)</w:t>
      </w:r>
    </w:p>
    <w:p w:rsidR="009E20FF" w:rsidRPr="00B96A19" w:rsidRDefault="009E20FF" w:rsidP="009E20FF">
      <w:pPr>
        <w:ind w:left="720"/>
        <w:rPr>
          <w:lang w:val="pt-BR"/>
        </w:rPr>
      </w:pPr>
      <w:r w:rsidRPr="00B96A19">
        <w:rPr>
          <w:lang w:val="pt-BR"/>
        </w:rPr>
        <w:t>Chiều cao vùng lắng của bể lắng là</w:t>
      </w:r>
      <w:r>
        <w:rPr>
          <w:lang w:val="pt-BR"/>
        </w:rPr>
        <w:t>: H1=</w:t>
      </w:r>
      <w:r w:rsidRPr="00B96A19">
        <w:rPr>
          <w:lang w:val="pt-BR"/>
        </w:rPr>
        <w:t xml:space="preserve"> 3,0 m ( T</w:t>
      </w:r>
      <w:r>
        <w:rPr>
          <w:lang w:val="pt-BR"/>
        </w:rPr>
        <w:t>iêu chuẩn</w:t>
      </w:r>
      <w:r w:rsidRPr="00B96A19">
        <w:rPr>
          <w:lang w:val="pt-BR"/>
        </w:rPr>
        <w:t>: 2.6-5m)</w:t>
      </w:r>
    </w:p>
    <w:p w:rsidR="009E20FF" w:rsidRPr="00B96A19" w:rsidRDefault="009E20FF" w:rsidP="009E20FF">
      <w:pPr>
        <w:ind w:left="720"/>
        <w:rPr>
          <w:lang w:val="de-DE"/>
        </w:rPr>
      </w:pPr>
      <w:r w:rsidRPr="00B96A19">
        <w:rPr>
          <w:lang w:val="de-DE"/>
        </w:rPr>
        <w:t>Diện tích vùng lắng:</w:t>
      </w:r>
    </w:p>
    <w:p w:rsidR="009E20FF" w:rsidRPr="00B96A19" w:rsidRDefault="009E20FF" w:rsidP="009E20FF">
      <w:pPr>
        <w:ind w:firstLine="1440"/>
        <w:rPr>
          <w:i/>
          <w:iCs/>
          <w:vertAlign w:val="superscript"/>
          <w:lang w:val="de-DE"/>
        </w:rPr>
      </w:pPr>
      <w:r w:rsidRPr="00B96A19">
        <w:rPr>
          <w:lang w:val="de-DE"/>
        </w:rPr>
        <w:t xml:space="preserve">F = </w:t>
      </w:r>
      <w:r w:rsidRPr="00B96A19">
        <w:rPr>
          <w:position w:val="-30"/>
          <w:lang w:val="de-DE"/>
        </w:rPr>
        <w:object w:dxaOrig="499" w:dyaOrig="680">
          <v:shape id="_x0000_i1029" type="#_x0000_t75" style="width:24.7pt;height:33.3pt" o:ole="">
            <v:imagedata r:id="rId26" o:title=""/>
          </v:shape>
          <o:OLEObject Type="Embed" ProgID="Equation.3" ShapeID="_x0000_i1029" DrawAspect="Content" ObjectID="_1818934089" r:id="rId27"/>
        </w:object>
      </w:r>
      <w:r>
        <w:rPr>
          <w:lang w:val="de-DE"/>
        </w:rPr>
        <w:t xml:space="preserve">= 12,5/3 </w:t>
      </w:r>
      <w:r w:rsidRPr="00B96A19">
        <w:rPr>
          <w:lang w:val="de-DE"/>
        </w:rPr>
        <w:t xml:space="preserve">= </w:t>
      </w:r>
      <w:r>
        <w:rPr>
          <w:lang w:val="de-DE"/>
        </w:rPr>
        <w:t>4,17</w:t>
      </w:r>
      <w:r w:rsidRPr="00B96A19">
        <w:rPr>
          <w:lang w:val="de-DE"/>
        </w:rPr>
        <w:t xml:space="preserve"> m</w:t>
      </w:r>
      <w:r w:rsidRPr="00B96A19">
        <w:rPr>
          <w:vertAlign w:val="superscript"/>
          <w:lang w:val="de-DE"/>
        </w:rPr>
        <w:t>2</w:t>
      </w:r>
    </w:p>
    <w:p w:rsidR="009E20FF" w:rsidRPr="00B96A19" w:rsidRDefault="009E20FF" w:rsidP="009E20FF">
      <w:pPr>
        <w:ind w:left="720"/>
        <w:rPr>
          <w:i/>
          <w:iCs/>
          <w:lang w:val="de-DE"/>
        </w:rPr>
      </w:pPr>
      <w:r w:rsidRPr="00B96A19">
        <w:rPr>
          <w:lang w:val="de-DE"/>
        </w:rPr>
        <w:t xml:space="preserve">Lượng nước qua mỗi bể là: q = </w:t>
      </w:r>
      <w:r w:rsidRPr="00B96A19">
        <w:rPr>
          <w:lang w:val="pt-BR" w:eastAsia="zh-TW"/>
        </w:rPr>
        <w:t>0.0</w:t>
      </w:r>
      <w:r>
        <w:rPr>
          <w:lang w:val="pt-BR" w:eastAsia="zh-TW"/>
        </w:rPr>
        <w:t xml:space="preserve">104 </w:t>
      </w:r>
      <w:r w:rsidRPr="00B96A19">
        <w:rPr>
          <w:lang w:val="pt-BR" w:eastAsia="zh-TW"/>
        </w:rPr>
        <w:t>m</w:t>
      </w:r>
      <w:r w:rsidRPr="00B96A19">
        <w:rPr>
          <w:vertAlign w:val="superscript"/>
          <w:lang w:val="pt-BR" w:eastAsia="zh-TW"/>
        </w:rPr>
        <w:t>3</w:t>
      </w:r>
      <w:r w:rsidRPr="00B96A19">
        <w:rPr>
          <w:lang w:val="pt-BR" w:eastAsia="zh-TW"/>
        </w:rPr>
        <w:t>/s</w:t>
      </w:r>
    </w:p>
    <w:p w:rsidR="009E20FF" w:rsidRPr="00B96A19" w:rsidRDefault="009E20FF" w:rsidP="009E20FF">
      <w:pPr>
        <w:ind w:left="720"/>
        <w:rPr>
          <w:lang w:val="de-DE"/>
        </w:rPr>
      </w:pPr>
      <w:r w:rsidRPr="00B96A19">
        <w:rPr>
          <w:lang w:val="de-DE"/>
        </w:rPr>
        <w:t xml:space="preserve">Tốc độ nước chảy qua ống trung tâm là </w:t>
      </w:r>
      <w:r>
        <w:rPr>
          <w:lang w:val="de-DE"/>
        </w:rPr>
        <w:t>v</w:t>
      </w:r>
      <w:r w:rsidRPr="00B96A19">
        <w:rPr>
          <w:lang w:val="de-DE"/>
        </w:rPr>
        <w:t xml:space="preserve"> = 0,25 m/s</w:t>
      </w:r>
    </w:p>
    <w:p w:rsidR="009E20FF" w:rsidRDefault="009E20FF" w:rsidP="009E20FF">
      <w:pPr>
        <w:ind w:left="720"/>
        <w:rPr>
          <w:lang w:val="de-DE"/>
        </w:rPr>
      </w:pPr>
      <w:r w:rsidRPr="00B96A19">
        <w:rPr>
          <w:lang w:val="de-DE"/>
        </w:rPr>
        <w:t>Đường kính của ống trung tâm</w:t>
      </w:r>
      <w:r>
        <w:rPr>
          <w:lang w:val="de-DE"/>
        </w:rPr>
        <w:t>:</w:t>
      </w:r>
    </w:p>
    <w:p w:rsidR="009E20FF" w:rsidRPr="00B96A19" w:rsidRDefault="009E20FF" w:rsidP="009E20FF">
      <w:pPr>
        <w:ind w:left="720"/>
        <w:rPr>
          <w:i/>
          <w:iCs/>
          <w:lang w:val="de-DE"/>
        </w:rPr>
      </w:pPr>
      <w:r w:rsidRPr="00B96A19">
        <w:rPr>
          <w:lang w:val="de-DE"/>
        </w:rPr>
        <w:t>d =</w:t>
      </w:r>
      <w:r>
        <w:rPr>
          <w:lang w:val="de-DE"/>
        </w:rPr>
        <w:t xml:space="preserve"> ((4*Q)/(3.14*v))^1/2 = ((4*</w:t>
      </w:r>
      <w:r w:rsidRPr="00B96A19">
        <w:rPr>
          <w:lang w:val="pt-BR" w:eastAsia="zh-TW"/>
        </w:rPr>
        <w:t>0.0</w:t>
      </w:r>
      <w:r>
        <w:rPr>
          <w:lang w:val="pt-BR" w:eastAsia="zh-TW"/>
        </w:rPr>
        <w:t>104)/(3.14*0,25))^1/2</w:t>
      </w:r>
      <w:r w:rsidRPr="00B96A19">
        <w:rPr>
          <w:lang w:val="de-DE"/>
        </w:rPr>
        <w:t xml:space="preserve"> = 0,</w:t>
      </w:r>
      <w:r>
        <w:rPr>
          <w:lang w:val="de-DE"/>
        </w:rPr>
        <w:t>23</w:t>
      </w:r>
      <w:r w:rsidRPr="00B96A19">
        <w:rPr>
          <w:lang w:val="de-DE"/>
        </w:rPr>
        <w:t xml:space="preserve"> </w:t>
      </w:r>
      <w:r w:rsidRPr="00B96A19">
        <w:rPr>
          <w:i/>
          <w:iCs/>
          <w:lang w:val="de-DE"/>
        </w:rPr>
        <w:t xml:space="preserve">m </w:t>
      </w:r>
    </w:p>
    <w:p w:rsidR="009E20FF" w:rsidRPr="00B96A19" w:rsidRDefault="009E20FF" w:rsidP="009E20FF">
      <w:pPr>
        <w:ind w:left="720"/>
        <w:rPr>
          <w:lang w:val="de-DE"/>
        </w:rPr>
      </w:pPr>
      <w:r w:rsidRPr="00B96A19">
        <w:rPr>
          <w:lang w:val="de-DE"/>
        </w:rPr>
        <w:t>Chọn D</w:t>
      </w:r>
      <w:r>
        <w:rPr>
          <w:lang w:val="de-DE"/>
        </w:rPr>
        <w:t>1</w:t>
      </w:r>
      <w:r w:rsidRPr="00B96A19">
        <w:rPr>
          <w:lang w:val="de-DE"/>
        </w:rPr>
        <w:t>=2</w:t>
      </w:r>
      <w:r>
        <w:rPr>
          <w:lang w:val="de-DE"/>
        </w:rPr>
        <w:t>5</w:t>
      </w:r>
      <w:r w:rsidRPr="00B96A19">
        <w:rPr>
          <w:lang w:val="de-DE"/>
        </w:rPr>
        <w:t>0 mm, Diện tích ống: f ’= 0,0</w:t>
      </w:r>
      <w:r>
        <w:rPr>
          <w:lang w:val="de-DE"/>
        </w:rPr>
        <w:t>49</w:t>
      </w:r>
      <w:r w:rsidRPr="00B96A19">
        <w:rPr>
          <w:lang w:val="de-DE"/>
        </w:rPr>
        <w:t xml:space="preserve"> </w:t>
      </w:r>
      <w:r w:rsidRPr="00B96A19">
        <w:rPr>
          <w:i/>
          <w:iCs/>
          <w:lang w:val="de-DE"/>
        </w:rPr>
        <w:t>m</w:t>
      </w:r>
      <w:r w:rsidRPr="00B96A19">
        <w:rPr>
          <w:i/>
          <w:iCs/>
          <w:vertAlign w:val="superscript"/>
          <w:lang w:val="de-DE"/>
        </w:rPr>
        <w:t>2</w:t>
      </w:r>
    </w:p>
    <w:p w:rsidR="009E20FF" w:rsidRPr="00B96A19" w:rsidRDefault="009E20FF" w:rsidP="009E20FF">
      <w:pPr>
        <w:ind w:left="720"/>
        <w:rPr>
          <w:lang w:val="de-DE"/>
        </w:rPr>
      </w:pPr>
      <w:r w:rsidRPr="00B96A19">
        <w:rPr>
          <w:lang w:val="de-DE"/>
        </w:rPr>
        <w:t xml:space="preserve">Diện tích toàn phần của bể lắng: </w:t>
      </w:r>
    </w:p>
    <w:p w:rsidR="009E20FF" w:rsidRPr="00B96A19" w:rsidRDefault="009E20FF" w:rsidP="009E20FF">
      <w:pPr>
        <w:ind w:firstLine="1440"/>
        <w:rPr>
          <w:vertAlign w:val="superscript"/>
          <w:lang w:val="de-DE"/>
        </w:rPr>
      </w:pPr>
      <w:r w:rsidRPr="00B96A19">
        <w:rPr>
          <w:lang w:val="de-DE"/>
        </w:rPr>
        <w:t>F</w:t>
      </w:r>
      <w:r>
        <w:rPr>
          <w:lang w:val="de-DE"/>
        </w:rPr>
        <w:t>‘</w:t>
      </w:r>
      <w:r w:rsidRPr="00B96A19">
        <w:rPr>
          <w:lang w:val="de-DE"/>
        </w:rPr>
        <w:t xml:space="preserve"> = F + f’ = </w:t>
      </w:r>
      <w:r>
        <w:rPr>
          <w:lang w:val="de-DE"/>
        </w:rPr>
        <w:t>4,17</w:t>
      </w:r>
      <w:r w:rsidRPr="00B96A19">
        <w:rPr>
          <w:lang w:val="de-DE"/>
        </w:rPr>
        <w:t>+ 0,0</w:t>
      </w:r>
      <w:r>
        <w:rPr>
          <w:lang w:val="de-DE"/>
        </w:rPr>
        <w:t>49</w:t>
      </w:r>
      <w:r w:rsidRPr="00B96A19">
        <w:rPr>
          <w:lang w:val="de-DE"/>
        </w:rPr>
        <w:t xml:space="preserve"> = </w:t>
      </w:r>
      <w:r>
        <w:rPr>
          <w:lang w:val="de-DE"/>
        </w:rPr>
        <w:t>4,22</w:t>
      </w:r>
      <w:r w:rsidRPr="00B96A19">
        <w:rPr>
          <w:lang w:val="de-DE"/>
        </w:rPr>
        <w:t xml:space="preserve"> m</w:t>
      </w:r>
      <w:r w:rsidRPr="00B96A19">
        <w:rPr>
          <w:vertAlign w:val="superscript"/>
          <w:lang w:val="de-DE"/>
        </w:rPr>
        <w:t>2</w:t>
      </w:r>
    </w:p>
    <w:p w:rsidR="009E20FF" w:rsidRPr="00B96A19" w:rsidRDefault="009E20FF" w:rsidP="009E20FF">
      <w:pPr>
        <w:ind w:left="720"/>
        <w:rPr>
          <w:i/>
          <w:iCs/>
          <w:lang w:val="de-DE"/>
        </w:rPr>
      </w:pPr>
      <w:r w:rsidRPr="00B96A19">
        <w:rPr>
          <w:lang w:val="de-DE"/>
        </w:rPr>
        <w:t>Đường kính bể lắng D =</w:t>
      </w:r>
      <w:r>
        <w:rPr>
          <w:lang w:val="de-DE"/>
        </w:rPr>
        <w:t xml:space="preserve"> ((4*F‘)/3.14)^1/2</w:t>
      </w:r>
      <w:r>
        <w:rPr>
          <w:position w:val="-26"/>
          <w:lang w:val="de-DE"/>
        </w:rPr>
        <w:t xml:space="preserve"> </w:t>
      </w:r>
      <w:r w:rsidRPr="00B96A19">
        <w:rPr>
          <w:lang w:val="de-DE"/>
        </w:rPr>
        <w:t xml:space="preserve">= </w:t>
      </w:r>
      <w:r>
        <w:rPr>
          <w:lang w:val="de-DE"/>
        </w:rPr>
        <w:t xml:space="preserve">2,32 </w:t>
      </w:r>
      <w:r w:rsidRPr="00B96A19">
        <w:rPr>
          <w:lang w:val="de-DE"/>
        </w:rPr>
        <w:t>m</w:t>
      </w:r>
      <w:r w:rsidRPr="00B96A19">
        <w:rPr>
          <w:i/>
          <w:iCs/>
          <w:lang w:val="de-DE"/>
        </w:rPr>
        <w:t xml:space="preserve"> </w:t>
      </w:r>
    </w:p>
    <w:p w:rsidR="009E20FF" w:rsidRPr="00B96A19" w:rsidRDefault="009E20FF" w:rsidP="009E20FF">
      <w:pPr>
        <w:ind w:left="720"/>
        <w:rPr>
          <w:i/>
          <w:iCs/>
          <w:lang w:val="de-DE"/>
        </w:rPr>
      </w:pPr>
      <w:r w:rsidRPr="00B96A19">
        <w:rPr>
          <w:lang w:val="de-DE"/>
        </w:rPr>
        <w:t xml:space="preserve">Chọn đường kính của mỗi bể: D = </w:t>
      </w:r>
      <w:r>
        <w:rPr>
          <w:lang w:val="de-DE"/>
        </w:rPr>
        <w:t>2,4</w:t>
      </w:r>
      <w:r w:rsidRPr="00B96A19">
        <w:rPr>
          <w:lang w:val="de-DE"/>
        </w:rPr>
        <w:t xml:space="preserve"> </w:t>
      </w:r>
      <w:r w:rsidRPr="00B96A19">
        <w:rPr>
          <w:i/>
          <w:iCs/>
          <w:lang w:val="de-DE"/>
        </w:rPr>
        <w:t>m</w:t>
      </w:r>
    </w:p>
    <w:p w:rsidR="009E20FF" w:rsidRPr="00B96A19" w:rsidRDefault="009E20FF" w:rsidP="009E20FF">
      <w:pPr>
        <w:ind w:left="720"/>
        <w:rPr>
          <w:iCs/>
          <w:lang w:val="de-DE"/>
        </w:rPr>
      </w:pPr>
      <w:r w:rsidRPr="00B96A19">
        <w:rPr>
          <w:iCs/>
          <w:lang w:val="de-DE"/>
        </w:rPr>
        <w:t>Kiểm tra lại tỷ số giữa đường kính bể lắng chiều cao vùng lắng:</w:t>
      </w:r>
    </w:p>
    <w:p w:rsidR="009E20FF" w:rsidRPr="00B96A19" w:rsidRDefault="009E20FF" w:rsidP="009E20FF">
      <w:pPr>
        <w:ind w:left="720"/>
        <w:rPr>
          <w:position w:val="-30"/>
          <w:lang w:val="de-DE"/>
        </w:rPr>
      </w:pPr>
      <w:r w:rsidRPr="00B96A19">
        <w:rPr>
          <w:iCs/>
          <w:lang w:val="de-DE"/>
        </w:rPr>
        <w:t>K=</w:t>
      </w:r>
      <w:r>
        <w:rPr>
          <w:iCs/>
          <w:lang w:val="de-DE"/>
        </w:rPr>
        <w:t xml:space="preserve"> D/H1 = 2,4/3 = 0,8 &lt; 1,5</w:t>
      </w:r>
    </w:p>
    <w:p w:rsidR="009E20FF" w:rsidRPr="00B96A19" w:rsidRDefault="009E20FF" w:rsidP="009E20FF">
      <w:pPr>
        <w:ind w:left="720"/>
        <w:rPr>
          <w:iCs/>
          <w:lang w:val="de-DE"/>
        </w:rPr>
      </w:pPr>
      <w:r w:rsidRPr="00B96A19">
        <w:rPr>
          <w:position w:val="-30"/>
          <w:lang w:val="de-DE"/>
        </w:rPr>
        <w:t xml:space="preserve">Như vậy đường kính bể lắng và chiều cao vùng lắng (thỏa mãn theo </w:t>
      </w:r>
      <w:r w:rsidRPr="00D637ED">
        <w:rPr>
          <w:position w:val="-30"/>
          <w:lang w:val="de-DE"/>
        </w:rPr>
        <w:t>TCVN 13606:2023</w:t>
      </w:r>
      <w:r w:rsidRPr="00B96A19">
        <w:rPr>
          <w:position w:val="-30"/>
          <w:lang w:val="de-DE"/>
        </w:rPr>
        <w:t>)</w:t>
      </w:r>
    </w:p>
    <w:p w:rsidR="009E20FF" w:rsidRPr="00B96A19" w:rsidRDefault="009E20FF" w:rsidP="009E20FF">
      <w:pPr>
        <w:ind w:left="720"/>
        <w:rPr>
          <w:lang w:val="de-DE"/>
        </w:rPr>
      </w:pPr>
      <w:r w:rsidRPr="00B96A19">
        <w:rPr>
          <w:lang w:val="de-DE"/>
        </w:rPr>
        <w:t>Đường kính bể lắng: D</w:t>
      </w:r>
      <w:r>
        <w:rPr>
          <w:lang w:val="de-DE"/>
        </w:rPr>
        <w:t>24</w:t>
      </w:r>
      <w:r w:rsidRPr="00B96A19">
        <w:rPr>
          <w:lang w:val="de-DE"/>
        </w:rPr>
        <w:t>00, chóp đáy nón D400</w:t>
      </w:r>
    </w:p>
    <w:p w:rsidR="009E20FF" w:rsidRPr="00B96A19" w:rsidRDefault="009E20FF" w:rsidP="009E20FF">
      <w:pPr>
        <w:ind w:left="720"/>
        <w:rPr>
          <w:lang w:val="de-DE"/>
        </w:rPr>
      </w:pPr>
      <w:r w:rsidRPr="00B96A19">
        <w:rPr>
          <w:lang w:val="de-DE"/>
        </w:rPr>
        <w:t>Góc α = 60º, chiều cao phần chứa cặn: h =</w:t>
      </w:r>
      <w:r>
        <w:rPr>
          <w:lang w:val="de-DE"/>
        </w:rPr>
        <w:t xml:space="preserve"> (2,4-0,4)*tg60/2 = 1,73 m</w:t>
      </w:r>
    </w:p>
    <w:p w:rsidR="009E20FF" w:rsidRPr="00B96A19" w:rsidRDefault="009E20FF" w:rsidP="009E20FF">
      <w:pPr>
        <w:ind w:left="720"/>
        <w:rPr>
          <w:lang w:val="de-DE"/>
        </w:rPr>
      </w:pPr>
      <w:r w:rsidRPr="00B96A19">
        <w:rPr>
          <w:lang w:val="de-DE"/>
        </w:rPr>
        <w:t>Tổng chiều cao của bể lắng là:</w:t>
      </w:r>
    </w:p>
    <w:p w:rsidR="009E20FF" w:rsidRPr="00B96A19" w:rsidRDefault="009E20FF" w:rsidP="009E20FF">
      <w:pPr>
        <w:ind w:firstLine="567"/>
        <w:rPr>
          <w:i/>
          <w:iCs/>
          <w:lang w:val="de-DE"/>
        </w:rPr>
      </w:pPr>
      <w:r w:rsidRPr="00B96A19">
        <w:rPr>
          <w:lang w:val="de-DE"/>
        </w:rPr>
        <w:t>H = H</w:t>
      </w:r>
      <w:r w:rsidRPr="00B96A19">
        <w:rPr>
          <w:vertAlign w:val="subscript"/>
          <w:lang w:val="de-DE"/>
        </w:rPr>
        <w:t>chanbe</w:t>
      </w:r>
      <w:r w:rsidRPr="00B96A19">
        <w:rPr>
          <w:lang w:val="de-DE"/>
        </w:rPr>
        <w:t xml:space="preserve">  + H</w:t>
      </w:r>
      <w:r w:rsidRPr="00B96A19">
        <w:rPr>
          <w:vertAlign w:val="subscript"/>
          <w:lang w:val="de-DE"/>
        </w:rPr>
        <w:t xml:space="preserve">nón </w:t>
      </w:r>
      <w:r w:rsidRPr="00B96A19">
        <w:rPr>
          <w:lang w:val="de-DE"/>
        </w:rPr>
        <w:t>+H</w:t>
      </w:r>
      <w:r w:rsidRPr="00B96A19">
        <w:rPr>
          <w:vertAlign w:val="subscript"/>
          <w:lang w:val="de-DE"/>
        </w:rPr>
        <w:t xml:space="preserve">lang </w:t>
      </w:r>
      <w:r w:rsidRPr="00B96A19">
        <w:rPr>
          <w:lang w:val="de-DE"/>
        </w:rPr>
        <w:t>+</w:t>
      </w:r>
      <w:r w:rsidRPr="00A31CD6">
        <w:rPr>
          <w:lang w:val="de-DE"/>
        </w:rPr>
        <w:t xml:space="preserve"> </w:t>
      </w:r>
      <w:r w:rsidRPr="00B96A19">
        <w:rPr>
          <w:lang w:val="de-DE"/>
        </w:rPr>
        <w:t>H</w:t>
      </w:r>
      <w:r>
        <w:rPr>
          <w:vertAlign w:val="subscript"/>
          <w:lang w:val="de-DE"/>
        </w:rPr>
        <w:t>cautao</w:t>
      </w:r>
      <w:r w:rsidRPr="00B96A19">
        <w:rPr>
          <w:lang w:val="de-DE"/>
        </w:rPr>
        <w:t xml:space="preserve"> </w:t>
      </w:r>
      <w:r>
        <w:rPr>
          <w:lang w:val="de-DE"/>
        </w:rPr>
        <w:t xml:space="preserve">+ </w:t>
      </w:r>
      <w:r w:rsidRPr="00B96A19">
        <w:rPr>
          <w:lang w:val="de-DE"/>
        </w:rPr>
        <w:t>H</w:t>
      </w:r>
      <w:r w:rsidRPr="00B96A19">
        <w:rPr>
          <w:vertAlign w:val="subscript"/>
          <w:lang w:val="de-DE"/>
        </w:rPr>
        <w:t xml:space="preserve">bảo vệ </w:t>
      </w:r>
      <w:r w:rsidRPr="00B96A19">
        <w:rPr>
          <w:lang w:val="de-DE"/>
        </w:rPr>
        <w:t>= 0,</w:t>
      </w:r>
      <w:r>
        <w:rPr>
          <w:lang w:val="de-DE"/>
        </w:rPr>
        <w:t>87</w:t>
      </w:r>
      <w:r w:rsidRPr="00B96A19">
        <w:rPr>
          <w:lang w:val="de-DE"/>
        </w:rPr>
        <w:t xml:space="preserve"> +1,</w:t>
      </w:r>
      <w:r>
        <w:rPr>
          <w:lang w:val="de-DE"/>
        </w:rPr>
        <w:t>73</w:t>
      </w:r>
      <w:r w:rsidRPr="00B96A19">
        <w:rPr>
          <w:lang w:val="de-DE"/>
        </w:rPr>
        <w:t xml:space="preserve"> + 3,0</w:t>
      </w:r>
      <w:r>
        <w:rPr>
          <w:lang w:val="de-DE"/>
        </w:rPr>
        <w:t xml:space="preserve"> + 1,4 </w:t>
      </w:r>
      <w:r w:rsidRPr="00B96A19">
        <w:rPr>
          <w:lang w:val="de-DE"/>
        </w:rPr>
        <w:t xml:space="preserve">+ 0,3 = </w:t>
      </w:r>
      <w:r>
        <w:rPr>
          <w:lang w:val="de-DE"/>
        </w:rPr>
        <w:t>7,3</w:t>
      </w:r>
      <w:r w:rsidRPr="00B96A19">
        <w:rPr>
          <w:lang w:val="de-DE"/>
        </w:rPr>
        <w:t xml:space="preserve"> </w:t>
      </w:r>
      <w:r w:rsidRPr="00B96A19">
        <w:rPr>
          <w:i/>
          <w:iCs/>
          <w:lang w:val="de-DE"/>
        </w:rPr>
        <w:t>m</w:t>
      </w:r>
    </w:p>
    <w:p w:rsidR="009E20FF" w:rsidRPr="00B96A19" w:rsidRDefault="009E20FF" w:rsidP="009E20FF">
      <w:pPr>
        <w:ind w:firstLine="567"/>
        <w:rPr>
          <w:lang w:val="pt-BR"/>
        </w:rPr>
      </w:pPr>
      <w:r w:rsidRPr="00B96A19">
        <w:rPr>
          <w:lang w:val="pt-BR"/>
        </w:rPr>
        <w:lastRenderedPageBreak/>
        <w:t xml:space="preserve">Sử dụng </w:t>
      </w:r>
      <w:r>
        <w:rPr>
          <w:lang w:val="pt-BR"/>
        </w:rPr>
        <w:t>2</w:t>
      </w:r>
      <w:r w:rsidRPr="00B96A19">
        <w:rPr>
          <w:lang w:val="pt-BR"/>
        </w:rPr>
        <w:t xml:space="preserve"> bể lắng </w:t>
      </w:r>
      <w:r>
        <w:rPr>
          <w:lang w:val="pt-BR"/>
        </w:rPr>
        <w:t xml:space="preserve">tiếp xúc </w:t>
      </w:r>
      <w:r w:rsidRPr="00B96A19">
        <w:rPr>
          <w:lang w:val="pt-BR"/>
        </w:rPr>
        <w:t xml:space="preserve">với kích thước như sau: D = </w:t>
      </w:r>
      <w:r>
        <w:rPr>
          <w:lang w:val="pt-BR"/>
        </w:rPr>
        <w:t>2,4</w:t>
      </w:r>
      <w:r w:rsidRPr="00B96A19">
        <w:rPr>
          <w:lang w:val="pt-BR"/>
        </w:rPr>
        <w:t xml:space="preserve"> m; H= </w:t>
      </w:r>
      <w:r>
        <w:rPr>
          <w:lang w:val="pt-BR"/>
        </w:rPr>
        <w:t>7,3</w:t>
      </w:r>
      <w:r w:rsidRPr="00B96A19">
        <w:rPr>
          <w:lang w:val="pt-BR"/>
        </w:rPr>
        <w:t xml:space="preserve">m </w:t>
      </w:r>
    </w:p>
    <w:p w:rsidR="009E20FF" w:rsidRPr="00B96A19" w:rsidRDefault="009E20FF" w:rsidP="009E20FF">
      <w:pPr>
        <w:ind w:firstLine="567"/>
        <w:rPr>
          <w:lang w:val="pt-BR"/>
        </w:rPr>
      </w:pPr>
      <w:r w:rsidRPr="00B96A19">
        <w:rPr>
          <w:lang w:val="pt-BR"/>
        </w:rPr>
        <w:t>Ống xả cặn bể lắng : D100mm</w:t>
      </w:r>
    </w:p>
    <w:p w:rsidR="009E20FF" w:rsidRPr="00B96A19" w:rsidRDefault="009E20FF" w:rsidP="009E20FF">
      <w:pPr>
        <w:ind w:firstLine="567"/>
        <w:rPr>
          <w:lang w:val="pt-BR"/>
        </w:rPr>
      </w:pPr>
      <w:r w:rsidRPr="00B96A19">
        <w:rPr>
          <w:lang w:val="pt-BR"/>
        </w:rPr>
        <w:t xml:space="preserve">Ống dẫn nước sang </w:t>
      </w:r>
      <w:r>
        <w:rPr>
          <w:lang w:val="pt-BR"/>
        </w:rPr>
        <w:t>cụm bể lắng lọc tự rửa</w:t>
      </w:r>
      <w:r w:rsidRPr="00B96A19">
        <w:rPr>
          <w:lang w:val="pt-BR"/>
        </w:rPr>
        <w:t>: D150mm</w:t>
      </w:r>
    </w:p>
    <w:p w:rsidR="009E20FF" w:rsidRDefault="009E20FF" w:rsidP="009E20FF">
      <w:pPr>
        <w:spacing w:line="360" w:lineRule="auto"/>
        <w:ind w:firstLine="567"/>
        <w:rPr>
          <w:lang w:val="pt-BR"/>
        </w:rPr>
      </w:pPr>
      <w:r w:rsidRPr="00B96A19">
        <w:rPr>
          <w:lang w:val="pt-BR"/>
        </w:rPr>
        <w:t>Vật liệu chế tạo bể : inox</w:t>
      </w:r>
      <w:r>
        <w:rPr>
          <w:lang w:val="pt-BR"/>
        </w:rPr>
        <w:t xml:space="preserve"> 304</w:t>
      </w:r>
    </w:p>
    <w:p w:rsidR="00FF675F" w:rsidRPr="0079155E" w:rsidRDefault="00FF675F" w:rsidP="00FF675F">
      <w:pPr>
        <w:spacing w:before="60" w:after="60" w:line="360" w:lineRule="auto"/>
        <w:rPr>
          <w:b/>
          <w:szCs w:val="24"/>
          <w:lang w:val="nl-NL"/>
        </w:rPr>
      </w:pPr>
      <w:r>
        <w:rPr>
          <w:b/>
          <w:szCs w:val="24"/>
          <w:lang w:val="nl-NL"/>
        </w:rPr>
        <w:t>2</w:t>
      </w:r>
      <w:r w:rsidRPr="0079155E">
        <w:rPr>
          <w:b/>
          <w:szCs w:val="24"/>
          <w:lang w:val="nl-NL"/>
        </w:rPr>
        <w:t xml:space="preserve">. Tính toán </w:t>
      </w:r>
      <w:r>
        <w:rPr>
          <w:b/>
          <w:szCs w:val="24"/>
          <w:lang w:val="nl-NL"/>
        </w:rPr>
        <w:t>lượng clo tiêu thụ để Clo hóa sơ bộ</w:t>
      </w:r>
    </w:p>
    <w:p w:rsidR="00097530" w:rsidRPr="004A2015" w:rsidRDefault="00097530" w:rsidP="00097530">
      <w:pPr>
        <w:spacing w:before="60" w:line="360" w:lineRule="auto"/>
        <w:ind w:firstLine="562"/>
        <w:rPr>
          <w:lang w:val="pt-BR"/>
        </w:rPr>
      </w:pPr>
      <w:r>
        <w:rPr>
          <w:lang w:val="pt-BR"/>
        </w:rPr>
        <w:t>Quá trình Clo hóa sơ bộ nhằm mục đích oxi hóa hàm lượng Fe2+ có trong nước, đồng thời oxi hóa các chất hữu cơ, ngăn chặn sự phát triển của rong rêu trong các công trình xử lý</w:t>
      </w:r>
    </w:p>
    <w:p w:rsidR="00097530" w:rsidRPr="00135CA1" w:rsidRDefault="00097530" w:rsidP="00097530">
      <w:pPr>
        <w:spacing w:before="60" w:line="360" w:lineRule="auto"/>
        <w:ind w:firstLine="562"/>
        <w:rPr>
          <w:lang w:val="pt-BR"/>
        </w:rPr>
      </w:pPr>
      <w:r w:rsidRPr="00135CA1">
        <w:rPr>
          <w:lang w:val="pt-BR"/>
        </w:rPr>
        <w:t xml:space="preserve">Khi cho </w:t>
      </w:r>
      <w:r>
        <w:rPr>
          <w:lang w:val="pt-BR"/>
        </w:rPr>
        <w:t>C</w:t>
      </w:r>
      <w:r w:rsidRPr="00135CA1">
        <w:rPr>
          <w:lang w:val="pt-BR"/>
        </w:rPr>
        <w:t xml:space="preserve">lo vào nước </w:t>
      </w:r>
      <w:r>
        <w:rPr>
          <w:lang w:val="pt-BR"/>
        </w:rPr>
        <w:t xml:space="preserve">thô </w:t>
      </w:r>
      <w:r w:rsidRPr="00135CA1">
        <w:rPr>
          <w:lang w:val="pt-BR"/>
        </w:rPr>
        <w:t xml:space="preserve">có chứa ion Fe2+ (sắt(II)), phản ứng hóa học xảy ra là sự oxy hóa ion Fe2+ thành ion Fe3+ (sắt(III)) bởi </w:t>
      </w:r>
      <w:r>
        <w:rPr>
          <w:lang w:val="pt-BR"/>
        </w:rPr>
        <w:t>C</w:t>
      </w:r>
      <w:r w:rsidRPr="00135CA1">
        <w:rPr>
          <w:lang w:val="pt-BR"/>
        </w:rPr>
        <w:t>lo. Phản ứng này diễn ra theo phương trình hóa học sau:</w:t>
      </w:r>
    </w:p>
    <w:p w:rsidR="00097530" w:rsidRPr="00135CA1" w:rsidRDefault="00097530" w:rsidP="00097530">
      <w:pPr>
        <w:spacing w:before="60" w:line="360" w:lineRule="auto"/>
        <w:ind w:firstLine="562"/>
        <w:jc w:val="center"/>
        <w:rPr>
          <w:lang w:val="pt-BR"/>
        </w:rPr>
      </w:pPr>
      <w:r w:rsidRPr="00135CA1">
        <w:rPr>
          <w:lang w:val="pt-BR"/>
        </w:rPr>
        <w:t>2FeCl2 + Cl2 → 2FeCl3</w:t>
      </w:r>
    </w:p>
    <w:p w:rsidR="00097530" w:rsidRDefault="00097530" w:rsidP="00097530">
      <w:pPr>
        <w:spacing w:before="60" w:line="360" w:lineRule="auto"/>
        <w:ind w:firstLine="562"/>
        <w:rPr>
          <w:lang w:val="pt-BR"/>
        </w:rPr>
      </w:pPr>
      <w:r w:rsidRPr="00135CA1">
        <w:rPr>
          <w:lang w:val="pt-BR"/>
        </w:rPr>
        <w:t>Để ôxy hóa 1 mg Fe2+ phải cần 0,64 mg Cl₂</w:t>
      </w:r>
    </w:p>
    <w:p w:rsidR="00097530" w:rsidRDefault="00097530" w:rsidP="00097530">
      <w:pPr>
        <w:spacing w:before="60" w:line="360" w:lineRule="auto"/>
        <w:ind w:firstLine="562"/>
        <w:rPr>
          <w:lang w:val="pt-BR"/>
        </w:rPr>
      </w:pPr>
      <w:r>
        <w:rPr>
          <w:lang w:val="pt-BR"/>
        </w:rPr>
        <w:t>Qua khảo sát, lấy mẫu nước phân tích, trong giai đoạn chưa hình thành hồ chứa nước tại Thổ Châu thì hàm lượng sắt tổng trong mẫu nước ngầm khoảng 8,4 mg/l và pH = 5,7, trong mẫu nước mặt là 3,2 mg/l và pH = 5,33.</w:t>
      </w:r>
    </w:p>
    <w:p w:rsidR="00097530" w:rsidRDefault="00097530" w:rsidP="00097530">
      <w:pPr>
        <w:spacing w:before="60" w:line="360" w:lineRule="auto"/>
        <w:ind w:firstLine="562"/>
        <w:rPr>
          <w:lang w:val="pt-BR"/>
        </w:rPr>
      </w:pPr>
      <w:r>
        <w:rPr>
          <w:lang w:val="pt-BR"/>
        </w:rPr>
        <w:t>Dữ liệu hàm lượng sắt trong hồ tương tự đã vận hành nhiều năm nay là hồ chứa nước Bãi Cây Mến thì hàm lượng sắt tổng khoảng 8 mg/l.</w:t>
      </w:r>
    </w:p>
    <w:p w:rsidR="00097530" w:rsidRDefault="00097530" w:rsidP="00097530">
      <w:pPr>
        <w:spacing w:before="60" w:line="360" w:lineRule="auto"/>
        <w:ind w:firstLine="562"/>
        <w:rPr>
          <w:lang w:val="pt-BR"/>
        </w:rPr>
      </w:pPr>
      <w:r>
        <w:rPr>
          <w:lang w:val="pt-BR"/>
        </w:rPr>
        <w:t xml:space="preserve">Đề xuất lấy hàm lượng sắt tổng trong nước đưa vào tính toán xử lý cho công trình này là </w:t>
      </w:r>
      <w:r w:rsidRPr="00EA52AA">
        <w:rPr>
          <w:highlight w:val="yellow"/>
          <w:lang w:val="pt-BR"/>
        </w:rPr>
        <w:t>10</w:t>
      </w:r>
      <w:r>
        <w:rPr>
          <w:lang w:val="pt-BR"/>
        </w:rPr>
        <w:t xml:space="preserve"> mg/l, trong đó hàm lượng sắt Fe2+ cần oxi hóa thành Fe3+ dự kiến là 7 mg/l (hàm lượng Fe2+ cao hơn hoặc thấp hơn chỉ liên quan đến lượng clo cần sử dụng để oxi hóa hết Fe2+ thành Fe3+)</w:t>
      </w:r>
    </w:p>
    <w:p w:rsidR="00097530" w:rsidRDefault="00097530" w:rsidP="00097530">
      <w:pPr>
        <w:spacing w:before="60" w:line="360" w:lineRule="auto"/>
        <w:ind w:firstLine="562"/>
        <w:rPr>
          <w:lang w:val="pt-BR"/>
        </w:rPr>
      </w:pPr>
      <w:r>
        <w:rPr>
          <w:lang w:val="pt-BR"/>
        </w:rPr>
        <w:t xml:space="preserve">Theo </w:t>
      </w:r>
      <w:r w:rsidRPr="00CB0842">
        <w:rPr>
          <w:lang w:val="pt-BR"/>
        </w:rPr>
        <w:t>QCVN 08:2023/BTNMT</w:t>
      </w:r>
      <w:r>
        <w:rPr>
          <w:lang w:val="pt-BR"/>
        </w:rPr>
        <w:t>, hàm lượng sắt trong nước mặt sử dụng làm nguồn nước đầu vào cho các công trình xử lý cần đảm bảo không quá 0,5 mg/l.</w:t>
      </w:r>
    </w:p>
    <w:p w:rsidR="00097530" w:rsidRDefault="00097530" w:rsidP="00097530">
      <w:pPr>
        <w:spacing w:before="60" w:line="360" w:lineRule="auto"/>
        <w:ind w:firstLine="562"/>
        <w:rPr>
          <w:lang w:val="pt-BR"/>
        </w:rPr>
      </w:pPr>
      <w:r>
        <w:rPr>
          <w:lang w:val="pt-BR"/>
        </w:rPr>
        <w:t>Như vậy, cần phải oxi hóa 7 – 0,5 = 6,5 mg/l Fe2+ thành Fe3+</w:t>
      </w:r>
    </w:p>
    <w:p w:rsidR="00097530" w:rsidRPr="005C41B7" w:rsidRDefault="00097530" w:rsidP="00097530">
      <w:pPr>
        <w:spacing w:before="60" w:line="360" w:lineRule="auto"/>
        <w:ind w:firstLine="562"/>
        <w:rPr>
          <w:lang w:val="pt-BR"/>
        </w:rPr>
      </w:pPr>
      <w:r w:rsidRPr="005C41B7">
        <w:rPr>
          <w:lang w:val="pt-BR"/>
        </w:rPr>
        <w:t>1) Lượng dùng clo lý thuyết</w:t>
      </w:r>
    </w:p>
    <w:p w:rsidR="00097530" w:rsidRPr="005C41B7" w:rsidRDefault="00097530" w:rsidP="00097530">
      <w:pPr>
        <w:spacing w:before="60" w:line="360" w:lineRule="auto"/>
        <w:ind w:firstLine="562"/>
        <w:rPr>
          <w:lang w:val="pt-BR"/>
        </w:rPr>
      </w:pPr>
      <w:r w:rsidRPr="005C41B7">
        <w:rPr>
          <w:lang w:val="pt-BR"/>
        </w:rPr>
        <w:t>D</w:t>
      </w:r>
      <w:r w:rsidRPr="005C41B7">
        <w:rPr>
          <w:vertAlign w:val="subscript"/>
          <w:lang w:val="pt-BR"/>
        </w:rPr>
        <w:t>LT</w:t>
      </w:r>
      <w:r w:rsidRPr="005C41B7">
        <w:rPr>
          <w:lang w:val="pt-BR"/>
        </w:rPr>
        <w:t xml:space="preserve"> = 0,64 x </w:t>
      </w:r>
      <w:r>
        <w:rPr>
          <w:lang w:val="pt-BR"/>
        </w:rPr>
        <w:t>6,5</w:t>
      </w:r>
      <w:r w:rsidRPr="005C41B7">
        <w:rPr>
          <w:lang w:val="pt-BR"/>
        </w:rPr>
        <w:t xml:space="preserve"> = </w:t>
      </w:r>
      <w:r>
        <w:rPr>
          <w:lang w:val="pt-BR"/>
        </w:rPr>
        <w:t>4,1</w:t>
      </w:r>
      <w:r w:rsidRPr="005C41B7">
        <w:rPr>
          <w:lang w:val="pt-BR"/>
        </w:rPr>
        <w:t>6 mg/l  (0,64 là hệ số phản ứng cho để Fe2+ → Fe3+)</w:t>
      </w:r>
    </w:p>
    <w:p w:rsidR="00097530" w:rsidRPr="005C41B7" w:rsidRDefault="00097530" w:rsidP="00097530">
      <w:pPr>
        <w:spacing w:before="60" w:line="360" w:lineRule="auto"/>
        <w:ind w:firstLine="562"/>
        <w:rPr>
          <w:lang w:val="pt-BR"/>
        </w:rPr>
      </w:pPr>
      <w:r w:rsidRPr="005C41B7">
        <w:rPr>
          <w:lang w:val="pt-BR"/>
        </w:rPr>
        <w:lastRenderedPageBreak/>
        <w:t xml:space="preserve">2) Lượng dùng clo cho vận hành (Cộng hệ số an toàn </w:t>
      </w:r>
      <w:r>
        <w:rPr>
          <w:lang w:val="pt-BR"/>
        </w:rPr>
        <w:t>K</w:t>
      </w:r>
      <w:r w:rsidRPr="005C41B7">
        <w:rPr>
          <w:lang w:val="pt-BR"/>
        </w:rPr>
        <w:t>, bù cho nhu cầu khác như oxi hóa chất hữu cơ, vô cơ trong nước, ...)</w:t>
      </w:r>
    </w:p>
    <w:p w:rsidR="00097530" w:rsidRPr="005C41B7" w:rsidRDefault="00097530" w:rsidP="00097530">
      <w:pPr>
        <w:spacing w:before="60" w:line="360" w:lineRule="auto"/>
        <w:ind w:firstLine="562"/>
        <w:rPr>
          <w:lang w:val="pt-BR"/>
        </w:rPr>
      </w:pPr>
      <w:r w:rsidRPr="005C41B7">
        <w:rPr>
          <w:lang w:val="pt-BR"/>
        </w:rPr>
        <w:t xml:space="preserve">Khuyên dùng </w:t>
      </w:r>
      <w:r>
        <w:rPr>
          <w:lang w:val="pt-BR"/>
        </w:rPr>
        <w:t>K</w:t>
      </w:r>
      <w:r w:rsidRPr="005C41B7">
        <w:rPr>
          <w:lang w:val="pt-BR"/>
        </w:rPr>
        <w:t xml:space="preserve"> = 1,3 - 1,5</w:t>
      </w:r>
    </w:p>
    <w:p w:rsidR="00097530" w:rsidRPr="005C41B7" w:rsidRDefault="00097530" w:rsidP="00097530">
      <w:pPr>
        <w:spacing w:before="60" w:line="360" w:lineRule="auto"/>
        <w:ind w:firstLine="562"/>
        <w:rPr>
          <w:lang w:val="pt-BR"/>
        </w:rPr>
      </w:pPr>
      <w:r w:rsidRPr="005C41B7">
        <w:rPr>
          <w:lang w:val="pt-BR"/>
        </w:rPr>
        <w:t xml:space="preserve">Chọn </w:t>
      </w:r>
      <w:r>
        <w:rPr>
          <w:lang w:val="pt-BR"/>
        </w:rPr>
        <w:t>K</w:t>
      </w:r>
      <w:r w:rsidRPr="005C41B7">
        <w:rPr>
          <w:lang w:val="pt-BR"/>
        </w:rPr>
        <w:t xml:space="preserve"> = 1,4 </w:t>
      </w:r>
    </w:p>
    <w:p w:rsidR="00097530" w:rsidRPr="005C41B7" w:rsidRDefault="00097530" w:rsidP="00097530">
      <w:pPr>
        <w:spacing w:before="60" w:line="360" w:lineRule="auto"/>
        <w:ind w:firstLine="562"/>
        <w:rPr>
          <w:lang w:val="pt-BR"/>
        </w:rPr>
      </w:pPr>
      <w:r w:rsidRPr="005C41B7">
        <w:rPr>
          <w:rFonts w:ascii="Cambria Math" w:hAnsi="Cambria Math" w:cs="Cambria Math"/>
          <w:lang w:val="pt-BR"/>
        </w:rPr>
        <w:t>⇒</w:t>
      </w:r>
      <w:r w:rsidRPr="005C41B7">
        <w:rPr>
          <w:lang w:val="pt-BR"/>
        </w:rPr>
        <w:t xml:space="preserve"> D = </w:t>
      </w:r>
      <w:r>
        <w:rPr>
          <w:lang w:val="pt-BR"/>
        </w:rPr>
        <w:t>4,1</w:t>
      </w:r>
      <w:r w:rsidRPr="005C41B7">
        <w:rPr>
          <w:lang w:val="pt-BR"/>
        </w:rPr>
        <w:t xml:space="preserve">6 x 1,4 = </w:t>
      </w:r>
      <w:r>
        <w:rPr>
          <w:lang w:val="pt-BR"/>
        </w:rPr>
        <w:t>5,82</w:t>
      </w:r>
      <w:r w:rsidRPr="005C41B7">
        <w:rPr>
          <w:lang w:val="pt-BR"/>
        </w:rPr>
        <w:t xml:space="preserve"> mg/l</w:t>
      </w:r>
    </w:p>
    <w:p w:rsidR="00097530" w:rsidRPr="005C41B7" w:rsidRDefault="00097530" w:rsidP="00097530">
      <w:pPr>
        <w:spacing w:before="60" w:line="360" w:lineRule="auto"/>
        <w:ind w:firstLine="562"/>
        <w:rPr>
          <w:lang w:val="pt-BR"/>
        </w:rPr>
      </w:pPr>
      <w:r w:rsidRPr="005C41B7">
        <w:rPr>
          <w:rFonts w:ascii="Cambria Math" w:hAnsi="Cambria Math" w:cs="Cambria Math"/>
          <w:lang w:val="pt-BR"/>
        </w:rPr>
        <w:t>⇒</w:t>
      </w:r>
      <w:r w:rsidRPr="005C41B7">
        <w:rPr>
          <w:lang w:val="pt-BR"/>
        </w:rPr>
        <w:t xml:space="preserve"> </w:t>
      </w:r>
      <w:r>
        <w:rPr>
          <w:lang w:val="pt-BR"/>
        </w:rPr>
        <w:t>T</w:t>
      </w:r>
      <w:r w:rsidRPr="005C41B7">
        <w:rPr>
          <w:lang w:val="pt-BR"/>
        </w:rPr>
        <w:t xml:space="preserve">ính </w:t>
      </w:r>
      <w:r>
        <w:rPr>
          <w:lang w:val="pt-BR"/>
        </w:rPr>
        <w:t xml:space="preserve">lượng </w:t>
      </w:r>
      <w:r w:rsidRPr="005C41B7">
        <w:rPr>
          <w:lang w:val="pt-BR"/>
        </w:rPr>
        <w:t xml:space="preserve">clo </w:t>
      </w:r>
      <w:r>
        <w:rPr>
          <w:lang w:val="pt-BR"/>
        </w:rPr>
        <w:t xml:space="preserve">cần </w:t>
      </w:r>
      <w:r w:rsidRPr="005C41B7">
        <w:rPr>
          <w:lang w:val="pt-BR"/>
        </w:rPr>
        <w:t>theo giờ:</w:t>
      </w:r>
    </w:p>
    <w:p w:rsidR="00097530" w:rsidRPr="005C41B7" w:rsidRDefault="00097530" w:rsidP="00097530">
      <w:pPr>
        <w:spacing w:before="60" w:line="360" w:lineRule="auto"/>
        <w:ind w:firstLine="562"/>
        <w:rPr>
          <w:lang w:val="pt-BR"/>
        </w:rPr>
      </w:pPr>
      <w:r w:rsidRPr="005C41B7">
        <w:rPr>
          <w:lang w:val="pt-BR"/>
        </w:rPr>
        <w:t xml:space="preserve">mCl2 (kg/h) = D (mg/l) x Q (m³/h) x 0,001 = </w:t>
      </w:r>
      <w:r>
        <w:rPr>
          <w:lang w:val="pt-BR"/>
        </w:rPr>
        <w:t>5,82</w:t>
      </w:r>
      <w:r w:rsidRPr="005C41B7">
        <w:rPr>
          <w:lang w:val="pt-BR"/>
        </w:rPr>
        <w:t xml:space="preserve"> x 75 x 0,001 = </w:t>
      </w:r>
      <w:r>
        <w:rPr>
          <w:lang w:val="pt-BR"/>
        </w:rPr>
        <w:t>437</w:t>
      </w:r>
      <w:r w:rsidRPr="005C41B7">
        <w:rPr>
          <w:lang w:val="pt-BR"/>
        </w:rPr>
        <w:t xml:space="preserve"> mg/h = 0,</w:t>
      </w:r>
      <w:r>
        <w:rPr>
          <w:lang w:val="pt-BR"/>
        </w:rPr>
        <w:t>437</w:t>
      </w:r>
      <w:r w:rsidRPr="005C41B7">
        <w:rPr>
          <w:lang w:val="pt-BR"/>
        </w:rPr>
        <w:t xml:space="preserve"> kg/h</w:t>
      </w:r>
    </w:p>
    <w:p w:rsidR="00097530" w:rsidRPr="00135CA1" w:rsidRDefault="00097530" w:rsidP="00097530">
      <w:pPr>
        <w:spacing w:before="60" w:line="360" w:lineRule="auto"/>
        <w:ind w:firstLine="562"/>
        <w:rPr>
          <w:lang w:val="pt-BR"/>
        </w:rPr>
      </w:pPr>
      <w:r w:rsidRPr="005C41B7">
        <w:rPr>
          <w:lang w:val="pt-BR"/>
        </w:rPr>
        <w:t>Lượng clo dự kiến tiêu thụ trong 1 ngày: 0,</w:t>
      </w:r>
      <w:r>
        <w:rPr>
          <w:lang w:val="pt-BR"/>
        </w:rPr>
        <w:t>437</w:t>
      </w:r>
      <w:r w:rsidRPr="005C41B7">
        <w:rPr>
          <w:lang w:val="pt-BR"/>
        </w:rPr>
        <w:t xml:space="preserve"> x 24 = 1</w:t>
      </w:r>
      <w:r>
        <w:rPr>
          <w:lang w:val="pt-BR"/>
        </w:rPr>
        <w:t>0,48</w:t>
      </w:r>
      <w:r w:rsidRPr="005C41B7">
        <w:rPr>
          <w:lang w:val="pt-BR"/>
        </w:rPr>
        <w:t xml:space="preserve"> kg</w:t>
      </w:r>
    </w:p>
    <w:p w:rsidR="00F34E73" w:rsidRPr="0079155E" w:rsidRDefault="00FF675F" w:rsidP="00F34E73">
      <w:pPr>
        <w:spacing w:before="60" w:after="60" w:line="360" w:lineRule="auto"/>
        <w:rPr>
          <w:b/>
          <w:szCs w:val="24"/>
          <w:lang w:val="nl-NL"/>
        </w:rPr>
      </w:pPr>
      <w:r>
        <w:rPr>
          <w:b/>
          <w:szCs w:val="24"/>
          <w:lang w:val="nl-NL"/>
        </w:rPr>
        <w:t>3</w:t>
      </w:r>
      <w:r w:rsidR="00F34E73" w:rsidRPr="0079155E">
        <w:rPr>
          <w:b/>
          <w:szCs w:val="24"/>
          <w:lang w:val="nl-NL"/>
        </w:rPr>
        <w:t>. Tính toán bể lắng lamen</w:t>
      </w:r>
    </w:p>
    <w:p w:rsidR="00F34E73" w:rsidRPr="0079155E" w:rsidRDefault="00F34E73" w:rsidP="00F34E73">
      <w:pPr>
        <w:spacing w:before="60" w:after="60" w:line="360" w:lineRule="auto"/>
        <w:ind w:left="360" w:firstLine="360"/>
        <w:rPr>
          <w:szCs w:val="24"/>
          <w:lang w:val="nl-NL"/>
        </w:rPr>
      </w:pPr>
      <w:r w:rsidRPr="0079155E">
        <w:rPr>
          <w:szCs w:val="24"/>
          <w:lang w:val="nl-NL"/>
        </w:rPr>
        <w:t xml:space="preserve">Diện tích bể lắng được tính theo công thức sau: </w:t>
      </w:r>
      <m:oMath>
        <m:r>
          <w:rPr>
            <w:rFonts w:ascii="Cambria Math"/>
            <w:sz w:val="32"/>
            <w:szCs w:val="32"/>
            <w:lang w:val="nl-NL"/>
          </w:rPr>
          <m:t>F=</m:t>
        </m:r>
        <m:f>
          <m:fPr>
            <m:ctrlPr>
              <w:rPr>
                <w:rFonts w:ascii="Cambria Math" w:hAnsi="Cambria Math"/>
                <w:i/>
                <w:sz w:val="32"/>
                <w:szCs w:val="32"/>
                <w:lang w:val="nl-NL"/>
              </w:rPr>
            </m:ctrlPr>
          </m:fPr>
          <m:num>
            <m:r>
              <w:rPr>
                <w:rFonts w:ascii="Cambria Math"/>
                <w:sz w:val="32"/>
                <w:szCs w:val="32"/>
                <w:lang w:val="nl-NL"/>
              </w:rPr>
              <m:t>Q</m:t>
            </m:r>
          </m:num>
          <m:den>
            <m:sSub>
              <m:sSubPr>
                <m:ctrlPr>
                  <w:rPr>
                    <w:rFonts w:ascii="Cambria Math" w:hAnsi="Cambria Math"/>
                    <w:i/>
                    <w:sz w:val="32"/>
                    <w:szCs w:val="32"/>
                    <w:lang w:val="nl-NL"/>
                  </w:rPr>
                </m:ctrlPr>
              </m:sSubPr>
              <m:e>
                <m:r>
                  <w:rPr>
                    <w:rFonts w:ascii="Cambria Math"/>
                    <w:sz w:val="32"/>
                    <w:szCs w:val="32"/>
                    <w:lang w:val="nl-NL"/>
                  </w:rPr>
                  <m:t>u</m:t>
                </m:r>
              </m:e>
              <m:sub>
                <m:r>
                  <w:rPr>
                    <w:rFonts w:ascii="Cambria Math"/>
                    <w:sz w:val="32"/>
                    <w:szCs w:val="32"/>
                    <w:lang w:val="nl-NL"/>
                  </w:rPr>
                  <m:t>0</m:t>
                </m:r>
              </m:sub>
            </m:sSub>
          </m:den>
        </m:f>
        <m:r>
          <w:rPr>
            <w:rFonts w:ascii="Cambria Math"/>
            <w:sz w:val="32"/>
            <w:szCs w:val="32"/>
            <w:lang w:val="nl-NL"/>
          </w:rPr>
          <m:t>*</m:t>
        </m:r>
        <m:f>
          <m:fPr>
            <m:ctrlPr>
              <w:rPr>
                <w:rFonts w:ascii="Cambria Math" w:hAnsi="Cambria Math"/>
                <w:i/>
                <w:sz w:val="32"/>
                <w:szCs w:val="32"/>
                <w:lang w:val="nl-NL"/>
              </w:rPr>
            </m:ctrlPr>
          </m:fPr>
          <m:num>
            <m:r>
              <w:rPr>
                <w:rFonts w:ascii="Cambria Math"/>
                <w:sz w:val="32"/>
                <w:szCs w:val="32"/>
                <w:lang w:val="nl-NL"/>
              </w:rPr>
              <m:t>W</m:t>
            </m:r>
          </m:num>
          <m:den>
            <m:r>
              <w:rPr>
                <w:rFonts w:ascii="Cambria Math"/>
                <w:sz w:val="32"/>
                <w:szCs w:val="32"/>
                <w:lang w:val="nl-NL"/>
              </w:rPr>
              <m:t>H</m:t>
            </m:r>
            <m:r>
              <w:rPr>
                <w:rFonts w:ascii="Cambria Math"/>
                <w:sz w:val="32"/>
                <w:szCs w:val="32"/>
                <w:lang w:val="nl-NL"/>
              </w:rPr>
              <m:t>*</m:t>
            </m:r>
            <m:r>
              <w:rPr>
                <w:rFonts w:ascii="Cambria Math"/>
                <w:sz w:val="32"/>
                <w:szCs w:val="32"/>
                <w:lang w:val="nl-NL"/>
              </w:rPr>
              <m:t>c</m:t>
            </m:r>
            <m:r>
              <m:rPr>
                <m:nor/>
              </m:rPr>
              <w:rPr>
                <w:rFonts w:ascii="Cambria Math"/>
                <w:sz w:val="32"/>
                <w:szCs w:val="32"/>
                <w:lang w:val="nl-NL"/>
              </w:rPr>
              <m:t>os</m:t>
            </m:r>
            <m:r>
              <w:rPr>
                <w:rFonts w:ascii="Cambria Math"/>
                <w:sz w:val="32"/>
                <w:szCs w:val="32"/>
                <w:lang w:val="nl-NL"/>
              </w:rPr>
              <m:t>α</m:t>
            </m:r>
            <m:r>
              <m:rPr>
                <m:sty m:val="p"/>
              </m:rPr>
              <w:rPr>
                <w:rFonts w:ascii="Cambria Math"/>
                <w:sz w:val="32"/>
                <w:szCs w:val="32"/>
                <w:lang w:val="nl-NL"/>
              </w:rPr>
              <m:t>+</m:t>
            </m:r>
            <m:r>
              <w:rPr>
                <w:rFonts w:ascii="Cambria Math"/>
                <w:sz w:val="32"/>
                <w:szCs w:val="32"/>
                <w:lang w:val="nl-NL"/>
              </w:rPr>
              <m:t>W</m:t>
            </m:r>
            <m:r>
              <w:rPr>
                <w:rFonts w:ascii="Cambria Math"/>
                <w:sz w:val="32"/>
                <w:szCs w:val="32"/>
                <w:lang w:val="nl-NL"/>
              </w:rPr>
              <m:t>*</m:t>
            </m:r>
            <m:r>
              <w:rPr>
                <w:rFonts w:ascii="Cambria Math"/>
                <w:sz w:val="32"/>
                <w:szCs w:val="32"/>
                <w:lang w:val="nl-NL"/>
              </w:rPr>
              <m:t>c</m:t>
            </m:r>
            <m:r>
              <m:rPr>
                <m:nor/>
              </m:rPr>
              <w:rPr>
                <w:rFonts w:ascii="Cambria Math"/>
                <w:sz w:val="32"/>
                <w:szCs w:val="32"/>
                <w:lang w:val="nl-NL"/>
              </w:rPr>
              <m:t>o</m:t>
            </m:r>
            <m:sSup>
              <m:sSupPr>
                <m:ctrlPr>
                  <w:rPr>
                    <w:rFonts w:ascii="Cambria Math" w:hAnsi="Cambria Math"/>
                    <w:sz w:val="32"/>
                    <w:szCs w:val="32"/>
                    <w:lang w:val="nl-NL"/>
                  </w:rPr>
                </m:ctrlPr>
              </m:sSupPr>
              <m:e>
                <m:r>
                  <m:rPr>
                    <m:nor/>
                  </m:rPr>
                  <w:rPr>
                    <w:rFonts w:ascii="Cambria Math"/>
                    <w:sz w:val="32"/>
                    <w:szCs w:val="32"/>
                    <w:lang w:val="nl-NL"/>
                  </w:rPr>
                  <m:t>s</m:t>
                </m:r>
              </m:e>
              <m:sup>
                <m:r>
                  <w:rPr>
                    <w:rFonts w:ascii="Cambria Math"/>
                    <w:sz w:val="32"/>
                    <w:szCs w:val="32"/>
                    <w:lang w:val="nl-NL"/>
                  </w:rPr>
                  <m:t>2</m:t>
                </m:r>
                <m:ctrlPr>
                  <w:rPr>
                    <w:rFonts w:ascii="Cambria Math" w:hAnsi="Cambria Math"/>
                    <w:i/>
                    <w:sz w:val="32"/>
                    <w:szCs w:val="32"/>
                    <w:lang w:val="nl-NL"/>
                  </w:rPr>
                </m:ctrlPr>
              </m:sup>
            </m:sSup>
            <m:r>
              <w:rPr>
                <w:rFonts w:ascii="Cambria Math"/>
                <w:sz w:val="32"/>
                <w:szCs w:val="32"/>
                <w:lang w:val="nl-NL"/>
              </w:rPr>
              <m:t>α</m:t>
            </m:r>
          </m:den>
        </m:f>
      </m:oMath>
    </w:p>
    <w:p w:rsidR="00F34E73" w:rsidRPr="0079155E" w:rsidRDefault="00F34E73" w:rsidP="00F34E73">
      <w:pPr>
        <w:spacing w:before="60" w:after="60" w:line="360" w:lineRule="auto"/>
        <w:rPr>
          <w:szCs w:val="24"/>
          <w:lang w:val="nl-NL"/>
        </w:rPr>
      </w:pPr>
      <w:r w:rsidRPr="0079155E">
        <w:rPr>
          <w:szCs w:val="24"/>
          <w:lang w:val="nl-NL"/>
        </w:rPr>
        <w:t>Trong đó:</w:t>
      </w:r>
    </w:p>
    <w:p w:rsidR="00F34E73" w:rsidRPr="0079155E" w:rsidRDefault="00F34E73" w:rsidP="00F34E73">
      <w:pPr>
        <w:spacing w:before="60" w:after="60" w:line="360" w:lineRule="auto"/>
        <w:ind w:firstLine="360"/>
        <w:rPr>
          <w:szCs w:val="24"/>
          <w:lang w:val="nl-NL"/>
        </w:rPr>
      </w:pPr>
      <w:r w:rsidRPr="0079155E">
        <w:rPr>
          <w:szCs w:val="24"/>
          <w:lang w:val="nl-NL"/>
        </w:rPr>
        <w:t xml:space="preserve">- Q: Lưu lượng tính toán, Q = </w:t>
      </w:r>
      <w:r>
        <w:rPr>
          <w:szCs w:val="24"/>
          <w:lang w:val="nl-NL"/>
        </w:rPr>
        <w:t>9</w:t>
      </w:r>
      <w:r w:rsidRPr="0079155E">
        <w:rPr>
          <w:szCs w:val="24"/>
          <w:lang w:val="nl-NL"/>
        </w:rPr>
        <w:t>00</w:t>
      </w:r>
      <w:r>
        <w:rPr>
          <w:szCs w:val="24"/>
          <w:lang w:val="nl-NL"/>
        </w:rPr>
        <w:t xml:space="preserve"> </w:t>
      </w:r>
      <w:r w:rsidRPr="0079155E">
        <w:rPr>
          <w:szCs w:val="24"/>
          <w:lang w:val="nl-NL"/>
        </w:rPr>
        <w:t>m</w:t>
      </w:r>
      <w:r w:rsidRPr="0079155E">
        <w:rPr>
          <w:szCs w:val="24"/>
          <w:vertAlign w:val="superscript"/>
          <w:lang w:val="nl-NL"/>
        </w:rPr>
        <w:t>3</w:t>
      </w:r>
      <w:r w:rsidRPr="0079155E">
        <w:rPr>
          <w:szCs w:val="24"/>
          <w:lang w:val="nl-NL"/>
        </w:rPr>
        <w:t xml:space="preserve">/ngđ = </w:t>
      </w:r>
      <w:r>
        <w:rPr>
          <w:szCs w:val="24"/>
          <w:lang w:val="nl-NL"/>
        </w:rPr>
        <w:t>37,5</w:t>
      </w:r>
      <w:r w:rsidRPr="0079155E">
        <w:rPr>
          <w:szCs w:val="24"/>
          <w:lang w:val="nl-NL"/>
        </w:rPr>
        <w:t xml:space="preserve"> m</w:t>
      </w:r>
      <w:r w:rsidRPr="0079155E">
        <w:rPr>
          <w:szCs w:val="24"/>
          <w:vertAlign w:val="superscript"/>
          <w:lang w:val="nl-NL"/>
        </w:rPr>
        <w:t>3</w:t>
      </w:r>
      <w:r w:rsidRPr="0079155E">
        <w:rPr>
          <w:szCs w:val="24"/>
          <w:lang w:val="nl-NL"/>
        </w:rPr>
        <w:t>/h = 0,0</w:t>
      </w:r>
      <w:r>
        <w:rPr>
          <w:szCs w:val="24"/>
          <w:lang w:val="nl-NL"/>
        </w:rPr>
        <w:t xml:space="preserve">10417 </w:t>
      </w:r>
      <w:r w:rsidRPr="0079155E">
        <w:rPr>
          <w:szCs w:val="24"/>
          <w:lang w:val="nl-NL"/>
        </w:rPr>
        <w:t>m</w:t>
      </w:r>
      <w:r w:rsidRPr="0079155E">
        <w:rPr>
          <w:szCs w:val="24"/>
          <w:vertAlign w:val="superscript"/>
          <w:lang w:val="nl-NL"/>
        </w:rPr>
        <w:t>3</w:t>
      </w:r>
      <w:r w:rsidRPr="0079155E">
        <w:rPr>
          <w:szCs w:val="24"/>
          <w:lang w:val="nl-NL"/>
        </w:rPr>
        <w:t>/s</w:t>
      </w:r>
    </w:p>
    <w:p w:rsidR="00F34E73" w:rsidRPr="0079155E" w:rsidRDefault="00F34E73" w:rsidP="00F34E73">
      <w:pPr>
        <w:spacing w:before="60" w:after="60" w:line="360" w:lineRule="auto"/>
        <w:ind w:left="360"/>
        <w:rPr>
          <w:szCs w:val="24"/>
          <w:lang w:val="nl-NL"/>
        </w:rPr>
      </w:pPr>
      <w:r w:rsidRPr="0079155E">
        <w:rPr>
          <w:szCs w:val="24"/>
          <w:lang w:val="nl-NL"/>
        </w:rPr>
        <w:t>- u</w:t>
      </w:r>
      <w:r w:rsidRPr="0079155E">
        <w:rPr>
          <w:szCs w:val="24"/>
          <w:vertAlign w:val="subscript"/>
          <w:lang w:val="nl-NL"/>
        </w:rPr>
        <w:t>o</w:t>
      </w:r>
      <w:r w:rsidRPr="0079155E">
        <w:rPr>
          <w:szCs w:val="24"/>
          <w:lang w:val="nl-NL"/>
        </w:rPr>
        <w:t>: Tốc độ lắng của hạt cặn, u</w:t>
      </w:r>
      <w:r w:rsidRPr="0079155E">
        <w:rPr>
          <w:szCs w:val="24"/>
          <w:vertAlign w:val="subscript"/>
          <w:lang w:val="nl-NL"/>
        </w:rPr>
        <w:t>o</w:t>
      </w:r>
      <w:r w:rsidRPr="0079155E">
        <w:rPr>
          <w:szCs w:val="24"/>
          <w:lang w:val="nl-NL"/>
        </w:rPr>
        <w:t xml:space="preserve"> = 0,0001</w:t>
      </w:r>
      <w:r>
        <w:rPr>
          <w:szCs w:val="24"/>
          <w:lang w:val="nl-NL"/>
        </w:rPr>
        <w:t xml:space="preserve"> </w:t>
      </w:r>
      <w:r w:rsidRPr="0079155E">
        <w:rPr>
          <w:szCs w:val="24"/>
          <w:lang w:val="nl-NL"/>
        </w:rPr>
        <w:t>m/s.</w:t>
      </w:r>
    </w:p>
    <w:p w:rsidR="00F34E73" w:rsidRPr="0079155E" w:rsidRDefault="00F34E73" w:rsidP="00F34E73">
      <w:pPr>
        <w:spacing w:before="60" w:after="60" w:line="360" w:lineRule="auto"/>
        <w:ind w:firstLine="360"/>
        <w:rPr>
          <w:szCs w:val="24"/>
          <w:lang w:val="nl-NL"/>
        </w:rPr>
      </w:pPr>
      <w:r w:rsidRPr="0079155E">
        <w:rPr>
          <w:szCs w:val="24"/>
          <w:lang w:val="nl-NL"/>
        </w:rPr>
        <w:t xml:space="preserve">- H: Chiều cao tấm lamen sau khi xếp. Sử dụng tấm lamen có khoảng cách giữa hai tấm là W = </w:t>
      </w:r>
      <w:r>
        <w:rPr>
          <w:szCs w:val="24"/>
          <w:lang w:val="nl-NL"/>
        </w:rPr>
        <w:t>35</w:t>
      </w:r>
      <w:r w:rsidRPr="0079155E">
        <w:rPr>
          <w:szCs w:val="24"/>
          <w:lang w:val="nl-NL"/>
        </w:rPr>
        <w:t xml:space="preserve">mm với chiều cao chuẩn 1,5m tương ứng với chiều cao lắng H = 1,299m. </w:t>
      </w:r>
    </w:p>
    <w:p w:rsidR="00F34E73" w:rsidRPr="0079155E" w:rsidRDefault="00F34E73" w:rsidP="00F34E73">
      <w:pPr>
        <w:spacing w:before="60" w:after="60" w:line="360" w:lineRule="auto"/>
        <w:ind w:left="360"/>
        <w:rPr>
          <w:szCs w:val="24"/>
          <w:lang w:val="nl-NL"/>
        </w:rPr>
      </w:pPr>
      <w:r w:rsidRPr="0079155E">
        <w:rPr>
          <w:szCs w:val="24"/>
          <w:lang w:val="nl-NL"/>
        </w:rPr>
        <w:t>- α: Góc nghiêng của tấm lamen, α = 60</w:t>
      </w:r>
      <w:r w:rsidRPr="0079155E">
        <w:rPr>
          <w:szCs w:val="24"/>
          <w:vertAlign w:val="superscript"/>
          <w:lang w:val="nl-NL"/>
        </w:rPr>
        <w:t>o</w:t>
      </w:r>
      <w:r w:rsidRPr="0079155E">
        <w:rPr>
          <w:szCs w:val="24"/>
          <w:lang w:val="nl-NL"/>
        </w:rPr>
        <w:t>.</w:t>
      </w:r>
    </w:p>
    <w:p w:rsidR="00F34E73" w:rsidRPr="0079155E" w:rsidRDefault="00F34E73" w:rsidP="00F34E73">
      <w:pPr>
        <w:spacing w:before="60" w:after="60" w:line="360" w:lineRule="auto"/>
        <w:ind w:left="360"/>
        <w:rPr>
          <w:szCs w:val="24"/>
          <w:lang w:val="nl-NL"/>
        </w:rPr>
      </w:pPr>
      <w:r w:rsidRPr="0079155E">
        <w:rPr>
          <w:szCs w:val="24"/>
          <w:lang w:val="nl-NL"/>
        </w:rPr>
        <w:t>- W: Khoảng cánh giữa 2 tấm lamen, W = 0,0</w:t>
      </w:r>
      <w:r>
        <w:rPr>
          <w:szCs w:val="24"/>
          <w:lang w:val="nl-NL"/>
        </w:rPr>
        <w:t>35</w:t>
      </w:r>
      <w:r w:rsidRPr="0079155E">
        <w:rPr>
          <w:szCs w:val="24"/>
          <w:lang w:val="nl-NL"/>
        </w:rPr>
        <w:t>m</w:t>
      </w:r>
    </w:p>
    <w:p w:rsidR="00F34E73" w:rsidRPr="0079155E" w:rsidRDefault="00F34E73" w:rsidP="00F34E73">
      <w:pPr>
        <w:spacing w:before="60" w:after="60" w:line="360" w:lineRule="auto"/>
        <w:ind w:left="360"/>
        <w:rPr>
          <w:szCs w:val="24"/>
          <w:lang w:val="nl-NL"/>
        </w:rPr>
      </w:pPr>
      <m:oMathPara>
        <m:oMath>
          <m:r>
            <w:rPr>
              <w:rFonts w:ascii="Cambria Math" w:hAnsi="Cambria Math"/>
              <w:szCs w:val="24"/>
              <w:lang w:val="nl-NL"/>
            </w:rPr>
            <m:t>F=</m:t>
          </m:r>
          <m:f>
            <m:fPr>
              <m:ctrlPr>
                <w:rPr>
                  <w:rFonts w:ascii="Cambria Math" w:hAnsi="Cambria Math"/>
                  <w:i/>
                  <w:szCs w:val="24"/>
                  <w:lang w:val="nl-NL"/>
                </w:rPr>
              </m:ctrlPr>
            </m:fPr>
            <m:num>
              <m:r>
                <w:rPr>
                  <w:rFonts w:ascii="Cambria Math" w:hAnsi="Cambria Math"/>
                  <w:szCs w:val="24"/>
                  <w:lang w:val="nl-NL"/>
                </w:rPr>
                <m:t>0,010417</m:t>
              </m:r>
            </m:num>
            <m:den>
              <m:r>
                <w:rPr>
                  <w:rFonts w:ascii="Cambria Math" w:hAnsi="Cambria Math"/>
                  <w:szCs w:val="24"/>
                  <w:lang w:val="nl-NL"/>
                </w:rPr>
                <m:t>0,0001</m:t>
              </m:r>
            </m:den>
          </m:f>
          <m:r>
            <w:rPr>
              <w:rFonts w:ascii="Cambria Math" w:hAnsi="Cambria Math"/>
              <w:szCs w:val="24"/>
              <w:lang w:val="nl-NL"/>
            </w:rPr>
            <m:t>*</m:t>
          </m:r>
          <m:f>
            <m:fPr>
              <m:ctrlPr>
                <w:rPr>
                  <w:rFonts w:ascii="Cambria Math" w:hAnsi="Cambria Math"/>
                  <w:i/>
                  <w:szCs w:val="24"/>
                  <w:lang w:val="nl-NL"/>
                </w:rPr>
              </m:ctrlPr>
            </m:fPr>
            <m:num>
              <m:r>
                <w:rPr>
                  <w:rFonts w:ascii="Cambria Math" w:hAnsi="Cambria Math"/>
                  <w:szCs w:val="24"/>
                  <w:lang w:val="nl-NL"/>
                </w:rPr>
                <m:t>0,035</m:t>
              </m:r>
            </m:num>
            <m:den>
              <m:r>
                <w:rPr>
                  <w:rFonts w:ascii="Cambria Math" w:hAnsi="Cambria Math"/>
                  <w:szCs w:val="24"/>
                  <w:lang w:val="nl-NL"/>
                </w:rPr>
                <m:t>1,299*0,5+0,035*</m:t>
              </m:r>
              <m:sSup>
                <m:sSupPr>
                  <m:ctrlPr>
                    <w:rPr>
                      <w:rFonts w:ascii="Cambria Math" w:hAnsi="Cambria Math"/>
                      <w:i/>
                      <w:szCs w:val="24"/>
                      <w:lang w:val="nl-NL"/>
                    </w:rPr>
                  </m:ctrlPr>
                </m:sSupPr>
                <m:e>
                  <m:r>
                    <w:rPr>
                      <w:rFonts w:ascii="Cambria Math" w:hAnsi="Cambria Math"/>
                      <w:szCs w:val="24"/>
                      <w:lang w:val="nl-NL"/>
                    </w:rPr>
                    <m:t>0,5</m:t>
                  </m:r>
                </m:e>
                <m:sup>
                  <m:r>
                    <w:rPr>
                      <w:rFonts w:ascii="Cambria Math" w:hAnsi="Cambria Math"/>
                      <w:szCs w:val="24"/>
                      <w:lang w:val="nl-NL"/>
                    </w:rPr>
                    <m:t>2</m:t>
                  </m:r>
                </m:sup>
              </m:sSup>
            </m:den>
          </m:f>
          <m:r>
            <w:rPr>
              <w:rFonts w:ascii="Cambria Math" w:hAnsi="Cambria Math"/>
              <w:szCs w:val="24"/>
              <w:lang w:val="nl-NL"/>
            </w:rPr>
            <m:t>=5,53 m2</m:t>
          </m:r>
        </m:oMath>
      </m:oMathPara>
    </w:p>
    <w:p w:rsidR="00F34E73" w:rsidRPr="0079155E" w:rsidRDefault="00F34E73" w:rsidP="00F34E73">
      <w:pPr>
        <w:spacing w:before="60" w:after="60" w:line="360" w:lineRule="auto"/>
        <w:rPr>
          <w:szCs w:val="24"/>
          <w:lang w:val="nl-NL"/>
        </w:rPr>
      </w:pPr>
      <w:r w:rsidRPr="0079155E">
        <w:rPr>
          <w:szCs w:val="24"/>
          <w:lang w:val="nl-NL"/>
        </w:rPr>
        <w:t>Chọn 01 bể lắng, diện tích</w:t>
      </w:r>
      <w:r>
        <w:rPr>
          <w:szCs w:val="24"/>
          <w:lang w:val="nl-NL"/>
        </w:rPr>
        <w:t xml:space="preserve"> vùng</w:t>
      </w:r>
      <w:r w:rsidRPr="0079155E">
        <w:rPr>
          <w:szCs w:val="24"/>
          <w:lang w:val="nl-NL"/>
        </w:rPr>
        <w:t xml:space="preserve"> lắng: LxW = </w:t>
      </w:r>
      <w:r>
        <w:rPr>
          <w:szCs w:val="24"/>
          <w:lang w:val="nl-NL"/>
        </w:rPr>
        <w:t>4,1</w:t>
      </w:r>
      <w:r w:rsidRPr="0079155E">
        <w:rPr>
          <w:szCs w:val="24"/>
          <w:lang w:val="nl-NL"/>
        </w:rPr>
        <w:t>x</w:t>
      </w:r>
      <w:r>
        <w:rPr>
          <w:szCs w:val="24"/>
          <w:lang w:val="nl-NL"/>
        </w:rPr>
        <w:t>2,0</w:t>
      </w:r>
      <w:r w:rsidRPr="0079155E">
        <w:rPr>
          <w:szCs w:val="24"/>
          <w:lang w:val="nl-NL"/>
        </w:rPr>
        <w:t xml:space="preserve"> = </w:t>
      </w:r>
      <w:r>
        <w:rPr>
          <w:szCs w:val="24"/>
          <w:lang w:val="nl-NL"/>
        </w:rPr>
        <w:t>8,2</w:t>
      </w:r>
      <w:r w:rsidRPr="0079155E">
        <w:rPr>
          <w:szCs w:val="24"/>
          <w:lang w:val="nl-NL"/>
        </w:rPr>
        <w:t xml:space="preserve"> m</w:t>
      </w:r>
      <w:r w:rsidRPr="0079155E">
        <w:rPr>
          <w:szCs w:val="24"/>
          <w:vertAlign w:val="superscript"/>
          <w:lang w:val="nl-NL"/>
        </w:rPr>
        <w:t>2</w:t>
      </w:r>
      <w:r w:rsidRPr="0079155E">
        <w:rPr>
          <w:szCs w:val="24"/>
          <w:lang w:val="nl-NL"/>
        </w:rPr>
        <w:t xml:space="preserve"> &gt; </w:t>
      </w:r>
      <w:r>
        <w:rPr>
          <w:szCs w:val="24"/>
          <w:lang w:val="nl-NL"/>
        </w:rPr>
        <w:t>5,53</w:t>
      </w:r>
      <w:r w:rsidRPr="0079155E">
        <w:rPr>
          <w:szCs w:val="24"/>
          <w:lang w:val="nl-NL"/>
        </w:rPr>
        <w:t>m2 thỏa mãn yêu cầu</w:t>
      </w:r>
    </w:p>
    <w:p w:rsidR="00F34E73" w:rsidRPr="0079155E" w:rsidRDefault="00F34E73" w:rsidP="00E80351">
      <w:pPr>
        <w:spacing w:before="0" w:after="0" w:line="360" w:lineRule="auto"/>
        <w:rPr>
          <w:szCs w:val="24"/>
          <w:lang w:val="nl-NL"/>
        </w:rPr>
      </w:pPr>
      <w:r w:rsidRPr="0079155E">
        <w:rPr>
          <w:szCs w:val="24"/>
          <w:lang w:val="nl-NL"/>
        </w:rPr>
        <w:t>Vận tốc nước chảy trong các ống lắng:</w:t>
      </w:r>
    </w:p>
    <w:p w:rsidR="00F34E73" w:rsidRPr="0079155E" w:rsidRDefault="002E0585" w:rsidP="00E80351">
      <w:pPr>
        <w:spacing w:before="0" w:after="0" w:line="360" w:lineRule="auto"/>
        <w:rPr>
          <w:szCs w:val="24"/>
          <w:lang w:val="nl-NL"/>
        </w:rPr>
      </w:pPr>
      <m:oMathPara>
        <m:oMath>
          <m:sSub>
            <m:sSubPr>
              <m:ctrlPr>
                <w:rPr>
                  <w:rFonts w:ascii="Cambria Math" w:hAnsi="Cambria Math"/>
                  <w:i/>
                  <w:szCs w:val="24"/>
                  <w:lang w:val="nl-NL"/>
                </w:rPr>
              </m:ctrlPr>
            </m:sSubPr>
            <m:e>
              <m:r>
                <w:rPr>
                  <w:rFonts w:ascii="Cambria Math" w:hAnsi="Cambria Math"/>
                  <w:szCs w:val="24"/>
                  <w:lang w:val="nl-NL"/>
                </w:rPr>
                <m:t>v</m:t>
              </m:r>
            </m:e>
            <m:sub>
              <m:r>
                <w:rPr>
                  <w:rFonts w:ascii="Cambria Math" w:hAnsi="Cambria Math"/>
                  <w:szCs w:val="24"/>
                  <w:lang w:val="nl-NL"/>
                </w:rPr>
                <m:t>0</m:t>
              </m:r>
            </m:sub>
          </m:sSub>
          <m:r>
            <w:rPr>
              <w:rFonts w:ascii="Cambria Math" w:hAnsi="Cambria Math"/>
              <w:szCs w:val="24"/>
              <w:lang w:val="nl-NL"/>
            </w:rPr>
            <m:t>=</m:t>
          </m:r>
          <m:f>
            <m:fPr>
              <m:ctrlPr>
                <w:rPr>
                  <w:rFonts w:ascii="Cambria Math" w:hAnsi="Cambria Math"/>
                  <w:i/>
                  <w:szCs w:val="24"/>
                  <w:lang w:val="nl-NL"/>
                </w:rPr>
              </m:ctrlPr>
            </m:fPr>
            <m:num>
              <m:r>
                <w:rPr>
                  <w:rFonts w:ascii="Cambria Math" w:hAnsi="Cambria Math"/>
                  <w:szCs w:val="24"/>
                  <w:lang w:val="nl-NL"/>
                </w:rPr>
                <m:t>Q</m:t>
              </m:r>
            </m:num>
            <m:den>
              <m:r>
                <w:rPr>
                  <w:rFonts w:ascii="Cambria Math" w:hAnsi="Cambria Math"/>
                  <w:szCs w:val="24"/>
                  <w:lang w:val="nl-NL"/>
                </w:rPr>
                <m:t>F*sinα</m:t>
              </m:r>
            </m:den>
          </m:f>
          <m:r>
            <w:rPr>
              <w:rFonts w:ascii="Cambria Math" w:hAnsi="Cambria Math"/>
              <w:szCs w:val="24"/>
              <w:lang w:val="nl-NL"/>
            </w:rPr>
            <m:t>=</m:t>
          </m:r>
          <m:f>
            <m:fPr>
              <m:ctrlPr>
                <w:rPr>
                  <w:rFonts w:ascii="Cambria Math" w:hAnsi="Cambria Math"/>
                  <w:i/>
                  <w:szCs w:val="24"/>
                  <w:lang w:val="nl-NL"/>
                </w:rPr>
              </m:ctrlPr>
            </m:fPr>
            <m:num>
              <m:r>
                <w:rPr>
                  <w:rFonts w:ascii="Cambria Math" w:hAnsi="Cambria Math"/>
                  <w:szCs w:val="24"/>
                  <w:lang w:val="nl-NL"/>
                </w:rPr>
                <m:t>0,010417</m:t>
              </m:r>
            </m:num>
            <m:den>
              <m:r>
                <w:rPr>
                  <w:rFonts w:ascii="Cambria Math" w:hAnsi="Cambria Math"/>
                  <w:szCs w:val="24"/>
                  <w:lang w:val="nl-NL"/>
                </w:rPr>
                <m:t>8,2*0,866</m:t>
              </m:r>
            </m:den>
          </m:f>
          <m:r>
            <w:rPr>
              <w:rFonts w:ascii="Cambria Math" w:hAnsi="Cambria Math"/>
              <w:szCs w:val="24"/>
              <w:lang w:val="nl-NL"/>
            </w:rPr>
            <m:t>=1,47.</m:t>
          </m:r>
          <m:sSup>
            <m:sSupPr>
              <m:ctrlPr>
                <w:rPr>
                  <w:rFonts w:ascii="Cambria Math" w:hAnsi="Cambria Math"/>
                  <w:i/>
                  <w:szCs w:val="24"/>
                  <w:lang w:val="nl-NL"/>
                </w:rPr>
              </m:ctrlPr>
            </m:sSupPr>
            <m:e>
              <m:r>
                <w:rPr>
                  <w:rFonts w:ascii="Cambria Math" w:hAnsi="Cambria Math"/>
                  <w:szCs w:val="24"/>
                  <w:lang w:val="nl-NL"/>
                </w:rPr>
                <m:t>10</m:t>
              </m:r>
            </m:e>
            <m:sup>
              <m:r>
                <w:rPr>
                  <w:rFonts w:ascii="Cambria Math" w:hAnsi="Cambria Math"/>
                  <w:szCs w:val="24"/>
                  <w:lang w:val="nl-NL"/>
                </w:rPr>
                <m:t>-3</m:t>
              </m:r>
            </m:sup>
          </m:sSup>
          <m:r>
            <w:rPr>
              <w:rFonts w:ascii="Cambria Math" w:hAnsi="Cambria Math"/>
              <w:szCs w:val="24"/>
              <w:lang w:val="nl-NL"/>
            </w:rPr>
            <m:t xml:space="preserve"> m/s</m:t>
          </m:r>
        </m:oMath>
      </m:oMathPara>
    </w:p>
    <w:p w:rsidR="00F34E73" w:rsidRPr="0079155E" w:rsidRDefault="00F34E73" w:rsidP="00E80351">
      <w:pPr>
        <w:tabs>
          <w:tab w:val="left" w:pos="327"/>
        </w:tabs>
        <w:spacing w:before="0" w:after="0" w:line="360" w:lineRule="auto"/>
        <w:rPr>
          <w:szCs w:val="24"/>
          <w:lang w:val="nl-NL"/>
        </w:rPr>
      </w:pPr>
      <w:r w:rsidRPr="0079155E">
        <w:rPr>
          <w:szCs w:val="24"/>
          <w:lang w:val="nl-NL"/>
        </w:rPr>
        <w:tab/>
      </w:r>
      <w:r w:rsidRPr="0079155E">
        <w:rPr>
          <w:szCs w:val="24"/>
          <w:lang w:val="nl-NL"/>
        </w:rPr>
        <w:tab/>
        <w:t xml:space="preserve">Bán kính thủy lực ống lắng: </w:t>
      </w:r>
      <m:oMath>
        <m:r>
          <w:rPr>
            <w:rFonts w:ascii="Cambria Math"/>
            <w:sz w:val="28"/>
            <w:szCs w:val="28"/>
            <w:lang w:val="nl-NL"/>
          </w:rPr>
          <m:t>R=</m:t>
        </m:r>
        <m:f>
          <m:fPr>
            <m:ctrlPr>
              <w:rPr>
                <w:rFonts w:ascii="Cambria Math" w:hAnsi="Cambria Math"/>
                <w:i/>
                <w:sz w:val="28"/>
                <w:szCs w:val="28"/>
                <w:lang w:val="nl-NL"/>
              </w:rPr>
            </m:ctrlPr>
          </m:fPr>
          <m:num>
            <m:r>
              <w:rPr>
                <w:rFonts w:ascii="Cambria Math"/>
                <w:sz w:val="28"/>
                <w:szCs w:val="28"/>
                <w:lang w:val="nl-NL"/>
              </w:rPr>
              <m:t>f</m:t>
            </m:r>
          </m:num>
          <m:den>
            <m:r>
              <w:rPr>
                <w:rFonts w:ascii="Cambria Math"/>
                <w:sz w:val="28"/>
                <w:szCs w:val="28"/>
                <w:lang w:val="nl-NL"/>
              </w:rPr>
              <m:t>c</m:t>
            </m:r>
          </m:den>
        </m:f>
        <m:r>
          <w:rPr>
            <w:rFonts w:ascii="Cambria Math"/>
            <w:sz w:val="28"/>
            <w:szCs w:val="28"/>
            <w:lang w:val="nl-NL"/>
          </w:rPr>
          <m:t>=</m:t>
        </m:r>
        <m:f>
          <m:fPr>
            <m:ctrlPr>
              <w:rPr>
                <w:rFonts w:ascii="Cambria Math" w:hAnsi="Cambria Math"/>
                <w:i/>
                <w:sz w:val="28"/>
                <w:szCs w:val="28"/>
                <w:lang w:val="nl-NL"/>
              </w:rPr>
            </m:ctrlPr>
          </m:fPr>
          <m:num>
            <m:r>
              <w:rPr>
                <w:rFonts w:ascii="Cambria Math"/>
                <w:sz w:val="28"/>
                <w:szCs w:val="28"/>
                <w:lang w:val="nl-NL"/>
              </w:rPr>
              <m:t>0,0000796</m:t>
            </m:r>
          </m:num>
          <m:den>
            <m:r>
              <w:rPr>
                <w:rFonts w:ascii="Cambria Math"/>
                <w:sz w:val="28"/>
                <w:szCs w:val="28"/>
                <w:lang w:val="nl-NL"/>
              </w:rPr>
              <m:t>0,15</m:t>
            </m:r>
          </m:den>
        </m:f>
        <m:r>
          <w:rPr>
            <w:rFonts w:ascii="Cambria Math"/>
            <w:sz w:val="28"/>
            <w:szCs w:val="28"/>
            <w:lang w:val="nl-NL"/>
          </w:rPr>
          <m:t>=0,00053</m:t>
        </m:r>
      </m:oMath>
      <w:r w:rsidRPr="00A15CEF">
        <w:rPr>
          <w:sz w:val="22"/>
          <w:szCs w:val="22"/>
          <w:lang w:val="nl-NL"/>
        </w:rPr>
        <w:t>m</w:t>
      </w:r>
    </w:p>
    <w:p w:rsidR="00F34E73" w:rsidRPr="0079155E" w:rsidRDefault="00F34E73" w:rsidP="00E80351">
      <w:pPr>
        <w:spacing w:before="0" w:after="0" w:line="360" w:lineRule="auto"/>
        <w:rPr>
          <w:szCs w:val="24"/>
          <w:lang w:val="nl-NL"/>
        </w:rPr>
      </w:pPr>
      <w:r w:rsidRPr="0079155E">
        <w:rPr>
          <w:szCs w:val="24"/>
          <w:lang w:val="nl-NL"/>
        </w:rPr>
        <w:lastRenderedPageBreak/>
        <w:t>Trong đó:</w:t>
      </w:r>
    </w:p>
    <w:p w:rsidR="00F34E73" w:rsidRPr="0079155E" w:rsidRDefault="00F34E73" w:rsidP="00E80351">
      <w:pPr>
        <w:spacing w:before="0" w:after="0" w:line="360" w:lineRule="auto"/>
        <w:ind w:firstLine="327"/>
        <w:rPr>
          <w:szCs w:val="24"/>
          <w:lang w:val="nl-NL"/>
        </w:rPr>
      </w:pPr>
      <w:r w:rsidRPr="0079155E">
        <w:rPr>
          <w:szCs w:val="24"/>
          <w:lang w:val="nl-NL"/>
        </w:rPr>
        <w:t>- f: là tiết diện ống lắng.</w:t>
      </w:r>
    </w:p>
    <w:p w:rsidR="00F34E73" w:rsidRPr="0079155E" w:rsidRDefault="00F34E73" w:rsidP="00E80351">
      <w:pPr>
        <w:spacing w:before="0" w:after="0" w:line="360" w:lineRule="auto"/>
        <w:ind w:firstLine="327"/>
        <w:rPr>
          <w:szCs w:val="24"/>
          <w:lang w:val="nl-NL"/>
        </w:rPr>
      </w:pPr>
      <w:r w:rsidRPr="0079155E">
        <w:rPr>
          <w:szCs w:val="24"/>
          <w:lang w:val="nl-NL"/>
        </w:rPr>
        <w:t>- c: là chu vi ướt ống lắng</w:t>
      </w:r>
    </w:p>
    <w:p w:rsidR="00F34E73" w:rsidRPr="0079155E" w:rsidRDefault="00F34E73" w:rsidP="00E80351">
      <w:pPr>
        <w:spacing w:before="0" w:after="0" w:line="360" w:lineRule="auto"/>
        <w:ind w:firstLine="327"/>
        <w:rPr>
          <w:szCs w:val="24"/>
          <w:lang w:val="nl-NL"/>
        </w:rPr>
      </w:pPr>
      <w:r w:rsidRPr="0079155E">
        <w:rPr>
          <w:szCs w:val="24"/>
          <w:lang w:val="nl-NL"/>
        </w:rPr>
        <w:tab/>
        <w:t>Hệ số Reynold là:</w:t>
      </w:r>
    </w:p>
    <w:p w:rsidR="00F34E73" w:rsidRPr="0079155E" w:rsidRDefault="002E0585" w:rsidP="00F34E73">
      <w:pPr>
        <w:spacing w:line="360" w:lineRule="auto"/>
        <w:ind w:firstLine="327"/>
        <w:rPr>
          <w:szCs w:val="24"/>
          <w:lang w:val="nl-NL"/>
        </w:rPr>
      </w:pPr>
      <m:oMathPara>
        <m:oMath>
          <m:sSub>
            <m:sSubPr>
              <m:ctrlPr>
                <w:rPr>
                  <w:rFonts w:ascii="Cambria Math" w:hAnsi="Cambria Math"/>
                  <w:i/>
                  <w:szCs w:val="24"/>
                  <w:lang w:val="nl-NL"/>
                </w:rPr>
              </m:ctrlPr>
            </m:sSubPr>
            <m:e>
              <m:r>
                <w:rPr>
                  <w:rFonts w:ascii="Cambria Math" w:hAnsi="Cambria Math"/>
                  <w:szCs w:val="24"/>
                  <w:lang w:val="nl-NL"/>
                </w:rPr>
                <m:t>R</m:t>
              </m:r>
            </m:e>
            <m:sub>
              <m:r>
                <w:rPr>
                  <w:rFonts w:ascii="Cambria Math" w:hAnsi="Cambria Math"/>
                  <w:szCs w:val="24"/>
                  <w:lang w:val="nl-NL"/>
                </w:rPr>
                <m:t>e</m:t>
              </m:r>
            </m:sub>
          </m:sSub>
          <m:r>
            <w:rPr>
              <w:rFonts w:ascii="Cambria Math" w:hAnsi="Cambria Math"/>
              <w:szCs w:val="24"/>
              <w:lang w:val="nl-NL"/>
            </w:rPr>
            <m:t>=</m:t>
          </m:r>
          <m:f>
            <m:fPr>
              <m:ctrlPr>
                <w:rPr>
                  <w:rFonts w:ascii="Cambria Math" w:hAnsi="Cambria Math"/>
                  <w:i/>
                  <w:szCs w:val="24"/>
                  <w:lang w:val="nl-NL"/>
                </w:rPr>
              </m:ctrlPr>
            </m:fPr>
            <m:num>
              <m:sSub>
                <m:sSubPr>
                  <m:ctrlPr>
                    <w:rPr>
                      <w:rFonts w:ascii="Cambria Math" w:hAnsi="Cambria Math"/>
                      <w:i/>
                      <w:szCs w:val="24"/>
                      <w:lang w:val="nl-NL"/>
                    </w:rPr>
                  </m:ctrlPr>
                </m:sSubPr>
                <m:e>
                  <m:r>
                    <w:rPr>
                      <w:rFonts w:ascii="Cambria Math" w:hAnsi="Cambria Math"/>
                      <w:szCs w:val="24"/>
                      <w:lang w:val="nl-NL"/>
                    </w:rPr>
                    <m:t>v</m:t>
                  </m:r>
                </m:e>
                <m:sub>
                  <m:r>
                    <w:rPr>
                      <w:rFonts w:ascii="Cambria Math" w:hAnsi="Cambria Math"/>
                      <w:szCs w:val="24"/>
                      <w:lang w:val="nl-NL"/>
                    </w:rPr>
                    <m:t>0</m:t>
                  </m:r>
                </m:sub>
              </m:sSub>
              <m:r>
                <w:rPr>
                  <w:rFonts w:ascii="Cambria Math" w:hAnsi="Cambria Math"/>
                  <w:szCs w:val="24"/>
                  <w:lang w:val="nl-NL"/>
                </w:rPr>
                <m:t>.R</m:t>
              </m:r>
            </m:num>
            <m:den>
              <m:r>
                <w:rPr>
                  <w:rFonts w:ascii="Cambria Math" w:hAnsi="Cambria Math"/>
                  <w:szCs w:val="24"/>
                  <w:lang w:val="nl-NL"/>
                </w:rPr>
                <m:t>v</m:t>
              </m:r>
            </m:den>
          </m:f>
          <m:r>
            <w:rPr>
              <w:rFonts w:ascii="Cambria Math" w:hAnsi="Cambria Math"/>
              <w:szCs w:val="24"/>
              <w:lang w:val="nl-NL"/>
            </w:rPr>
            <m:t>=</m:t>
          </m:r>
          <m:f>
            <m:fPr>
              <m:ctrlPr>
                <w:rPr>
                  <w:rFonts w:ascii="Cambria Math" w:hAnsi="Cambria Math"/>
                  <w:i/>
                  <w:szCs w:val="24"/>
                  <w:lang w:val="nl-NL"/>
                </w:rPr>
              </m:ctrlPr>
            </m:fPr>
            <m:num>
              <m:r>
                <w:rPr>
                  <w:rFonts w:ascii="Cambria Math" w:hAnsi="Cambria Math"/>
                  <w:szCs w:val="24"/>
                  <w:lang w:val="nl-NL"/>
                </w:rPr>
                <m:t>1,47*</m:t>
              </m:r>
              <m:sSup>
                <m:sSupPr>
                  <m:ctrlPr>
                    <w:rPr>
                      <w:rFonts w:ascii="Cambria Math" w:hAnsi="Cambria Math"/>
                      <w:i/>
                      <w:szCs w:val="24"/>
                      <w:lang w:val="nl-NL"/>
                    </w:rPr>
                  </m:ctrlPr>
                </m:sSupPr>
                <m:e>
                  <m:r>
                    <w:rPr>
                      <w:rFonts w:ascii="Cambria Math" w:hAnsi="Cambria Math"/>
                      <w:szCs w:val="24"/>
                      <w:lang w:val="nl-NL"/>
                    </w:rPr>
                    <m:t>10</m:t>
                  </m:r>
                </m:e>
                <m:sup>
                  <m:r>
                    <w:rPr>
                      <w:rFonts w:ascii="Cambria Math" w:hAnsi="Cambria Math"/>
                      <w:szCs w:val="24"/>
                      <w:lang w:val="nl-NL"/>
                    </w:rPr>
                    <m:t>-3</m:t>
                  </m:r>
                </m:sup>
              </m:sSup>
              <m:r>
                <w:rPr>
                  <w:rFonts w:ascii="Cambria Math" w:hAnsi="Cambria Math"/>
                  <w:szCs w:val="24"/>
                  <w:lang w:val="nl-NL"/>
                </w:rPr>
                <m:t>*0,00053</m:t>
              </m:r>
            </m:num>
            <m:den>
              <m:r>
                <w:rPr>
                  <w:rFonts w:ascii="Cambria Math" w:hAnsi="Cambria Math"/>
                  <w:szCs w:val="24"/>
                  <w:lang w:val="nl-NL"/>
                </w:rPr>
                <m:t>1,31.</m:t>
              </m:r>
              <m:sSup>
                <m:sSupPr>
                  <m:ctrlPr>
                    <w:rPr>
                      <w:rFonts w:ascii="Cambria Math" w:hAnsi="Cambria Math"/>
                      <w:i/>
                      <w:szCs w:val="24"/>
                      <w:lang w:val="nl-NL"/>
                    </w:rPr>
                  </m:ctrlPr>
                </m:sSupPr>
                <m:e>
                  <m:r>
                    <w:rPr>
                      <w:rFonts w:ascii="Cambria Math" w:hAnsi="Cambria Math"/>
                      <w:szCs w:val="24"/>
                      <w:lang w:val="nl-NL"/>
                    </w:rPr>
                    <m:t>10</m:t>
                  </m:r>
                </m:e>
                <m:sup>
                  <m:r>
                    <w:rPr>
                      <w:rFonts w:ascii="Cambria Math" w:hAnsi="Cambria Math"/>
                      <w:szCs w:val="24"/>
                      <w:lang w:val="nl-NL"/>
                    </w:rPr>
                    <m:t>-6</m:t>
                  </m:r>
                </m:sup>
              </m:sSup>
            </m:den>
          </m:f>
          <m:r>
            <w:rPr>
              <w:rFonts w:ascii="Cambria Math" w:hAnsi="Cambria Math"/>
              <w:szCs w:val="24"/>
              <w:lang w:val="nl-NL"/>
            </w:rPr>
            <m:t>=0,6</m:t>
          </m:r>
        </m:oMath>
      </m:oMathPara>
    </w:p>
    <w:p w:rsidR="00F34E73" w:rsidRPr="0079155E" w:rsidRDefault="002E0585" w:rsidP="00F34E73">
      <w:pPr>
        <w:spacing w:line="360" w:lineRule="auto"/>
        <w:ind w:firstLine="327"/>
        <w:rPr>
          <w:szCs w:val="24"/>
          <w:lang w:val="nl-NL"/>
        </w:rPr>
      </w:pPr>
      <m:oMath>
        <m:sSub>
          <m:sSubPr>
            <m:ctrlPr>
              <w:rPr>
                <w:rFonts w:ascii="Cambria Math" w:hAnsi="Cambria Math"/>
                <w:i/>
                <w:szCs w:val="24"/>
                <w:lang w:val="nl-NL"/>
              </w:rPr>
            </m:ctrlPr>
          </m:sSubPr>
          <m:e>
            <m:r>
              <w:rPr>
                <w:rFonts w:ascii="Cambria Math" w:hAnsi="Cambria Math"/>
                <w:szCs w:val="24"/>
                <w:lang w:val="nl-NL"/>
              </w:rPr>
              <m:t>R</m:t>
            </m:r>
          </m:e>
          <m:sub>
            <m:r>
              <w:rPr>
                <w:rFonts w:ascii="Cambria Math" w:hAnsi="Cambria Math"/>
                <w:szCs w:val="24"/>
                <w:lang w:val="nl-NL"/>
              </w:rPr>
              <m:t>e</m:t>
            </m:r>
          </m:sub>
        </m:sSub>
      </m:oMath>
      <w:r w:rsidR="00F34E73" w:rsidRPr="0079155E">
        <w:rPr>
          <w:szCs w:val="24"/>
          <w:lang w:val="nl-NL"/>
        </w:rPr>
        <w:t xml:space="preserve">= </w:t>
      </w:r>
      <w:r w:rsidR="00F34E73">
        <w:rPr>
          <w:szCs w:val="24"/>
          <w:lang w:val="nl-NL"/>
        </w:rPr>
        <w:t>0,6</w:t>
      </w:r>
      <w:r w:rsidR="00F34E73" w:rsidRPr="0079155E">
        <w:rPr>
          <w:szCs w:val="24"/>
          <w:lang w:val="nl-NL"/>
        </w:rPr>
        <w:t xml:space="preserve"> &lt; 200 vậy nước chảy trong ống lắng chuyển động theo chế độ chảy tầng.</w:t>
      </w:r>
    </w:p>
    <w:p w:rsidR="00F34E73" w:rsidRPr="0079155E" w:rsidRDefault="00F34E73" w:rsidP="00F34E73">
      <w:pPr>
        <w:spacing w:line="360" w:lineRule="auto"/>
        <w:rPr>
          <w:szCs w:val="24"/>
          <w:lang w:val="nl-NL"/>
        </w:rPr>
      </w:pPr>
      <w:r w:rsidRPr="0079155E">
        <w:rPr>
          <w:szCs w:val="24"/>
          <w:lang w:val="nl-NL"/>
        </w:rPr>
        <w:t xml:space="preserve">Trong đó: </w:t>
      </w:r>
    </w:p>
    <w:p w:rsidR="00F34E73" w:rsidRPr="0079155E" w:rsidRDefault="00F34E73" w:rsidP="00F34E73">
      <w:pPr>
        <w:spacing w:line="360" w:lineRule="auto"/>
        <w:ind w:firstLine="327"/>
        <w:rPr>
          <w:szCs w:val="24"/>
          <w:lang w:val="nl-NL"/>
        </w:rPr>
      </w:pPr>
      <w:r w:rsidRPr="0079155E">
        <w:rPr>
          <w:szCs w:val="24"/>
          <w:lang w:val="nl-NL"/>
        </w:rPr>
        <w:t>- v</w:t>
      </w:r>
      <w:r w:rsidRPr="0079155E">
        <w:rPr>
          <w:szCs w:val="24"/>
          <w:vertAlign w:val="subscript"/>
          <w:lang w:val="nl-NL"/>
        </w:rPr>
        <w:t>0</w:t>
      </w:r>
      <w:r w:rsidRPr="0079155E">
        <w:rPr>
          <w:szCs w:val="24"/>
          <w:lang w:val="nl-NL"/>
        </w:rPr>
        <w:t>: là vận tốc nước chảy trong ống lắng</w:t>
      </w:r>
    </w:p>
    <w:p w:rsidR="00F34E73" w:rsidRPr="0079155E" w:rsidRDefault="00F34E73" w:rsidP="00F34E73">
      <w:pPr>
        <w:spacing w:line="360" w:lineRule="auto"/>
        <w:ind w:firstLine="327"/>
        <w:rPr>
          <w:szCs w:val="24"/>
          <w:lang w:val="nl-NL"/>
        </w:rPr>
      </w:pPr>
      <w:r w:rsidRPr="0079155E">
        <w:rPr>
          <w:szCs w:val="24"/>
          <w:lang w:val="nl-NL"/>
        </w:rPr>
        <w:t>- R: là bán kính thủy lực</w:t>
      </w:r>
    </w:p>
    <w:p w:rsidR="00F34E73" w:rsidRPr="0079155E" w:rsidRDefault="00F34E73" w:rsidP="00F34E73">
      <w:pPr>
        <w:spacing w:line="360" w:lineRule="auto"/>
        <w:ind w:firstLine="327"/>
        <w:rPr>
          <w:szCs w:val="24"/>
          <w:lang w:val="nl-NL"/>
        </w:rPr>
      </w:pPr>
      <w:r w:rsidRPr="0079155E">
        <w:rPr>
          <w:szCs w:val="24"/>
          <w:lang w:val="nl-NL"/>
        </w:rPr>
        <w:t>- ν: là hệ số nhớt động của nước, chọn ν = 1,31</w:t>
      </w:r>
      <w:r>
        <w:rPr>
          <w:szCs w:val="24"/>
          <w:lang w:val="nl-NL"/>
        </w:rPr>
        <w:t>.</w:t>
      </w:r>
      <w:r w:rsidRPr="0079155E">
        <w:rPr>
          <w:szCs w:val="24"/>
          <w:lang w:val="nl-NL"/>
        </w:rPr>
        <w:t>10</w:t>
      </w:r>
      <w:r w:rsidRPr="0079155E">
        <w:rPr>
          <w:szCs w:val="24"/>
          <w:vertAlign w:val="superscript"/>
          <w:lang w:val="nl-NL"/>
        </w:rPr>
        <w:t>-6</w:t>
      </w:r>
    </w:p>
    <w:p w:rsidR="00F34E73" w:rsidRPr="0079155E" w:rsidRDefault="00F34E73" w:rsidP="00F34E73">
      <w:pPr>
        <w:spacing w:line="360" w:lineRule="auto"/>
        <w:ind w:firstLine="327"/>
        <w:rPr>
          <w:szCs w:val="24"/>
          <w:lang w:val="nl-NL"/>
        </w:rPr>
      </w:pPr>
      <w:r w:rsidRPr="0079155E">
        <w:rPr>
          <w:szCs w:val="24"/>
          <w:lang w:val="nl-NL"/>
        </w:rPr>
        <w:tab/>
        <w:t xml:space="preserve">Chuẩn số Froude: </w:t>
      </w:r>
    </w:p>
    <w:p w:rsidR="00F34E73" w:rsidRPr="0079155E" w:rsidRDefault="002E0585" w:rsidP="00F34E73">
      <w:pPr>
        <w:spacing w:line="360" w:lineRule="auto"/>
        <w:ind w:firstLine="327"/>
        <w:rPr>
          <w:szCs w:val="24"/>
          <w:lang w:val="nl-NL"/>
        </w:rPr>
      </w:pPr>
      <m:oMath>
        <m:sSub>
          <m:sSubPr>
            <m:ctrlPr>
              <w:rPr>
                <w:rFonts w:ascii="Cambria Math" w:hAnsi="Cambria Math"/>
                <w:i/>
                <w:sz w:val="28"/>
                <w:szCs w:val="28"/>
                <w:lang w:val="nl-NL"/>
              </w:rPr>
            </m:ctrlPr>
          </m:sSubPr>
          <m:e>
            <m:r>
              <w:rPr>
                <w:rFonts w:ascii="Cambria Math" w:hAnsi="Cambria Math"/>
                <w:sz w:val="28"/>
                <w:szCs w:val="28"/>
                <w:lang w:val="nl-NL"/>
              </w:rPr>
              <m:t>F</m:t>
            </m:r>
          </m:e>
          <m:sub>
            <m:r>
              <w:rPr>
                <w:rFonts w:ascii="Cambria Math" w:hAnsi="Cambria Math"/>
                <w:sz w:val="28"/>
                <w:szCs w:val="28"/>
                <w:lang w:val="nl-NL"/>
              </w:rPr>
              <m:t>r</m:t>
            </m:r>
          </m:sub>
        </m:sSub>
        <m:r>
          <w:rPr>
            <w:rFonts w:ascii="Cambria Math" w:hAnsi="Cambria Math"/>
            <w:sz w:val="28"/>
            <w:szCs w:val="28"/>
            <w:lang w:val="nl-NL"/>
          </w:rPr>
          <m:t>=</m:t>
        </m:r>
        <m:f>
          <m:fPr>
            <m:ctrlPr>
              <w:rPr>
                <w:rFonts w:ascii="Cambria Math" w:hAnsi="Cambria Math"/>
                <w:i/>
                <w:sz w:val="28"/>
                <w:szCs w:val="28"/>
                <w:lang w:val="nl-NL"/>
              </w:rPr>
            </m:ctrlPr>
          </m:fPr>
          <m:num>
            <m:sSup>
              <m:sSupPr>
                <m:ctrlPr>
                  <w:rPr>
                    <w:rFonts w:ascii="Cambria Math" w:hAnsi="Cambria Math"/>
                    <w:i/>
                    <w:sz w:val="28"/>
                    <w:szCs w:val="28"/>
                    <w:lang w:val="nl-NL"/>
                  </w:rPr>
                </m:ctrlPr>
              </m:sSupPr>
              <m:e>
                <m:r>
                  <w:rPr>
                    <w:rFonts w:ascii="Cambria Math" w:hAnsi="Cambria Math"/>
                    <w:sz w:val="28"/>
                    <w:szCs w:val="28"/>
                    <w:lang w:val="nl-NL"/>
                  </w:rPr>
                  <m:t>(</m:t>
                </m:r>
                <m:sSub>
                  <m:sSubPr>
                    <m:ctrlPr>
                      <w:rPr>
                        <w:rFonts w:ascii="Cambria Math" w:hAnsi="Cambria Math"/>
                        <w:i/>
                        <w:sz w:val="28"/>
                        <w:szCs w:val="28"/>
                        <w:lang w:val="nl-NL"/>
                      </w:rPr>
                    </m:ctrlPr>
                  </m:sSubPr>
                  <m:e>
                    <m:r>
                      <w:rPr>
                        <w:rFonts w:ascii="Cambria Math" w:hAnsi="Cambria Math"/>
                        <w:sz w:val="28"/>
                        <w:szCs w:val="28"/>
                        <w:lang w:val="nl-NL"/>
                      </w:rPr>
                      <m:t>v</m:t>
                    </m:r>
                  </m:e>
                  <m:sub>
                    <m:r>
                      <w:rPr>
                        <w:rFonts w:ascii="Cambria Math" w:hAnsi="Cambria Math"/>
                        <w:sz w:val="28"/>
                        <w:szCs w:val="28"/>
                        <w:lang w:val="nl-NL"/>
                      </w:rPr>
                      <m:t>0</m:t>
                    </m:r>
                  </m:sub>
                </m:sSub>
                <m:r>
                  <w:rPr>
                    <w:rFonts w:ascii="Cambria Math" w:hAnsi="Cambria Math"/>
                    <w:sz w:val="28"/>
                    <w:szCs w:val="28"/>
                    <w:lang w:val="nl-NL"/>
                  </w:rPr>
                  <m:t>)</m:t>
                </m:r>
              </m:e>
              <m:sup>
                <m:r>
                  <w:rPr>
                    <w:rFonts w:ascii="Cambria Math" w:hAnsi="Cambria Math"/>
                    <w:sz w:val="28"/>
                    <w:szCs w:val="28"/>
                    <w:lang w:val="nl-NL"/>
                  </w:rPr>
                  <m:t>2</m:t>
                </m:r>
              </m:sup>
            </m:sSup>
          </m:num>
          <m:den>
            <m:r>
              <w:rPr>
                <w:rFonts w:ascii="Cambria Math" w:hAnsi="Cambria Math"/>
                <w:sz w:val="28"/>
                <w:szCs w:val="28"/>
                <w:lang w:val="nl-NL"/>
              </w:rPr>
              <m:t>g*R</m:t>
            </m:r>
          </m:den>
        </m:f>
        <m:r>
          <w:rPr>
            <w:rFonts w:ascii="Cambria Math" w:hAnsi="Cambria Math"/>
            <w:sz w:val="28"/>
            <w:szCs w:val="28"/>
            <w:lang w:val="nl-NL"/>
          </w:rPr>
          <m:t>=</m:t>
        </m:r>
        <m:f>
          <m:fPr>
            <m:ctrlPr>
              <w:rPr>
                <w:rFonts w:ascii="Cambria Math" w:hAnsi="Cambria Math"/>
                <w:i/>
                <w:sz w:val="28"/>
                <w:szCs w:val="28"/>
                <w:lang w:val="nl-NL"/>
              </w:rPr>
            </m:ctrlPr>
          </m:fPr>
          <m:num>
            <m:sSup>
              <m:sSupPr>
                <m:ctrlPr>
                  <w:rPr>
                    <w:rFonts w:ascii="Cambria Math" w:hAnsi="Cambria Math"/>
                    <w:i/>
                    <w:sz w:val="28"/>
                    <w:szCs w:val="28"/>
                    <w:lang w:val="nl-NL"/>
                  </w:rPr>
                </m:ctrlPr>
              </m:sSupPr>
              <m:e>
                <m:r>
                  <w:rPr>
                    <w:rFonts w:ascii="Cambria Math" w:hAnsi="Cambria Math"/>
                    <w:sz w:val="28"/>
                    <w:szCs w:val="28"/>
                    <w:lang w:val="nl-NL"/>
                  </w:rPr>
                  <m:t>(1,47.</m:t>
                </m:r>
                <m:sSup>
                  <m:sSupPr>
                    <m:ctrlPr>
                      <w:rPr>
                        <w:rFonts w:ascii="Cambria Math" w:hAnsi="Cambria Math"/>
                        <w:i/>
                        <w:sz w:val="28"/>
                        <w:szCs w:val="28"/>
                        <w:lang w:val="nl-NL"/>
                      </w:rPr>
                    </m:ctrlPr>
                  </m:sSupPr>
                  <m:e>
                    <m:r>
                      <w:rPr>
                        <w:rFonts w:ascii="Cambria Math" w:hAnsi="Cambria Math"/>
                        <w:sz w:val="28"/>
                        <w:szCs w:val="28"/>
                        <w:lang w:val="nl-NL"/>
                      </w:rPr>
                      <m:t>10</m:t>
                    </m:r>
                  </m:e>
                  <m:sup>
                    <m:r>
                      <w:rPr>
                        <w:rFonts w:ascii="Cambria Math" w:hAnsi="Cambria Math"/>
                        <w:sz w:val="28"/>
                        <w:szCs w:val="28"/>
                        <w:lang w:val="nl-NL"/>
                      </w:rPr>
                      <m:t>-3</m:t>
                    </m:r>
                  </m:sup>
                </m:sSup>
                <m:r>
                  <w:rPr>
                    <w:rFonts w:ascii="Cambria Math" w:hAnsi="Cambria Math"/>
                    <w:sz w:val="28"/>
                    <w:szCs w:val="28"/>
                    <w:lang w:val="nl-NL"/>
                  </w:rPr>
                  <m:t>)</m:t>
                </m:r>
              </m:e>
              <m:sup>
                <m:r>
                  <w:rPr>
                    <w:rFonts w:ascii="Cambria Math" w:hAnsi="Cambria Math"/>
                    <w:sz w:val="28"/>
                    <w:szCs w:val="28"/>
                    <w:lang w:val="nl-NL"/>
                  </w:rPr>
                  <m:t>2</m:t>
                </m:r>
              </m:sup>
            </m:sSup>
          </m:num>
          <m:den>
            <m:r>
              <w:rPr>
                <w:rFonts w:ascii="Cambria Math" w:hAnsi="Cambria Math"/>
                <w:sz w:val="28"/>
                <w:szCs w:val="28"/>
                <w:lang w:val="nl-NL"/>
              </w:rPr>
              <m:t>9,81*0,00053</m:t>
            </m:r>
          </m:den>
        </m:f>
        <m:r>
          <w:rPr>
            <w:rFonts w:ascii="Cambria Math" w:hAnsi="Cambria Math"/>
            <w:sz w:val="28"/>
            <w:szCs w:val="28"/>
            <w:lang w:val="nl-NL"/>
          </w:rPr>
          <m:t>=41,33.</m:t>
        </m:r>
        <m:sSup>
          <m:sSupPr>
            <m:ctrlPr>
              <w:rPr>
                <w:rFonts w:ascii="Cambria Math" w:hAnsi="Cambria Math"/>
                <w:i/>
                <w:sz w:val="28"/>
                <w:szCs w:val="28"/>
                <w:lang w:val="nl-NL"/>
              </w:rPr>
            </m:ctrlPr>
          </m:sSupPr>
          <m:e>
            <m:r>
              <w:rPr>
                <w:rFonts w:ascii="Cambria Math" w:hAnsi="Cambria Math"/>
                <w:sz w:val="28"/>
                <w:szCs w:val="28"/>
                <w:lang w:val="nl-NL"/>
              </w:rPr>
              <m:t>10</m:t>
            </m:r>
          </m:e>
          <m:sup>
            <m:r>
              <w:rPr>
                <w:rFonts w:ascii="Cambria Math" w:hAnsi="Cambria Math"/>
                <w:sz w:val="28"/>
                <w:szCs w:val="28"/>
                <w:lang w:val="nl-NL"/>
              </w:rPr>
              <m:t>-5</m:t>
            </m:r>
          </m:sup>
        </m:sSup>
      </m:oMath>
      <w:r w:rsidR="00F34E73" w:rsidRPr="0079155E">
        <w:rPr>
          <w:szCs w:val="24"/>
          <w:lang w:val="nl-NL"/>
        </w:rPr>
        <w:t xml:space="preserve"> &gt; 10</w:t>
      </w:r>
      <w:r w:rsidR="00F34E73" w:rsidRPr="0079155E">
        <w:rPr>
          <w:szCs w:val="24"/>
          <w:vertAlign w:val="superscript"/>
          <w:lang w:val="nl-NL"/>
        </w:rPr>
        <w:t>-5</w:t>
      </w:r>
      <w:r w:rsidR="00F34E73" w:rsidRPr="0079155E">
        <w:rPr>
          <w:szCs w:val="24"/>
          <w:lang w:val="nl-NL"/>
        </w:rPr>
        <w:t xml:space="preserve"> như vậy dòng chảy trong ống lắng là ổn định.</w:t>
      </w:r>
    </w:p>
    <w:p w:rsidR="00F34E73" w:rsidRPr="00F8516E" w:rsidRDefault="00F34E73" w:rsidP="00F34E73">
      <w:pPr>
        <w:spacing w:before="60" w:after="60"/>
        <w:rPr>
          <w:szCs w:val="26"/>
          <w:lang w:val="nl-NL"/>
        </w:rPr>
      </w:pPr>
      <w:r w:rsidRPr="00C729F5">
        <w:rPr>
          <w:szCs w:val="26"/>
          <w:lang w:val="nl-NL"/>
        </w:rPr>
        <w:t xml:space="preserve">Phần thu cặn chia làm </w:t>
      </w:r>
      <w:r>
        <w:rPr>
          <w:szCs w:val="26"/>
          <w:lang w:val="nl-NL"/>
        </w:rPr>
        <w:t>1</w:t>
      </w:r>
      <w:r w:rsidRPr="00C729F5">
        <w:rPr>
          <w:szCs w:val="26"/>
          <w:lang w:val="nl-NL"/>
        </w:rPr>
        <w:t xml:space="preserve"> hố thu, với chiều cao hố thu cặn H</w:t>
      </w:r>
      <w:r w:rsidRPr="00C729F5">
        <w:rPr>
          <w:szCs w:val="26"/>
          <w:vertAlign w:val="subscript"/>
          <w:lang w:val="nl-NL"/>
        </w:rPr>
        <w:t>1</w:t>
      </w:r>
      <w:r w:rsidRPr="00C729F5">
        <w:rPr>
          <w:szCs w:val="26"/>
          <w:lang w:val="nl-NL"/>
        </w:rPr>
        <w:t xml:space="preserve"> = 1,</w:t>
      </w:r>
      <w:r>
        <w:rPr>
          <w:szCs w:val="26"/>
          <w:lang w:val="nl-NL"/>
        </w:rPr>
        <w:t>95</w:t>
      </w:r>
      <w:r w:rsidRPr="00C729F5">
        <w:rPr>
          <w:szCs w:val="26"/>
          <w:lang w:val="nl-NL"/>
        </w:rPr>
        <w:t xml:space="preserve">m. Chiều rộng đáy </w:t>
      </w:r>
      <w:r w:rsidRPr="00F8516E">
        <w:rPr>
          <w:szCs w:val="26"/>
          <w:lang w:val="nl-NL"/>
        </w:rPr>
        <w:t>hố thu cặn lấy bằng 0,</w:t>
      </w:r>
      <w:r>
        <w:rPr>
          <w:szCs w:val="26"/>
          <w:lang w:val="nl-NL"/>
        </w:rPr>
        <w:t>4</w:t>
      </w:r>
      <w:r w:rsidRPr="00F8516E">
        <w:rPr>
          <w:szCs w:val="26"/>
          <w:lang w:val="nl-NL"/>
        </w:rPr>
        <w:t xml:space="preserve">m. Góc nghiêng ở đáy bằng </w:t>
      </w:r>
      <w:r>
        <w:rPr>
          <w:szCs w:val="26"/>
          <w:lang w:val="nl-NL"/>
        </w:rPr>
        <w:t>46</w:t>
      </w:r>
      <w:r w:rsidRPr="00F8516E">
        <w:rPr>
          <w:szCs w:val="26"/>
          <w:vertAlign w:val="superscript"/>
          <w:lang w:val="nl-NL"/>
        </w:rPr>
        <w:t>o</w:t>
      </w:r>
      <w:r w:rsidRPr="00F8516E">
        <w:rPr>
          <w:szCs w:val="26"/>
          <w:lang w:val="nl-NL"/>
        </w:rPr>
        <w:t xml:space="preserve">. Ống xả cặn bể lắng có gắn van bướm điện DN150. </w:t>
      </w:r>
    </w:p>
    <w:p w:rsidR="00F34E73" w:rsidRPr="00F8516E" w:rsidRDefault="00F34E73" w:rsidP="00F34E73">
      <w:pPr>
        <w:spacing w:before="60" w:after="60"/>
        <w:ind w:left="360" w:firstLine="360"/>
        <w:rPr>
          <w:szCs w:val="26"/>
          <w:lang w:val="nl-NL"/>
        </w:rPr>
      </w:pPr>
      <w:r w:rsidRPr="00F8516E">
        <w:rPr>
          <w:szCs w:val="26"/>
          <w:lang w:val="nl-NL"/>
        </w:rPr>
        <w:t>Chiều cao bảo vệ là H</w:t>
      </w:r>
      <w:r w:rsidRPr="00F8516E">
        <w:rPr>
          <w:szCs w:val="26"/>
          <w:vertAlign w:val="subscript"/>
          <w:lang w:val="nl-NL"/>
        </w:rPr>
        <w:t>2</w:t>
      </w:r>
      <w:r w:rsidRPr="00F8516E">
        <w:rPr>
          <w:szCs w:val="26"/>
          <w:lang w:val="nl-NL"/>
        </w:rPr>
        <w:t xml:space="preserve"> = 0,</w:t>
      </w:r>
      <w:r>
        <w:rPr>
          <w:szCs w:val="26"/>
          <w:lang w:val="nl-NL"/>
        </w:rPr>
        <w:t>6</w:t>
      </w:r>
      <w:r w:rsidRPr="00F8516E">
        <w:rPr>
          <w:szCs w:val="26"/>
          <w:lang w:val="nl-NL"/>
        </w:rPr>
        <w:t>m.</w:t>
      </w:r>
    </w:p>
    <w:p w:rsidR="00F34E73" w:rsidRPr="00F8516E" w:rsidRDefault="00F34E73" w:rsidP="00F34E73">
      <w:pPr>
        <w:spacing w:before="60" w:after="60"/>
        <w:ind w:left="360" w:firstLine="360"/>
        <w:rPr>
          <w:szCs w:val="26"/>
          <w:lang w:val="nl-NL"/>
        </w:rPr>
      </w:pPr>
      <w:r w:rsidRPr="00F8516E">
        <w:rPr>
          <w:szCs w:val="26"/>
          <w:lang w:val="nl-NL"/>
        </w:rPr>
        <w:t>Chiều cao phần lamen lắng H</w:t>
      </w:r>
      <w:r w:rsidRPr="00F8516E">
        <w:rPr>
          <w:szCs w:val="26"/>
          <w:vertAlign w:val="subscript"/>
          <w:lang w:val="nl-NL"/>
        </w:rPr>
        <w:t>3</w:t>
      </w:r>
      <w:r w:rsidRPr="00F8516E">
        <w:rPr>
          <w:szCs w:val="26"/>
          <w:lang w:val="nl-NL"/>
        </w:rPr>
        <w:t xml:space="preserve"> = 1,3 m.</w:t>
      </w:r>
    </w:p>
    <w:p w:rsidR="00F34E73" w:rsidRPr="00F8516E" w:rsidRDefault="00F34E73" w:rsidP="00F34E73">
      <w:pPr>
        <w:spacing w:before="60" w:after="60"/>
        <w:ind w:left="360" w:firstLine="360"/>
        <w:rPr>
          <w:szCs w:val="26"/>
          <w:lang w:val="nl-NL"/>
        </w:rPr>
      </w:pPr>
      <w:r w:rsidRPr="00F8516E">
        <w:rPr>
          <w:szCs w:val="26"/>
          <w:lang w:val="nl-NL"/>
        </w:rPr>
        <w:t>Chiều cao không gian phân phối ống nước xuống H</w:t>
      </w:r>
      <w:r w:rsidRPr="00F8516E">
        <w:rPr>
          <w:szCs w:val="26"/>
          <w:vertAlign w:val="subscript"/>
          <w:lang w:val="nl-NL"/>
        </w:rPr>
        <w:t>4</w:t>
      </w:r>
      <w:r w:rsidRPr="00F8516E">
        <w:rPr>
          <w:szCs w:val="26"/>
          <w:lang w:val="nl-NL"/>
        </w:rPr>
        <w:t xml:space="preserve"> = </w:t>
      </w:r>
      <w:r>
        <w:rPr>
          <w:szCs w:val="26"/>
          <w:lang w:val="nl-NL"/>
        </w:rPr>
        <w:t>1,75</w:t>
      </w:r>
      <w:r w:rsidRPr="00F8516E">
        <w:rPr>
          <w:szCs w:val="26"/>
          <w:lang w:val="nl-NL"/>
        </w:rPr>
        <w:t>m.</w:t>
      </w:r>
    </w:p>
    <w:p w:rsidR="00F34E73" w:rsidRPr="00F8516E" w:rsidRDefault="00F34E73" w:rsidP="00F34E73">
      <w:pPr>
        <w:spacing w:before="60" w:after="60"/>
        <w:ind w:left="360" w:firstLine="360"/>
        <w:rPr>
          <w:szCs w:val="26"/>
          <w:lang w:val="nl-NL"/>
        </w:rPr>
      </w:pPr>
      <w:r w:rsidRPr="00F8516E">
        <w:rPr>
          <w:szCs w:val="26"/>
          <w:lang w:val="nl-NL"/>
        </w:rPr>
        <w:t>Khoảng cách đáy phễu thu bùn xuống đất H</w:t>
      </w:r>
      <w:r w:rsidRPr="00F8516E">
        <w:rPr>
          <w:szCs w:val="26"/>
          <w:vertAlign w:val="subscript"/>
          <w:lang w:val="nl-NL"/>
        </w:rPr>
        <w:t>5</w:t>
      </w:r>
      <w:r w:rsidRPr="00F8516E">
        <w:rPr>
          <w:szCs w:val="26"/>
          <w:lang w:val="nl-NL"/>
        </w:rPr>
        <w:t xml:space="preserve"> = 0,2</w:t>
      </w:r>
      <w:r>
        <w:rPr>
          <w:szCs w:val="26"/>
          <w:lang w:val="nl-NL"/>
        </w:rPr>
        <w:t>5</w:t>
      </w:r>
      <w:r w:rsidRPr="00F8516E">
        <w:rPr>
          <w:szCs w:val="26"/>
          <w:lang w:val="nl-NL"/>
        </w:rPr>
        <w:t>m.</w:t>
      </w:r>
    </w:p>
    <w:p w:rsidR="00F34E73" w:rsidRDefault="00F34E73" w:rsidP="00F34E73">
      <w:pPr>
        <w:spacing w:before="60" w:after="60"/>
        <w:ind w:left="360" w:firstLine="360"/>
        <w:rPr>
          <w:szCs w:val="26"/>
          <w:lang w:val="nl-NL"/>
        </w:rPr>
      </w:pPr>
      <w:r w:rsidRPr="00F8516E">
        <w:rPr>
          <w:szCs w:val="26"/>
          <w:lang w:val="nl-NL"/>
        </w:rPr>
        <w:t>Tổng chiều cao của bể lắng lamen là: H = H</w:t>
      </w:r>
      <w:r w:rsidRPr="00F8516E">
        <w:rPr>
          <w:szCs w:val="26"/>
          <w:vertAlign w:val="subscript"/>
          <w:lang w:val="nl-NL"/>
        </w:rPr>
        <w:t>1</w:t>
      </w:r>
      <w:r w:rsidRPr="00F8516E">
        <w:rPr>
          <w:szCs w:val="26"/>
          <w:lang w:val="nl-NL"/>
        </w:rPr>
        <w:t xml:space="preserve"> + H</w:t>
      </w:r>
      <w:r w:rsidRPr="00F8516E">
        <w:rPr>
          <w:szCs w:val="26"/>
          <w:vertAlign w:val="subscript"/>
          <w:lang w:val="nl-NL"/>
        </w:rPr>
        <w:t>2</w:t>
      </w:r>
      <w:r w:rsidRPr="00F8516E">
        <w:rPr>
          <w:szCs w:val="26"/>
          <w:lang w:val="nl-NL"/>
        </w:rPr>
        <w:t>+ H</w:t>
      </w:r>
      <w:r w:rsidRPr="00F8516E">
        <w:rPr>
          <w:szCs w:val="26"/>
          <w:vertAlign w:val="subscript"/>
          <w:lang w:val="nl-NL"/>
        </w:rPr>
        <w:t>3</w:t>
      </w:r>
      <w:r w:rsidRPr="00F8516E">
        <w:rPr>
          <w:szCs w:val="26"/>
          <w:lang w:val="nl-NL"/>
        </w:rPr>
        <w:t>+ H</w:t>
      </w:r>
      <w:r w:rsidRPr="00F8516E">
        <w:rPr>
          <w:szCs w:val="26"/>
          <w:vertAlign w:val="subscript"/>
          <w:lang w:val="nl-NL"/>
        </w:rPr>
        <w:t>4</w:t>
      </w:r>
      <w:r w:rsidRPr="00F8516E">
        <w:rPr>
          <w:szCs w:val="26"/>
          <w:lang w:val="nl-NL"/>
        </w:rPr>
        <w:t xml:space="preserve"> + H</w:t>
      </w:r>
      <w:r w:rsidRPr="00F8516E">
        <w:rPr>
          <w:szCs w:val="26"/>
          <w:vertAlign w:val="subscript"/>
          <w:lang w:val="nl-NL"/>
        </w:rPr>
        <w:t>5</w:t>
      </w:r>
      <w:r>
        <w:rPr>
          <w:szCs w:val="26"/>
          <w:vertAlign w:val="subscript"/>
          <w:lang w:val="nl-NL"/>
        </w:rPr>
        <w:t xml:space="preserve"> </w:t>
      </w:r>
      <w:r w:rsidRPr="00F8516E">
        <w:rPr>
          <w:szCs w:val="26"/>
          <w:lang w:val="nl-NL"/>
        </w:rPr>
        <w:t>= 5,</w:t>
      </w:r>
      <w:r>
        <w:rPr>
          <w:szCs w:val="26"/>
          <w:lang w:val="nl-NL"/>
        </w:rPr>
        <w:t>8</w:t>
      </w:r>
      <w:r w:rsidRPr="00F8516E">
        <w:rPr>
          <w:szCs w:val="26"/>
          <w:lang w:val="nl-NL"/>
        </w:rPr>
        <w:t>5m.</w:t>
      </w:r>
    </w:p>
    <w:p w:rsidR="00F34E73" w:rsidRPr="00F8516E" w:rsidRDefault="00F34E73" w:rsidP="00F34E73">
      <w:pPr>
        <w:spacing w:before="60" w:after="60"/>
        <w:ind w:left="360" w:firstLine="360"/>
        <w:rPr>
          <w:szCs w:val="26"/>
          <w:lang w:val="nl-NL"/>
        </w:rPr>
      </w:pPr>
      <w:r>
        <w:rPr>
          <w:szCs w:val="26"/>
          <w:lang w:val="nl-NL"/>
        </w:rPr>
        <w:t>Chiều cao ngăn phản ứng phần phía trên bể lắng: H’ = 1,05m</w:t>
      </w:r>
    </w:p>
    <w:p w:rsidR="00F34E73" w:rsidRPr="00C06B1D" w:rsidRDefault="00F34E73" w:rsidP="00F34E73">
      <w:pPr>
        <w:spacing w:before="60" w:after="60" w:line="360" w:lineRule="auto"/>
        <w:ind w:left="360" w:firstLine="360"/>
        <w:rPr>
          <w:szCs w:val="26"/>
          <w:lang w:val="nl-NL"/>
        </w:rPr>
      </w:pPr>
      <w:r w:rsidRPr="00C06B1D">
        <w:rPr>
          <w:szCs w:val="26"/>
          <w:lang w:val="nl-NL"/>
        </w:rPr>
        <w:t>Vậy kích thước tổng cộng của bể lắng là: LxWxH = 6,</w:t>
      </w:r>
      <w:r>
        <w:rPr>
          <w:szCs w:val="26"/>
          <w:lang w:val="nl-NL"/>
        </w:rPr>
        <w:t>5</w:t>
      </w:r>
      <w:r w:rsidRPr="00C06B1D">
        <w:rPr>
          <w:szCs w:val="26"/>
          <w:lang w:val="nl-NL"/>
        </w:rPr>
        <w:t>x2,0x6,</w:t>
      </w:r>
      <w:r>
        <w:rPr>
          <w:szCs w:val="26"/>
          <w:lang w:val="nl-NL"/>
        </w:rPr>
        <w:t>9</w:t>
      </w:r>
      <w:r w:rsidRPr="00C06B1D">
        <w:rPr>
          <w:szCs w:val="26"/>
          <w:lang w:val="nl-NL"/>
        </w:rPr>
        <w:t>m</w:t>
      </w:r>
    </w:p>
    <w:p w:rsidR="00F34E73" w:rsidRPr="0079155E" w:rsidRDefault="00FF675F" w:rsidP="00F34E73">
      <w:pPr>
        <w:spacing w:before="60" w:after="60" w:line="360" w:lineRule="auto"/>
        <w:rPr>
          <w:b/>
          <w:szCs w:val="24"/>
          <w:lang w:val="nl-NL"/>
        </w:rPr>
      </w:pPr>
      <w:r>
        <w:rPr>
          <w:b/>
          <w:szCs w:val="24"/>
          <w:lang w:val="nl-NL"/>
        </w:rPr>
        <w:t>4</w:t>
      </w:r>
      <w:r w:rsidR="00F34E73" w:rsidRPr="0079155E">
        <w:rPr>
          <w:b/>
          <w:szCs w:val="24"/>
          <w:lang w:val="nl-NL"/>
        </w:rPr>
        <w:t>. Tính toán bể lọc trọng lực</w:t>
      </w:r>
    </w:p>
    <w:p w:rsidR="00F34E73" w:rsidRPr="0079155E" w:rsidRDefault="00F34E73" w:rsidP="00F34E73">
      <w:pPr>
        <w:spacing w:before="60" w:after="60" w:line="360" w:lineRule="auto"/>
        <w:ind w:left="360" w:firstLine="360"/>
        <w:rPr>
          <w:szCs w:val="24"/>
          <w:lang w:val="nl-NL"/>
        </w:rPr>
      </w:pPr>
      <w:r w:rsidRPr="0079155E">
        <w:rPr>
          <w:szCs w:val="24"/>
          <w:lang w:val="nl-NL"/>
        </w:rPr>
        <w:t xml:space="preserve">Diện tích bể lọc được tính theo công thức: </w:t>
      </w:r>
      <m:oMath>
        <m:r>
          <w:rPr>
            <w:rFonts w:ascii="Cambria Math"/>
            <w:sz w:val="32"/>
            <w:szCs w:val="32"/>
            <w:lang w:val="nl-NL"/>
          </w:rPr>
          <m:t>F=</m:t>
        </m:r>
        <m:f>
          <m:fPr>
            <m:ctrlPr>
              <w:rPr>
                <w:rFonts w:ascii="Cambria Math" w:hAnsi="Cambria Math"/>
                <w:i/>
                <w:sz w:val="32"/>
                <w:szCs w:val="32"/>
                <w:lang w:val="nl-NL"/>
              </w:rPr>
            </m:ctrlPr>
          </m:fPr>
          <m:num>
            <m:r>
              <w:rPr>
                <w:rFonts w:ascii="Cambria Math"/>
                <w:sz w:val="32"/>
                <w:szCs w:val="32"/>
                <w:lang w:val="nl-NL"/>
              </w:rPr>
              <m:t>Q</m:t>
            </m:r>
          </m:num>
          <m:den>
            <m:r>
              <w:rPr>
                <w:rFonts w:ascii="Cambria Math"/>
                <w:sz w:val="32"/>
                <w:szCs w:val="32"/>
                <w:lang w:val="nl-NL"/>
              </w:rPr>
              <m:t>T</m:t>
            </m:r>
            <m:r>
              <w:rPr>
                <w:rFonts w:ascii="Cambria Math"/>
                <w:sz w:val="32"/>
                <w:szCs w:val="32"/>
                <w:lang w:val="nl-NL"/>
              </w:rPr>
              <m:t>*</m:t>
            </m:r>
            <m:sSub>
              <m:sSubPr>
                <m:ctrlPr>
                  <w:rPr>
                    <w:rFonts w:ascii="Cambria Math" w:hAnsi="Cambria Math"/>
                    <w:i/>
                    <w:sz w:val="32"/>
                    <w:szCs w:val="32"/>
                    <w:lang w:val="nl-NL"/>
                  </w:rPr>
                </m:ctrlPr>
              </m:sSubPr>
              <m:e>
                <m:r>
                  <w:rPr>
                    <w:rFonts w:ascii="Cambria Math"/>
                    <w:sz w:val="32"/>
                    <w:szCs w:val="32"/>
                    <w:lang w:val="nl-NL"/>
                  </w:rPr>
                  <m:t>v</m:t>
                </m:r>
              </m:e>
              <m:sub>
                <m:r>
                  <w:rPr>
                    <w:rFonts w:ascii="Cambria Math"/>
                    <w:sz w:val="32"/>
                    <w:szCs w:val="32"/>
                    <w:lang w:val="nl-NL"/>
                  </w:rPr>
                  <m:t>tb</m:t>
                </m:r>
              </m:sub>
            </m:sSub>
            <m:r>
              <w:rPr>
                <w:rFonts w:ascii="Cambria Math"/>
                <w:sz w:val="32"/>
                <w:szCs w:val="32"/>
                <w:lang w:val="nl-NL"/>
              </w:rPr>
              <m:t>-</m:t>
            </m:r>
            <m:r>
              <w:rPr>
                <w:rFonts w:ascii="Cambria Math"/>
                <w:sz w:val="32"/>
                <w:szCs w:val="32"/>
                <w:lang w:val="nl-NL"/>
              </w:rPr>
              <m:t>3,6</m:t>
            </m:r>
            <m:r>
              <w:rPr>
                <w:rFonts w:ascii="Cambria Math"/>
                <w:sz w:val="32"/>
                <w:szCs w:val="32"/>
                <w:lang w:val="nl-NL"/>
              </w:rPr>
              <m:t>*</m:t>
            </m:r>
            <m:r>
              <w:rPr>
                <w:rFonts w:ascii="Cambria Math"/>
                <w:sz w:val="32"/>
                <w:szCs w:val="32"/>
                <w:lang w:val="nl-NL"/>
              </w:rPr>
              <m:t>w</m:t>
            </m:r>
            <m:r>
              <w:rPr>
                <w:rFonts w:ascii="Cambria Math"/>
                <w:sz w:val="32"/>
                <w:szCs w:val="32"/>
                <w:lang w:val="nl-NL"/>
              </w:rPr>
              <m:t>*</m:t>
            </m:r>
            <m:sSub>
              <m:sSubPr>
                <m:ctrlPr>
                  <w:rPr>
                    <w:rFonts w:ascii="Cambria Math" w:hAnsi="Cambria Math"/>
                    <w:i/>
                    <w:sz w:val="32"/>
                    <w:szCs w:val="32"/>
                    <w:lang w:val="nl-NL"/>
                  </w:rPr>
                </m:ctrlPr>
              </m:sSubPr>
              <m:e>
                <m:r>
                  <w:rPr>
                    <w:rFonts w:ascii="Cambria Math"/>
                    <w:sz w:val="32"/>
                    <w:szCs w:val="32"/>
                    <w:lang w:val="nl-NL"/>
                  </w:rPr>
                  <m:t>t</m:t>
                </m:r>
              </m:e>
              <m:sub>
                <m:r>
                  <w:rPr>
                    <w:rFonts w:ascii="Cambria Math"/>
                    <w:sz w:val="32"/>
                    <w:szCs w:val="32"/>
                    <w:lang w:val="nl-NL"/>
                  </w:rPr>
                  <m:t>1</m:t>
                </m:r>
              </m:sub>
            </m:sSub>
            <m:r>
              <w:rPr>
                <w:rFonts w:ascii="Cambria Math"/>
                <w:sz w:val="32"/>
                <w:szCs w:val="32"/>
                <w:lang w:val="nl-NL"/>
              </w:rPr>
              <m:t>-</m:t>
            </m:r>
            <m:r>
              <w:rPr>
                <w:rFonts w:ascii="Cambria Math"/>
                <w:sz w:val="32"/>
                <w:szCs w:val="32"/>
                <w:lang w:val="nl-NL"/>
              </w:rPr>
              <m:t>a</m:t>
            </m:r>
            <m:r>
              <w:rPr>
                <w:rFonts w:ascii="Cambria Math"/>
                <w:sz w:val="32"/>
                <w:szCs w:val="32"/>
                <w:lang w:val="nl-NL"/>
              </w:rPr>
              <m:t>*</m:t>
            </m:r>
            <m:sSub>
              <m:sSubPr>
                <m:ctrlPr>
                  <w:rPr>
                    <w:rFonts w:ascii="Cambria Math" w:hAnsi="Cambria Math"/>
                    <w:i/>
                    <w:sz w:val="32"/>
                    <w:szCs w:val="32"/>
                    <w:lang w:val="nl-NL"/>
                  </w:rPr>
                </m:ctrlPr>
              </m:sSubPr>
              <m:e>
                <m:r>
                  <w:rPr>
                    <w:rFonts w:ascii="Cambria Math"/>
                    <w:sz w:val="32"/>
                    <w:szCs w:val="32"/>
                    <w:lang w:val="nl-NL"/>
                  </w:rPr>
                  <m:t>v</m:t>
                </m:r>
              </m:e>
              <m:sub>
                <m:r>
                  <w:rPr>
                    <w:rFonts w:ascii="Cambria Math"/>
                    <w:sz w:val="32"/>
                    <w:szCs w:val="32"/>
                    <w:lang w:val="nl-NL"/>
                  </w:rPr>
                  <m:t>tb</m:t>
                </m:r>
              </m:sub>
            </m:sSub>
            <m:r>
              <w:rPr>
                <w:rFonts w:ascii="Cambria Math"/>
                <w:sz w:val="32"/>
                <w:szCs w:val="32"/>
                <w:lang w:val="nl-NL"/>
              </w:rPr>
              <m:t>*</m:t>
            </m:r>
            <m:sSub>
              <m:sSubPr>
                <m:ctrlPr>
                  <w:rPr>
                    <w:rFonts w:ascii="Cambria Math" w:hAnsi="Cambria Math"/>
                    <w:i/>
                    <w:sz w:val="32"/>
                    <w:szCs w:val="32"/>
                    <w:lang w:val="nl-NL"/>
                  </w:rPr>
                </m:ctrlPr>
              </m:sSubPr>
              <m:e>
                <m:r>
                  <w:rPr>
                    <w:rFonts w:ascii="Cambria Math"/>
                    <w:sz w:val="32"/>
                    <w:szCs w:val="32"/>
                    <w:lang w:val="nl-NL"/>
                  </w:rPr>
                  <m:t>t</m:t>
                </m:r>
              </m:e>
              <m:sub>
                <m:r>
                  <w:rPr>
                    <w:rFonts w:ascii="Cambria Math"/>
                    <w:sz w:val="32"/>
                    <w:szCs w:val="32"/>
                    <w:lang w:val="nl-NL"/>
                  </w:rPr>
                  <m:t>2</m:t>
                </m:r>
              </m:sub>
            </m:sSub>
          </m:den>
        </m:f>
      </m:oMath>
    </w:p>
    <w:p w:rsidR="00F34E73" w:rsidRPr="0079155E" w:rsidRDefault="00F34E73" w:rsidP="00F34E73">
      <w:pPr>
        <w:spacing w:before="60" w:after="60" w:line="360" w:lineRule="auto"/>
        <w:rPr>
          <w:szCs w:val="24"/>
          <w:lang w:val="nl-NL"/>
        </w:rPr>
      </w:pPr>
      <w:r w:rsidRPr="0079155E">
        <w:rPr>
          <w:szCs w:val="24"/>
          <w:lang w:val="nl-NL"/>
        </w:rPr>
        <w:t>Trong đó :</w:t>
      </w:r>
    </w:p>
    <w:p w:rsidR="00F34E73" w:rsidRPr="0079155E" w:rsidRDefault="00F34E73" w:rsidP="00F34E73">
      <w:pPr>
        <w:spacing w:before="60" w:after="60" w:line="360" w:lineRule="auto"/>
        <w:ind w:firstLine="360"/>
        <w:rPr>
          <w:szCs w:val="24"/>
          <w:lang w:val="nl-NL"/>
        </w:rPr>
      </w:pPr>
      <w:r w:rsidRPr="0079155E">
        <w:rPr>
          <w:szCs w:val="24"/>
          <w:lang w:val="nl-NL"/>
        </w:rPr>
        <w:lastRenderedPageBreak/>
        <w:t xml:space="preserve">- Q: Lưu lượng tính toán, Q = </w:t>
      </w:r>
      <w:r>
        <w:rPr>
          <w:szCs w:val="24"/>
          <w:lang w:val="nl-NL"/>
        </w:rPr>
        <w:t>9</w:t>
      </w:r>
      <w:r w:rsidRPr="0079155E">
        <w:rPr>
          <w:szCs w:val="24"/>
          <w:lang w:val="nl-NL"/>
        </w:rPr>
        <w:t>00m</w:t>
      </w:r>
      <w:r w:rsidRPr="0079155E">
        <w:rPr>
          <w:szCs w:val="24"/>
          <w:vertAlign w:val="superscript"/>
          <w:lang w:val="nl-NL"/>
        </w:rPr>
        <w:t>3</w:t>
      </w:r>
      <w:r w:rsidRPr="0079155E">
        <w:rPr>
          <w:szCs w:val="24"/>
          <w:lang w:val="nl-NL"/>
        </w:rPr>
        <w:t xml:space="preserve">/ngđ = </w:t>
      </w:r>
      <w:r>
        <w:rPr>
          <w:szCs w:val="24"/>
          <w:lang w:val="nl-NL"/>
        </w:rPr>
        <w:t>37,5</w:t>
      </w:r>
      <w:r w:rsidRPr="0079155E">
        <w:rPr>
          <w:szCs w:val="24"/>
          <w:lang w:val="nl-NL"/>
        </w:rPr>
        <w:t xml:space="preserve"> m</w:t>
      </w:r>
      <w:r w:rsidRPr="0079155E">
        <w:rPr>
          <w:szCs w:val="24"/>
          <w:vertAlign w:val="superscript"/>
          <w:lang w:val="nl-NL"/>
        </w:rPr>
        <w:t>3</w:t>
      </w:r>
      <w:r w:rsidRPr="0079155E">
        <w:rPr>
          <w:szCs w:val="24"/>
          <w:lang w:val="nl-NL"/>
        </w:rPr>
        <w:t>/h = 0,0</w:t>
      </w:r>
      <w:r>
        <w:rPr>
          <w:szCs w:val="24"/>
          <w:lang w:val="nl-NL"/>
        </w:rPr>
        <w:t xml:space="preserve">10417 </w:t>
      </w:r>
      <w:r w:rsidRPr="0079155E">
        <w:rPr>
          <w:szCs w:val="24"/>
          <w:lang w:val="nl-NL"/>
        </w:rPr>
        <w:t>m</w:t>
      </w:r>
      <w:r w:rsidRPr="0079155E">
        <w:rPr>
          <w:szCs w:val="24"/>
          <w:vertAlign w:val="superscript"/>
          <w:lang w:val="nl-NL"/>
        </w:rPr>
        <w:t>3</w:t>
      </w:r>
      <w:r w:rsidRPr="0079155E">
        <w:rPr>
          <w:szCs w:val="24"/>
          <w:lang w:val="nl-NL"/>
        </w:rPr>
        <w:t xml:space="preserve">/s </w:t>
      </w:r>
    </w:p>
    <w:p w:rsidR="00F34E73" w:rsidRPr="0079155E" w:rsidRDefault="00F34E73" w:rsidP="00F34E73">
      <w:pPr>
        <w:spacing w:before="60" w:after="60" w:line="360" w:lineRule="auto"/>
        <w:ind w:firstLine="360"/>
        <w:rPr>
          <w:szCs w:val="24"/>
          <w:lang w:val="nl-NL"/>
        </w:rPr>
      </w:pPr>
      <w:r w:rsidRPr="0079155E">
        <w:rPr>
          <w:szCs w:val="24"/>
          <w:lang w:val="nl-NL"/>
        </w:rPr>
        <w:t>- T: thời gian làm việc của bể trong ngày 24h</w:t>
      </w:r>
    </w:p>
    <w:p w:rsidR="00F34E73" w:rsidRPr="0079155E" w:rsidRDefault="00F34E73" w:rsidP="00E80351">
      <w:pPr>
        <w:spacing w:before="60" w:after="60" w:line="360" w:lineRule="auto"/>
        <w:ind w:firstLine="0"/>
        <w:rPr>
          <w:szCs w:val="24"/>
          <w:lang w:val="nl-NL"/>
        </w:rPr>
      </w:pPr>
      <w:r w:rsidRPr="0079155E">
        <w:rPr>
          <w:szCs w:val="24"/>
          <w:lang w:val="nl-NL"/>
        </w:rPr>
        <w:t>- W: cường độ rửa nước 15 l/s-m</w:t>
      </w:r>
      <w:r w:rsidRPr="0079155E">
        <w:rPr>
          <w:szCs w:val="24"/>
          <w:vertAlign w:val="superscript"/>
          <w:lang w:val="nl-NL"/>
        </w:rPr>
        <w:t>2</w:t>
      </w:r>
    </w:p>
    <w:p w:rsidR="00F34E73" w:rsidRPr="0079155E" w:rsidRDefault="00F34E73" w:rsidP="00F34E73">
      <w:pPr>
        <w:spacing w:before="60" w:after="60" w:line="360" w:lineRule="auto"/>
        <w:ind w:firstLine="360"/>
        <w:rPr>
          <w:szCs w:val="24"/>
          <w:lang w:val="nl-NL"/>
        </w:rPr>
      </w:pPr>
      <w:r w:rsidRPr="0079155E">
        <w:rPr>
          <w:szCs w:val="24"/>
          <w:lang w:val="nl-NL"/>
        </w:rPr>
        <w:t>- t</w:t>
      </w:r>
      <w:r w:rsidRPr="0079155E">
        <w:rPr>
          <w:szCs w:val="24"/>
          <w:vertAlign w:val="subscript"/>
          <w:lang w:val="nl-NL"/>
        </w:rPr>
        <w:t>2</w:t>
      </w:r>
      <w:r w:rsidRPr="0079155E">
        <w:rPr>
          <w:szCs w:val="24"/>
          <w:lang w:val="nl-NL"/>
        </w:rPr>
        <w:t>: thời gian ngừng để rửa t</w:t>
      </w:r>
      <w:r w:rsidRPr="0079155E">
        <w:rPr>
          <w:szCs w:val="24"/>
          <w:vertAlign w:val="subscript"/>
          <w:lang w:val="nl-NL"/>
        </w:rPr>
        <w:t xml:space="preserve">2 </w:t>
      </w:r>
      <w:r w:rsidRPr="0079155E">
        <w:rPr>
          <w:szCs w:val="24"/>
          <w:lang w:val="nl-NL"/>
        </w:rPr>
        <w:t xml:space="preserve">= 0,15h (thời gian rửa cưỡng bức hoặc hiện tượng </w:t>
      </w:r>
      <w:r>
        <w:rPr>
          <w:szCs w:val="24"/>
          <w:lang w:val="nl-NL"/>
        </w:rPr>
        <w:t>s</w:t>
      </w:r>
      <w:r w:rsidRPr="0079155E">
        <w:rPr>
          <w:szCs w:val="24"/>
          <w:lang w:val="nl-NL"/>
        </w:rPr>
        <w:t xml:space="preserve">i phông xảy ra) </w:t>
      </w:r>
    </w:p>
    <w:p w:rsidR="00F34E73" w:rsidRPr="0079155E" w:rsidRDefault="00F34E73" w:rsidP="00F34E73">
      <w:pPr>
        <w:spacing w:before="60" w:after="60" w:line="360" w:lineRule="auto"/>
        <w:ind w:left="360"/>
        <w:rPr>
          <w:szCs w:val="24"/>
          <w:lang w:val="nl-NL"/>
        </w:rPr>
      </w:pPr>
      <w:r w:rsidRPr="0079155E">
        <w:rPr>
          <w:szCs w:val="24"/>
          <w:lang w:val="nl-NL"/>
        </w:rPr>
        <w:t>- t</w:t>
      </w:r>
      <w:r w:rsidRPr="0079155E">
        <w:rPr>
          <w:szCs w:val="24"/>
          <w:vertAlign w:val="subscript"/>
          <w:lang w:val="nl-NL"/>
        </w:rPr>
        <w:t>1</w:t>
      </w:r>
      <w:r w:rsidRPr="0079155E">
        <w:rPr>
          <w:szCs w:val="24"/>
          <w:lang w:val="nl-NL"/>
        </w:rPr>
        <w:t>: thời gian rửa lọc, t</w:t>
      </w:r>
      <w:r w:rsidRPr="0079155E">
        <w:rPr>
          <w:szCs w:val="24"/>
          <w:vertAlign w:val="subscript"/>
          <w:lang w:val="nl-NL"/>
        </w:rPr>
        <w:t xml:space="preserve">1 </w:t>
      </w:r>
      <w:r w:rsidRPr="0079155E">
        <w:rPr>
          <w:szCs w:val="24"/>
          <w:lang w:val="nl-NL"/>
        </w:rPr>
        <w:t xml:space="preserve">= 0,1h (6 phút theo </w:t>
      </w:r>
      <w:r>
        <w:rPr>
          <w:szCs w:val="24"/>
          <w:lang w:val="nl-NL"/>
        </w:rPr>
        <w:t>TCVN</w:t>
      </w:r>
      <w:r w:rsidRPr="0079155E">
        <w:rPr>
          <w:szCs w:val="24"/>
          <w:lang w:val="nl-NL"/>
        </w:rPr>
        <w:t xml:space="preserve"> </w:t>
      </w:r>
      <w:r>
        <w:rPr>
          <w:szCs w:val="24"/>
          <w:lang w:val="nl-NL"/>
        </w:rPr>
        <w:t>13606:2023</w:t>
      </w:r>
      <w:r w:rsidRPr="0079155E">
        <w:rPr>
          <w:szCs w:val="24"/>
          <w:lang w:val="nl-NL"/>
        </w:rPr>
        <w:t>).</w:t>
      </w:r>
    </w:p>
    <w:p w:rsidR="00F34E73" w:rsidRPr="0079155E" w:rsidRDefault="00F34E73" w:rsidP="00F34E73">
      <w:pPr>
        <w:spacing w:before="60" w:after="60" w:line="360" w:lineRule="auto"/>
        <w:ind w:left="360"/>
        <w:rPr>
          <w:szCs w:val="24"/>
          <w:lang w:val="nl-NL"/>
        </w:rPr>
      </w:pPr>
      <w:r w:rsidRPr="0079155E">
        <w:rPr>
          <w:szCs w:val="24"/>
          <w:lang w:val="nl-NL"/>
        </w:rPr>
        <w:t>- V</w:t>
      </w:r>
      <w:r w:rsidRPr="0079155E">
        <w:rPr>
          <w:szCs w:val="24"/>
          <w:vertAlign w:val="subscript"/>
          <w:lang w:val="nl-NL"/>
        </w:rPr>
        <w:t>tb</w:t>
      </w:r>
      <w:r w:rsidRPr="0079155E">
        <w:rPr>
          <w:szCs w:val="24"/>
          <w:lang w:val="nl-NL"/>
        </w:rPr>
        <w:t>: vận tốc lọc, V</w:t>
      </w:r>
      <w:r w:rsidRPr="0079155E">
        <w:rPr>
          <w:szCs w:val="24"/>
          <w:vertAlign w:val="subscript"/>
          <w:lang w:val="nl-NL"/>
        </w:rPr>
        <w:t>tb</w:t>
      </w:r>
      <w:r w:rsidRPr="0079155E">
        <w:rPr>
          <w:szCs w:val="24"/>
          <w:lang w:val="nl-NL"/>
        </w:rPr>
        <w:t xml:space="preserve"> = </w:t>
      </w:r>
      <w:r>
        <w:rPr>
          <w:szCs w:val="24"/>
          <w:lang w:val="nl-NL"/>
        </w:rPr>
        <w:t xml:space="preserve">9,0 </w:t>
      </w:r>
      <w:r w:rsidRPr="0079155E">
        <w:rPr>
          <w:szCs w:val="24"/>
          <w:lang w:val="nl-NL"/>
        </w:rPr>
        <w:t>m/h</w:t>
      </w:r>
    </w:p>
    <w:p w:rsidR="00F34E73" w:rsidRPr="0079155E" w:rsidRDefault="00F34E73" w:rsidP="00F34E73">
      <w:pPr>
        <w:spacing w:before="60" w:after="60" w:line="360" w:lineRule="auto"/>
        <w:ind w:left="360"/>
        <w:rPr>
          <w:szCs w:val="24"/>
          <w:lang w:val="nl-NL"/>
        </w:rPr>
      </w:pPr>
      <w:r w:rsidRPr="008A0FB1">
        <w:rPr>
          <w:szCs w:val="24"/>
          <w:lang w:val="nl-NL"/>
        </w:rPr>
        <w:t>- a: số lần rửa bể trong một ngày a = 1.</w:t>
      </w:r>
    </w:p>
    <w:p w:rsidR="00F34E73" w:rsidRPr="0079155E" w:rsidRDefault="00F34E73" w:rsidP="00F34E73">
      <w:pPr>
        <w:spacing w:before="60" w:after="60" w:line="360" w:lineRule="auto"/>
        <w:ind w:left="360"/>
        <w:rPr>
          <w:szCs w:val="24"/>
          <w:lang w:val="nl-NL"/>
        </w:rPr>
      </w:pPr>
      <m:oMathPara>
        <m:oMath>
          <m:r>
            <w:rPr>
              <w:rFonts w:ascii="Cambria Math" w:hAnsi="Cambria Math"/>
              <w:szCs w:val="24"/>
              <w:lang w:val="nl-NL"/>
            </w:rPr>
            <m:t>F=</m:t>
          </m:r>
          <m:f>
            <m:fPr>
              <m:ctrlPr>
                <w:rPr>
                  <w:rFonts w:ascii="Cambria Math" w:hAnsi="Cambria Math"/>
                  <w:i/>
                  <w:szCs w:val="24"/>
                  <w:lang w:val="nl-NL"/>
                </w:rPr>
              </m:ctrlPr>
            </m:fPr>
            <m:num>
              <m:r>
                <w:rPr>
                  <w:rFonts w:ascii="Cambria Math" w:hAnsi="Cambria Math"/>
                  <w:szCs w:val="24"/>
                  <w:lang w:val="nl-NL"/>
                </w:rPr>
                <m:t>900</m:t>
              </m:r>
            </m:num>
            <m:den>
              <m:r>
                <w:rPr>
                  <w:rFonts w:ascii="Cambria Math" w:hAnsi="Cambria Math"/>
                  <w:szCs w:val="24"/>
                  <w:lang w:val="nl-NL"/>
                </w:rPr>
                <m:t>24*9,0-3,6*15*0,1-1*9,0*0,15</m:t>
              </m:r>
            </m:den>
          </m:f>
          <m:r>
            <w:rPr>
              <w:rFonts w:ascii="Cambria Math" w:hAnsi="Cambria Math"/>
              <w:szCs w:val="24"/>
              <w:lang w:val="nl-NL"/>
            </w:rPr>
            <m:t>=4,3 m2</m:t>
          </m:r>
        </m:oMath>
      </m:oMathPara>
    </w:p>
    <w:p w:rsidR="00F34E73" w:rsidRPr="0079155E" w:rsidRDefault="00F34E73" w:rsidP="00F34E73">
      <w:pPr>
        <w:spacing w:before="60" w:after="60" w:line="360" w:lineRule="auto"/>
        <w:rPr>
          <w:szCs w:val="24"/>
          <w:lang w:val="nl-NL"/>
        </w:rPr>
      </w:pPr>
      <w:r w:rsidRPr="0079155E">
        <w:rPr>
          <w:szCs w:val="24"/>
          <w:lang w:val="nl-NL"/>
        </w:rPr>
        <w:tab/>
        <w:t xml:space="preserve">Chọn 01 bể lọc trọng lực hình tròn, mỗi bể có đường kính D = </w:t>
      </w:r>
      <w:r>
        <w:rPr>
          <w:szCs w:val="24"/>
          <w:lang w:val="nl-NL"/>
        </w:rPr>
        <w:t>2,5</w:t>
      </w:r>
      <w:r w:rsidRPr="0079155E">
        <w:rPr>
          <w:szCs w:val="24"/>
          <w:lang w:val="nl-NL"/>
        </w:rPr>
        <w:t xml:space="preserve"> m; diện tích lọc: </w:t>
      </w:r>
      <w:r w:rsidRPr="0079155E">
        <w:rPr>
          <w:i/>
          <w:szCs w:val="24"/>
          <w:lang w:val="nl-NL"/>
        </w:rPr>
        <w:t>F</w:t>
      </w:r>
      <w:r w:rsidRPr="0079155E">
        <w:rPr>
          <w:szCs w:val="24"/>
          <w:lang w:val="nl-NL"/>
        </w:rPr>
        <w:t xml:space="preserve"> =  π.R</w:t>
      </w:r>
      <w:r w:rsidRPr="0079155E">
        <w:rPr>
          <w:szCs w:val="24"/>
          <w:vertAlign w:val="superscript"/>
          <w:lang w:val="nl-NL"/>
        </w:rPr>
        <w:t>2</w:t>
      </w:r>
      <w:r w:rsidRPr="0079155E">
        <w:rPr>
          <w:szCs w:val="24"/>
          <w:lang w:val="nl-NL"/>
        </w:rPr>
        <w:t xml:space="preserve"> = (</w:t>
      </w:r>
      <w:r>
        <w:rPr>
          <w:szCs w:val="24"/>
          <w:lang w:val="nl-NL"/>
        </w:rPr>
        <w:t>2,5</w:t>
      </w:r>
      <w:r w:rsidRPr="0079155E">
        <w:rPr>
          <w:szCs w:val="24"/>
          <w:lang w:val="nl-NL"/>
        </w:rPr>
        <w:t>/2)</w:t>
      </w:r>
      <w:r w:rsidRPr="0079155E">
        <w:rPr>
          <w:szCs w:val="24"/>
          <w:vertAlign w:val="superscript"/>
          <w:lang w:val="nl-NL"/>
        </w:rPr>
        <w:t>2</w:t>
      </w:r>
      <w:r>
        <w:rPr>
          <w:szCs w:val="24"/>
          <w:lang w:val="nl-NL"/>
        </w:rPr>
        <w:t>*</w:t>
      </w:r>
      <w:r w:rsidRPr="0079155E">
        <w:rPr>
          <w:szCs w:val="24"/>
          <w:lang w:val="nl-NL"/>
        </w:rPr>
        <w:t xml:space="preserve">3,14 = </w:t>
      </w:r>
      <w:r>
        <w:rPr>
          <w:szCs w:val="24"/>
          <w:lang w:val="nl-NL"/>
        </w:rPr>
        <w:t>4,91</w:t>
      </w:r>
      <w:r w:rsidRPr="0079155E">
        <w:rPr>
          <w:szCs w:val="24"/>
          <w:lang w:val="nl-NL"/>
        </w:rPr>
        <w:t xml:space="preserve"> m</w:t>
      </w:r>
      <w:r w:rsidRPr="0079155E">
        <w:rPr>
          <w:szCs w:val="24"/>
          <w:vertAlign w:val="superscript"/>
          <w:lang w:val="nl-NL"/>
        </w:rPr>
        <w:t xml:space="preserve">2 </w:t>
      </w:r>
      <w:r>
        <w:rPr>
          <w:szCs w:val="24"/>
          <w:lang w:val="nl-NL"/>
        </w:rPr>
        <w:t>&gt; 4,3</w:t>
      </w:r>
      <w:r w:rsidRPr="0079155E">
        <w:rPr>
          <w:szCs w:val="24"/>
          <w:lang w:val="nl-NL"/>
        </w:rPr>
        <w:t xml:space="preserve"> m</w:t>
      </w:r>
      <w:r w:rsidRPr="0079155E">
        <w:rPr>
          <w:szCs w:val="24"/>
          <w:vertAlign w:val="superscript"/>
          <w:lang w:val="nl-NL"/>
        </w:rPr>
        <w:t xml:space="preserve">2 </w:t>
      </w:r>
      <w:r>
        <w:rPr>
          <w:szCs w:val="24"/>
          <w:lang w:val="nl-NL"/>
        </w:rPr>
        <w:t>th</w:t>
      </w:r>
      <w:r w:rsidRPr="0079155E">
        <w:rPr>
          <w:szCs w:val="24"/>
          <w:lang w:val="nl-NL"/>
        </w:rPr>
        <w:t>ỏa mãn yêu cầu.</w:t>
      </w:r>
    </w:p>
    <w:p w:rsidR="00F34E73" w:rsidRPr="0079155E" w:rsidRDefault="00F34E73" w:rsidP="00F34E73">
      <w:pPr>
        <w:spacing w:before="60" w:after="60" w:line="360" w:lineRule="auto"/>
        <w:ind w:left="360" w:firstLine="360"/>
        <w:rPr>
          <w:szCs w:val="24"/>
          <w:lang w:val="nl-NL"/>
        </w:rPr>
      </w:pPr>
      <w:r w:rsidRPr="0079155E">
        <w:rPr>
          <w:szCs w:val="24"/>
          <w:lang w:val="nl-NL"/>
        </w:rPr>
        <w:t>Chiều cao khoang chứa nước rửa lọc H</w:t>
      </w:r>
      <w:r w:rsidRPr="0079155E">
        <w:rPr>
          <w:szCs w:val="24"/>
          <w:vertAlign w:val="subscript"/>
          <w:lang w:val="nl-NL"/>
        </w:rPr>
        <w:t>1</w:t>
      </w:r>
      <w:r w:rsidRPr="0079155E">
        <w:rPr>
          <w:szCs w:val="24"/>
          <w:lang w:val="nl-NL"/>
        </w:rPr>
        <w:t xml:space="preserve"> = 2,0m.</w:t>
      </w:r>
    </w:p>
    <w:p w:rsidR="00F34E73" w:rsidRPr="0079155E" w:rsidRDefault="00F34E73" w:rsidP="00F34E73">
      <w:pPr>
        <w:spacing w:before="60" w:after="60" w:line="360" w:lineRule="auto"/>
        <w:rPr>
          <w:szCs w:val="24"/>
          <w:lang w:val="nl-NL"/>
        </w:rPr>
      </w:pPr>
      <w:r w:rsidRPr="0079155E">
        <w:rPr>
          <w:szCs w:val="24"/>
          <w:lang w:val="nl-NL"/>
        </w:rPr>
        <w:t>Chiều cao khoang chứa vật liệu lọc H</w:t>
      </w:r>
      <w:r w:rsidRPr="0079155E">
        <w:rPr>
          <w:szCs w:val="24"/>
          <w:vertAlign w:val="subscript"/>
          <w:lang w:val="nl-NL"/>
        </w:rPr>
        <w:t>2</w:t>
      </w:r>
      <w:r w:rsidRPr="0079155E">
        <w:rPr>
          <w:szCs w:val="24"/>
          <w:lang w:val="nl-NL"/>
        </w:rPr>
        <w:t xml:space="preserve"> = 2,2m. Sử dụng các vật liệu lọc có các chỉ số kỹ thuật sau:</w:t>
      </w:r>
    </w:p>
    <w:p w:rsidR="00F34E73" w:rsidRPr="0079155E" w:rsidRDefault="00F34E73" w:rsidP="00F34E73">
      <w:pPr>
        <w:spacing w:before="60" w:after="60" w:line="360" w:lineRule="auto"/>
        <w:rPr>
          <w:szCs w:val="24"/>
          <w:lang w:val="nl-NL"/>
        </w:rPr>
      </w:pPr>
      <w:r w:rsidRPr="0079155E">
        <w:rPr>
          <w:szCs w:val="24"/>
          <w:lang w:val="nl-NL"/>
        </w:rPr>
        <w:t>- Vật liệu lọc là cát thạch anh có cỡ hạt: d</w:t>
      </w:r>
      <w:r w:rsidRPr="0079155E">
        <w:rPr>
          <w:szCs w:val="24"/>
          <w:vertAlign w:val="subscript"/>
          <w:lang w:val="nl-NL"/>
        </w:rPr>
        <w:t>td</w:t>
      </w:r>
      <w:r w:rsidRPr="0079155E">
        <w:rPr>
          <w:szCs w:val="24"/>
          <w:lang w:val="nl-NL"/>
        </w:rPr>
        <w:t xml:space="preserve"> = 0,</w:t>
      </w:r>
      <w:r>
        <w:rPr>
          <w:szCs w:val="24"/>
          <w:lang w:val="nl-NL"/>
        </w:rPr>
        <w:t>7</w:t>
      </w:r>
      <w:r w:rsidRPr="0079155E">
        <w:rPr>
          <w:szCs w:val="24"/>
          <w:lang w:val="nl-NL"/>
        </w:rPr>
        <w:t xml:space="preserve"> - 1,</w:t>
      </w:r>
      <w:r>
        <w:rPr>
          <w:szCs w:val="24"/>
          <w:lang w:val="nl-NL"/>
        </w:rPr>
        <w:t>6</w:t>
      </w:r>
      <w:r w:rsidRPr="0079155E">
        <w:rPr>
          <w:szCs w:val="24"/>
          <w:lang w:val="nl-NL"/>
        </w:rPr>
        <w:t>mm; chiều dày H</w:t>
      </w:r>
      <w:r w:rsidRPr="0079155E">
        <w:rPr>
          <w:szCs w:val="24"/>
          <w:vertAlign w:val="subscript"/>
          <w:lang w:val="nl-NL"/>
        </w:rPr>
        <w:t xml:space="preserve">ta </w:t>
      </w:r>
      <w:r w:rsidRPr="0079155E">
        <w:rPr>
          <w:szCs w:val="24"/>
          <w:lang w:val="nl-NL"/>
        </w:rPr>
        <w:t>=1,2m</w:t>
      </w:r>
    </w:p>
    <w:p w:rsidR="00F34E73" w:rsidRPr="0079155E" w:rsidRDefault="00F34E73" w:rsidP="00F34E73">
      <w:pPr>
        <w:spacing w:before="60" w:after="60" w:line="360" w:lineRule="auto"/>
        <w:rPr>
          <w:szCs w:val="24"/>
          <w:lang w:val="nl-NL"/>
        </w:rPr>
      </w:pPr>
      <w:r w:rsidRPr="0079155E">
        <w:rPr>
          <w:szCs w:val="24"/>
          <w:lang w:val="nl-NL"/>
        </w:rPr>
        <w:t>- Lớp sỏi đỡ cỡ hạt: d</w:t>
      </w:r>
      <w:r w:rsidRPr="0079155E">
        <w:rPr>
          <w:szCs w:val="24"/>
          <w:vertAlign w:val="subscript"/>
          <w:lang w:val="nl-NL"/>
        </w:rPr>
        <w:t>td</w:t>
      </w:r>
      <w:r w:rsidRPr="0079155E">
        <w:rPr>
          <w:szCs w:val="24"/>
          <w:lang w:val="nl-NL"/>
        </w:rPr>
        <w:t xml:space="preserve"> = 5 – 10mm; chiều dày H</w:t>
      </w:r>
      <w:r w:rsidRPr="0079155E">
        <w:rPr>
          <w:szCs w:val="24"/>
          <w:vertAlign w:val="subscript"/>
          <w:lang w:val="nl-NL"/>
        </w:rPr>
        <w:t>s</w:t>
      </w:r>
      <w:r w:rsidRPr="0079155E">
        <w:rPr>
          <w:szCs w:val="24"/>
          <w:lang w:val="nl-NL"/>
        </w:rPr>
        <w:t xml:space="preserve"> = 0,2m</w:t>
      </w:r>
    </w:p>
    <w:p w:rsidR="00F34E73" w:rsidRPr="0079155E" w:rsidRDefault="00F34E73" w:rsidP="00F34E73">
      <w:pPr>
        <w:spacing w:before="60" w:after="60" w:line="360" w:lineRule="auto"/>
        <w:ind w:left="360" w:firstLine="360"/>
        <w:rPr>
          <w:szCs w:val="24"/>
          <w:lang w:val="nl-NL"/>
        </w:rPr>
      </w:pPr>
      <w:r w:rsidRPr="0079155E">
        <w:rPr>
          <w:szCs w:val="24"/>
          <w:lang w:val="nl-NL"/>
        </w:rPr>
        <w:t>Chiều cao khoang chứa nước lọc H</w:t>
      </w:r>
      <w:r w:rsidRPr="0079155E">
        <w:rPr>
          <w:szCs w:val="24"/>
          <w:vertAlign w:val="subscript"/>
          <w:lang w:val="nl-NL"/>
        </w:rPr>
        <w:t>3</w:t>
      </w:r>
      <w:r w:rsidRPr="0079155E">
        <w:rPr>
          <w:szCs w:val="24"/>
          <w:lang w:val="nl-NL"/>
        </w:rPr>
        <w:t xml:space="preserve"> = 0,3m</w:t>
      </w:r>
    </w:p>
    <w:p w:rsidR="00F34E73" w:rsidRPr="0079155E" w:rsidRDefault="00F34E73" w:rsidP="00F34E73">
      <w:pPr>
        <w:spacing w:before="60" w:after="60" w:line="360" w:lineRule="auto"/>
        <w:rPr>
          <w:szCs w:val="24"/>
          <w:lang w:val="nl-NL"/>
        </w:rPr>
      </w:pPr>
      <w:r w:rsidRPr="0079155E">
        <w:rPr>
          <w:szCs w:val="24"/>
          <w:lang w:val="nl-NL"/>
        </w:rPr>
        <w:t>Chiều cao của bể lọc được tính: H = H</w:t>
      </w:r>
      <w:r w:rsidRPr="0079155E">
        <w:rPr>
          <w:szCs w:val="24"/>
          <w:vertAlign w:val="subscript"/>
          <w:lang w:val="nl-NL"/>
        </w:rPr>
        <w:t>1</w:t>
      </w:r>
      <w:r w:rsidRPr="0079155E">
        <w:rPr>
          <w:szCs w:val="24"/>
          <w:lang w:val="nl-NL"/>
        </w:rPr>
        <w:t xml:space="preserve"> + H</w:t>
      </w:r>
      <w:r w:rsidRPr="0079155E">
        <w:rPr>
          <w:szCs w:val="24"/>
          <w:vertAlign w:val="subscript"/>
          <w:lang w:val="nl-NL"/>
        </w:rPr>
        <w:t>2</w:t>
      </w:r>
      <w:r w:rsidRPr="0079155E">
        <w:rPr>
          <w:szCs w:val="24"/>
          <w:lang w:val="nl-NL"/>
        </w:rPr>
        <w:t xml:space="preserve"> + H</w:t>
      </w:r>
      <w:r w:rsidRPr="0079155E">
        <w:rPr>
          <w:szCs w:val="24"/>
          <w:vertAlign w:val="subscript"/>
          <w:lang w:val="nl-NL"/>
        </w:rPr>
        <w:t>3</w:t>
      </w:r>
      <w:r w:rsidRPr="0079155E">
        <w:rPr>
          <w:szCs w:val="24"/>
          <w:lang w:val="nl-NL"/>
        </w:rPr>
        <w:t xml:space="preserve"> = </w:t>
      </w:r>
      <w:r>
        <w:rPr>
          <w:szCs w:val="24"/>
          <w:lang w:val="nl-NL"/>
        </w:rPr>
        <w:t xml:space="preserve">2,0 + 2,2 + 0,3 = </w:t>
      </w:r>
      <w:r w:rsidRPr="0079155E">
        <w:rPr>
          <w:szCs w:val="24"/>
          <w:lang w:val="nl-NL"/>
        </w:rPr>
        <w:t>4,5m</w:t>
      </w:r>
    </w:p>
    <w:p w:rsidR="00F34E73" w:rsidRPr="0079155E" w:rsidRDefault="00F34E73" w:rsidP="00F34E73">
      <w:pPr>
        <w:spacing w:before="60" w:after="60" w:line="360" w:lineRule="auto"/>
        <w:rPr>
          <w:szCs w:val="24"/>
          <w:lang w:val="nl-NL"/>
        </w:rPr>
      </w:pPr>
      <w:r w:rsidRPr="0079155E">
        <w:rPr>
          <w:szCs w:val="24"/>
          <w:lang w:val="nl-NL"/>
        </w:rPr>
        <w:t>Lượng nước một lần rửa lọc là toàn bộ khoang chứa nước sạch sau lọc ở phía trên bể lọc: V</w:t>
      </w:r>
      <w:r w:rsidRPr="0079155E">
        <w:rPr>
          <w:szCs w:val="24"/>
          <w:vertAlign w:val="subscript"/>
          <w:lang w:val="nl-NL"/>
        </w:rPr>
        <w:t>r</w:t>
      </w:r>
      <w:r w:rsidRPr="0079155E">
        <w:rPr>
          <w:szCs w:val="24"/>
          <w:lang w:val="nl-NL"/>
        </w:rPr>
        <w:t xml:space="preserve"> = S.H</w:t>
      </w:r>
    </w:p>
    <w:p w:rsidR="00F34E73" w:rsidRPr="0079155E" w:rsidRDefault="00F34E73" w:rsidP="00F34E73">
      <w:pPr>
        <w:spacing w:before="60" w:after="60" w:line="360" w:lineRule="auto"/>
        <w:rPr>
          <w:szCs w:val="24"/>
          <w:lang w:val="nl-NL"/>
        </w:rPr>
      </w:pPr>
      <w:r w:rsidRPr="0079155E">
        <w:rPr>
          <w:szCs w:val="24"/>
          <w:lang w:val="nl-NL"/>
        </w:rPr>
        <w:t>Trong đó:</w:t>
      </w:r>
    </w:p>
    <w:p w:rsidR="00F34E73" w:rsidRPr="0079155E" w:rsidRDefault="00F34E73" w:rsidP="00F34E73">
      <w:pPr>
        <w:spacing w:before="60" w:after="60" w:line="360" w:lineRule="auto"/>
        <w:ind w:left="360"/>
        <w:rPr>
          <w:szCs w:val="24"/>
          <w:lang w:val="nl-NL"/>
        </w:rPr>
      </w:pPr>
      <w:r w:rsidRPr="0079155E">
        <w:rPr>
          <w:szCs w:val="24"/>
          <w:lang w:val="nl-NL"/>
        </w:rPr>
        <w:t>- S: Diện tích bể lọc</w:t>
      </w:r>
    </w:p>
    <w:p w:rsidR="00F34E73" w:rsidRPr="0079155E" w:rsidRDefault="00F34E73" w:rsidP="00F34E73">
      <w:pPr>
        <w:spacing w:before="60" w:after="60" w:line="360" w:lineRule="auto"/>
        <w:ind w:left="360"/>
        <w:rPr>
          <w:szCs w:val="24"/>
          <w:lang w:val="nl-NL"/>
        </w:rPr>
      </w:pPr>
      <w:r w:rsidRPr="0079155E">
        <w:rPr>
          <w:szCs w:val="24"/>
          <w:lang w:val="nl-NL"/>
        </w:rPr>
        <w:t>- H: Chiều cao khoang chứa nước sạch và rửa lọc, H = 2,0 m</w:t>
      </w:r>
    </w:p>
    <w:p w:rsidR="00F34E73" w:rsidRPr="0079155E" w:rsidRDefault="00F34E73" w:rsidP="00F34E73">
      <w:pPr>
        <w:spacing w:before="60" w:after="60" w:line="360" w:lineRule="auto"/>
        <w:ind w:left="360"/>
        <w:jc w:val="center"/>
        <w:rPr>
          <w:szCs w:val="24"/>
          <w:lang w:val="nl-NL"/>
        </w:rPr>
      </w:pPr>
      <w:r w:rsidRPr="0079155E">
        <w:rPr>
          <w:szCs w:val="24"/>
          <w:lang w:val="nl-NL"/>
        </w:rPr>
        <w:t>V</w:t>
      </w:r>
      <w:r w:rsidRPr="0079155E">
        <w:rPr>
          <w:szCs w:val="24"/>
          <w:vertAlign w:val="subscript"/>
          <w:lang w:val="nl-NL"/>
        </w:rPr>
        <w:t>r</w:t>
      </w:r>
      <w:r w:rsidRPr="0079155E">
        <w:rPr>
          <w:szCs w:val="24"/>
          <w:lang w:val="nl-NL"/>
        </w:rPr>
        <w:t xml:space="preserve"> = </w:t>
      </w:r>
      <w:r>
        <w:rPr>
          <w:szCs w:val="24"/>
          <w:lang w:val="nl-NL"/>
        </w:rPr>
        <w:t>(2,5/2)</w:t>
      </w:r>
      <w:r w:rsidRPr="0079155E">
        <w:rPr>
          <w:szCs w:val="24"/>
          <w:vertAlign w:val="superscript"/>
          <w:lang w:val="nl-NL"/>
        </w:rPr>
        <w:t xml:space="preserve">2 </w:t>
      </w:r>
      <w:r>
        <w:rPr>
          <w:szCs w:val="24"/>
          <w:lang w:val="nl-NL"/>
        </w:rPr>
        <w:t>*</w:t>
      </w:r>
      <w:r w:rsidRPr="0079155E">
        <w:rPr>
          <w:szCs w:val="24"/>
          <w:lang w:val="nl-NL"/>
        </w:rPr>
        <w:t>3,14</w:t>
      </w:r>
      <w:r>
        <w:rPr>
          <w:szCs w:val="24"/>
          <w:lang w:val="nl-NL"/>
        </w:rPr>
        <w:t>*</w:t>
      </w:r>
      <w:r w:rsidRPr="0079155E">
        <w:rPr>
          <w:szCs w:val="24"/>
          <w:lang w:val="nl-NL"/>
        </w:rPr>
        <w:t xml:space="preserve">2,0 = </w:t>
      </w:r>
      <w:r>
        <w:rPr>
          <w:szCs w:val="24"/>
          <w:lang w:val="nl-NL"/>
        </w:rPr>
        <w:t xml:space="preserve">9,82 </w:t>
      </w:r>
      <w:r w:rsidRPr="0079155E">
        <w:rPr>
          <w:szCs w:val="24"/>
          <w:lang w:val="nl-NL"/>
        </w:rPr>
        <w:t>m</w:t>
      </w:r>
      <w:r w:rsidRPr="0079155E">
        <w:rPr>
          <w:szCs w:val="24"/>
          <w:vertAlign w:val="superscript"/>
          <w:lang w:val="nl-NL"/>
        </w:rPr>
        <w:t>3</w:t>
      </w:r>
    </w:p>
    <w:p w:rsidR="00F34E73" w:rsidRPr="0079155E" w:rsidRDefault="00F34E73" w:rsidP="00F34E73">
      <w:pPr>
        <w:spacing w:before="60" w:after="60" w:line="360" w:lineRule="auto"/>
        <w:rPr>
          <w:szCs w:val="24"/>
          <w:lang w:val="nl-NL"/>
        </w:rPr>
      </w:pPr>
      <w:r w:rsidRPr="0079155E">
        <w:rPr>
          <w:szCs w:val="24"/>
          <w:lang w:val="nl-NL"/>
        </w:rPr>
        <w:t xml:space="preserve">Vậy kích thước của bể lọc là: DxH = </w:t>
      </w:r>
      <w:r>
        <w:rPr>
          <w:szCs w:val="24"/>
          <w:lang w:val="nl-NL"/>
        </w:rPr>
        <w:t>2,5</w:t>
      </w:r>
      <w:r w:rsidRPr="0079155E">
        <w:rPr>
          <w:szCs w:val="24"/>
          <w:lang w:val="nl-NL"/>
        </w:rPr>
        <w:t>x4,5</w:t>
      </w:r>
      <w:r>
        <w:rPr>
          <w:szCs w:val="24"/>
          <w:lang w:val="nl-NL"/>
        </w:rPr>
        <w:t xml:space="preserve"> </w:t>
      </w:r>
      <w:r w:rsidRPr="0079155E">
        <w:rPr>
          <w:szCs w:val="24"/>
          <w:lang w:val="nl-NL"/>
        </w:rPr>
        <w:t>m.</w:t>
      </w:r>
    </w:p>
    <w:p w:rsidR="00F34E73" w:rsidRPr="0079155E" w:rsidRDefault="00F34E73" w:rsidP="00F34E73">
      <w:pPr>
        <w:spacing w:before="60" w:after="60" w:line="360" w:lineRule="auto"/>
        <w:ind w:left="360" w:firstLine="360"/>
        <w:rPr>
          <w:szCs w:val="24"/>
          <w:lang w:val="nl-NL"/>
        </w:rPr>
      </w:pPr>
      <w:r w:rsidRPr="0079155E">
        <w:rPr>
          <w:szCs w:val="24"/>
          <w:lang w:val="nl-NL"/>
        </w:rPr>
        <w:t xml:space="preserve">Kiểm tra lại vận tốc trung bình khi lọc ta có công thức: </w:t>
      </w:r>
    </w:p>
    <w:p w:rsidR="00F34E73" w:rsidRPr="0079155E" w:rsidRDefault="002E0585" w:rsidP="00F34E73">
      <w:pPr>
        <w:spacing w:before="60" w:after="60" w:line="360" w:lineRule="auto"/>
        <w:ind w:left="360" w:firstLine="360"/>
        <w:rPr>
          <w:szCs w:val="24"/>
          <w:lang w:val="nl-NL"/>
        </w:rPr>
      </w:pPr>
      <m:oMathPara>
        <m:oMath>
          <m:sSub>
            <m:sSubPr>
              <m:ctrlPr>
                <w:rPr>
                  <w:rFonts w:ascii="Cambria Math" w:hAnsi="Cambria Math"/>
                  <w:i/>
                  <w:szCs w:val="24"/>
                  <w:lang w:val="nl-NL"/>
                </w:rPr>
              </m:ctrlPr>
            </m:sSubPr>
            <m:e>
              <m:r>
                <w:rPr>
                  <w:rFonts w:ascii="Cambria Math" w:hAnsi="Cambria Math"/>
                  <w:szCs w:val="24"/>
                  <w:lang w:val="nl-NL"/>
                </w:rPr>
                <m:t>V</m:t>
              </m:r>
            </m:e>
            <m:sub>
              <m:r>
                <w:rPr>
                  <w:rFonts w:ascii="Cambria Math" w:hAnsi="Cambria Math"/>
                  <w:szCs w:val="24"/>
                  <w:lang w:val="nl-NL"/>
                </w:rPr>
                <m:t>tb</m:t>
              </m:r>
            </m:sub>
          </m:sSub>
          <m:r>
            <w:rPr>
              <w:rFonts w:ascii="Cambria Math" w:hAnsi="Cambria Math"/>
              <w:szCs w:val="24"/>
              <w:lang w:val="nl-NL"/>
            </w:rPr>
            <m:t>=</m:t>
          </m:r>
          <m:f>
            <m:fPr>
              <m:ctrlPr>
                <w:rPr>
                  <w:rFonts w:ascii="Cambria Math" w:hAnsi="Cambria Math"/>
                  <w:i/>
                  <w:szCs w:val="24"/>
                  <w:lang w:val="nl-NL"/>
                </w:rPr>
              </m:ctrlPr>
            </m:fPr>
            <m:num>
              <m:f>
                <m:fPr>
                  <m:ctrlPr>
                    <w:rPr>
                      <w:rFonts w:ascii="Cambria Math" w:hAnsi="Cambria Math"/>
                      <w:i/>
                      <w:szCs w:val="24"/>
                      <w:lang w:val="nl-NL"/>
                    </w:rPr>
                  </m:ctrlPr>
                </m:fPr>
                <m:num>
                  <m:r>
                    <w:rPr>
                      <w:rFonts w:ascii="Cambria Math" w:hAnsi="Cambria Math"/>
                      <w:szCs w:val="24"/>
                      <w:lang w:val="nl-NL"/>
                    </w:rPr>
                    <m:t>Q</m:t>
                  </m:r>
                </m:num>
                <m:den>
                  <m:r>
                    <w:rPr>
                      <w:rFonts w:ascii="Cambria Math" w:hAnsi="Cambria Math"/>
                      <w:szCs w:val="24"/>
                      <w:lang w:val="nl-NL"/>
                    </w:rPr>
                    <m:t>F</m:t>
                  </m:r>
                </m:den>
              </m:f>
              <m:r>
                <w:rPr>
                  <w:rFonts w:ascii="Cambria Math" w:hAnsi="Cambria Math"/>
                  <w:szCs w:val="24"/>
                  <w:lang w:val="nl-NL"/>
                </w:rPr>
                <m:t>-3,6*W*</m:t>
              </m:r>
              <m:sSub>
                <m:sSubPr>
                  <m:ctrlPr>
                    <w:rPr>
                      <w:rFonts w:ascii="Cambria Math" w:hAnsi="Cambria Math"/>
                      <w:i/>
                      <w:szCs w:val="24"/>
                      <w:lang w:val="nl-NL"/>
                    </w:rPr>
                  </m:ctrlPr>
                </m:sSubPr>
                <m:e>
                  <m:r>
                    <w:rPr>
                      <w:rFonts w:ascii="Cambria Math" w:hAnsi="Cambria Math"/>
                      <w:szCs w:val="24"/>
                      <w:lang w:val="nl-NL"/>
                    </w:rPr>
                    <m:t>t</m:t>
                  </m:r>
                </m:e>
                <m:sub>
                  <m:r>
                    <w:rPr>
                      <w:rFonts w:ascii="Cambria Math" w:hAnsi="Cambria Math"/>
                      <w:szCs w:val="24"/>
                      <w:lang w:val="nl-NL"/>
                    </w:rPr>
                    <m:t>1</m:t>
                  </m:r>
                </m:sub>
              </m:sSub>
            </m:num>
            <m:den>
              <m:r>
                <w:rPr>
                  <w:rFonts w:ascii="Cambria Math" w:hAnsi="Cambria Math"/>
                  <w:szCs w:val="24"/>
                  <w:lang w:val="nl-NL"/>
                </w:rPr>
                <m:t>T-a*</m:t>
              </m:r>
              <m:sSub>
                <m:sSubPr>
                  <m:ctrlPr>
                    <w:rPr>
                      <w:rFonts w:ascii="Cambria Math" w:hAnsi="Cambria Math"/>
                      <w:i/>
                      <w:szCs w:val="24"/>
                      <w:lang w:val="nl-NL"/>
                    </w:rPr>
                  </m:ctrlPr>
                </m:sSubPr>
                <m:e>
                  <m:r>
                    <w:rPr>
                      <w:rFonts w:ascii="Cambria Math" w:hAnsi="Cambria Math"/>
                      <w:szCs w:val="24"/>
                      <w:lang w:val="nl-NL"/>
                    </w:rPr>
                    <m:t>t</m:t>
                  </m:r>
                </m:e>
                <m:sub>
                  <m:r>
                    <w:rPr>
                      <w:rFonts w:ascii="Cambria Math" w:hAnsi="Cambria Math"/>
                      <w:szCs w:val="24"/>
                      <w:lang w:val="nl-NL"/>
                    </w:rPr>
                    <m:t>2</m:t>
                  </m:r>
                </m:sub>
              </m:sSub>
            </m:den>
          </m:f>
          <m:r>
            <w:rPr>
              <w:rFonts w:ascii="Cambria Math" w:hAnsi="Cambria Math"/>
              <w:szCs w:val="24"/>
              <w:lang w:val="nl-NL"/>
            </w:rPr>
            <m:t>=</m:t>
          </m:r>
          <m:f>
            <m:fPr>
              <m:ctrlPr>
                <w:rPr>
                  <w:rFonts w:ascii="Cambria Math" w:hAnsi="Cambria Math"/>
                  <w:i/>
                  <w:szCs w:val="24"/>
                  <w:lang w:val="nl-NL"/>
                </w:rPr>
              </m:ctrlPr>
            </m:fPr>
            <m:num>
              <m:f>
                <m:fPr>
                  <m:ctrlPr>
                    <w:rPr>
                      <w:rFonts w:ascii="Cambria Math" w:hAnsi="Cambria Math"/>
                      <w:i/>
                      <w:szCs w:val="24"/>
                      <w:lang w:val="nl-NL"/>
                    </w:rPr>
                  </m:ctrlPr>
                </m:fPr>
                <m:num>
                  <m:r>
                    <w:rPr>
                      <w:rFonts w:ascii="Cambria Math" w:hAnsi="Cambria Math"/>
                      <w:szCs w:val="24"/>
                      <w:lang w:val="nl-NL"/>
                    </w:rPr>
                    <m:t>900</m:t>
                  </m:r>
                </m:num>
                <m:den>
                  <m:r>
                    <w:rPr>
                      <w:rFonts w:ascii="Cambria Math" w:hAnsi="Cambria Math"/>
                      <w:szCs w:val="24"/>
                      <w:lang w:val="nl-NL"/>
                    </w:rPr>
                    <m:t>4,3</m:t>
                  </m:r>
                </m:den>
              </m:f>
              <m:r>
                <w:rPr>
                  <w:rFonts w:ascii="Cambria Math" w:hAnsi="Cambria Math"/>
                  <w:szCs w:val="24"/>
                  <w:lang w:val="nl-NL"/>
                </w:rPr>
                <m:t>-3,6*15*0,1</m:t>
              </m:r>
            </m:num>
            <m:den>
              <m:r>
                <w:rPr>
                  <w:rFonts w:ascii="Cambria Math" w:hAnsi="Cambria Math"/>
                  <w:szCs w:val="24"/>
                  <w:lang w:val="nl-NL"/>
                </w:rPr>
                <m:t>24-1*0,15</m:t>
              </m:r>
            </m:den>
          </m:f>
          <m:r>
            <w:rPr>
              <w:rFonts w:ascii="Cambria Math" w:hAnsi="Cambria Math"/>
              <w:szCs w:val="24"/>
              <w:lang w:val="nl-NL"/>
            </w:rPr>
            <m:t>=7,46 m/h &lt;</m:t>
          </m:r>
          <m:r>
            <w:rPr>
              <w:rFonts w:ascii="Cambria Math" w:hAnsi="Cambria Math"/>
              <w:szCs w:val="24"/>
              <w:lang w:val="nl-NL"/>
            </w:rPr>
            <m:t>9 m/h</m:t>
          </m:r>
        </m:oMath>
      </m:oMathPara>
    </w:p>
    <w:p w:rsidR="00F34E73" w:rsidRPr="0079155E" w:rsidRDefault="00F34E73" w:rsidP="00F34E73">
      <w:pPr>
        <w:spacing w:before="60" w:after="60" w:line="360" w:lineRule="auto"/>
        <w:ind w:left="360" w:firstLine="360"/>
        <w:rPr>
          <w:szCs w:val="24"/>
          <w:lang w:val="nl-NL"/>
        </w:rPr>
      </w:pPr>
      <w:r w:rsidRPr="0079155E">
        <w:rPr>
          <w:szCs w:val="24"/>
          <w:lang w:val="nl-NL"/>
        </w:rPr>
        <w:t>Vậy vận tốc lọc thỏa mãn yêu cầu</w:t>
      </w:r>
    </w:p>
    <w:p w:rsidR="00F34E73" w:rsidRDefault="00F34E73" w:rsidP="00F34E73">
      <w:pPr>
        <w:spacing w:before="60" w:after="60" w:line="360" w:lineRule="auto"/>
        <w:rPr>
          <w:szCs w:val="24"/>
          <w:lang w:val="nl-NL"/>
        </w:rPr>
      </w:pPr>
      <w:r w:rsidRPr="0079155E">
        <w:rPr>
          <w:szCs w:val="24"/>
          <w:lang w:val="nl-NL"/>
        </w:rPr>
        <w:t xml:space="preserve">Vậy kích thước của bể lọc là: DxH = </w:t>
      </w:r>
      <w:r>
        <w:rPr>
          <w:szCs w:val="24"/>
          <w:lang w:val="nl-NL"/>
        </w:rPr>
        <w:t>2,5</w:t>
      </w:r>
      <w:r w:rsidRPr="0079155E">
        <w:rPr>
          <w:szCs w:val="24"/>
          <w:lang w:val="nl-NL"/>
        </w:rPr>
        <w:t xml:space="preserve"> x 4,5m.</w:t>
      </w:r>
    </w:p>
    <w:p w:rsidR="00E80351" w:rsidRDefault="00E80351" w:rsidP="00F34E73">
      <w:pPr>
        <w:spacing w:before="60" w:after="60" w:line="360" w:lineRule="auto"/>
        <w:rPr>
          <w:szCs w:val="24"/>
          <w:lang w:val="nl-NL"/>
        </w:rPr>
      </w:pPr>
    </w:p>
    <w:p w:rsidR="00E80351" w:rsidRDefault="00E80351" w:rsidP="00F34E73">
      <w:pPr>
        <w:spacing w:before="60" w:after="60" w:line="360" w:lineRule="auto"/>
        <w:rPr>
          <w:szCs w:val="24"/>
          <w:lang w:val="nl-NL"/>
        </w:rPr>
      </w:pPr>
    </w:p>
    <w:p w:rsidR="00097530" w:rsidRDefault="00097530" w:rsidP="00F34E73">
      <w:pPr>
        <w:spacing w:before="60" w:after="60" w:line="360" w:lineRule="auto"/>
        <w:rPr>
          <w:szCs w:val="24"/>
          <w:lang w:val="nl-NL"/>
        </w:rPr>
      </w:pPr>
    </w:p>
    <w:p w:rsidR="00097530" w:rsidRDefault="00097530" w:rsidP="00F34E73">
      <w:pPr>
        <w:spacing w:before="60" w:after="60" w:line="360" w:lineRule="auto"/>
        <w:rPr>
          <w:szCs w:val="24"/>
          <w:lang w:val="nl-NL"/>
        </w:rPr>
      </w:pPr>
    </w:p>
    <w:p w:rsidR="00097530" w:rsidRDefault="00097530" w:rsidP="00F34E73">
      <w:pPr>
        <w:spacing w:before="60" w:after="60" w:line="360" w:lineRule="auto"/>
        <w:rPr>
          <w:szCs w:val="24"/>
          <w:lang w:val="nl-NL"/>
        </w:rPr>
      </w:pPr>
    </w:p>
    <w:p w:rsidR="00097530" w:rsidRDefault="00097530" w:rsidP="00F34E73">
      <w:pPr>
        <w:spacing w:before="60" w:after="60" w:line="360" w:lineRule="auto"/>
        <w:rPr>
          <w:szCs w:val="24"/>
          <w:lang w:val="nl-NL"/>
        </w:rPr>
      </w:pPr>
    </w:p>
    <w:p w:rsidR="00097530" w:rsidRDefault="00097530" w:rsidP="00F34E73">
      <w:pPr>
        <w:spacing w:before="60" w:after="60" w:line="360" w:lineRule="auto"/>
        <w:rPr>
          <w:szCs w:val="24"/>
          <w:lang w:val="nl-NL"/>
        </w:rPr>
      </w:pPr>
    </w:p>
    <w:p w:rsidR="00097530" w:rsidRDefault="00097530" w:rsidP="00F34E73">
      <w:pPr>
        <w:spacing w:before="60" w:after="60" w:line="360" w:lineRule="auto"/>
        <w:rPr>
          <w:szCs w:val="24"/>
          <w:lang w:val="nl-NL"/>
        </w:rPr>
      </w:pPr>
    </w:p>
    <w:p w:rsidR="00097530" w:rsidRDefault="00097530" w:rsidP="00F34E73">
      <w:pPr>
        <w:spacing w:before="60" w:after="60" w:line="360" w:lineRule="auto"/>
        <w:rPr>
          <w:szCs w:val="24"/>
          <w:lang w:val="nl-NL"/>
        </w:rPr>
      </w:pPr>
    </w:p>
    <w:p w:rsidR="00097530" w:rsidRDefault="00097530" w:rsidP="00F34E73">
      <w:pPr>
        <w:spacing w:before="60" w:after="60" w:line="360" w:lineRule="auto"/>
        <w:rPr>
          <w:szCs w:val="24"/>
          <w:lang w:val="nl-NL"/>
        </w:rPr>
      </w:pPr>
    </w:p>
    <w:p w:rsidR="00097530" w:rsidRDefault="00097530" w:rsidP="00F34E73">
      <w:pPr>
        <w:spacing w:before="60" w:after="60" w:line="360" w:lineRule="auto"/>
        <w:rPr>
          <w:szCs w:val="24"/>
          <w:lang w:val="nl-NL"/>
        </w:rPr>
      </w:pPr>
    </w:p>
    <w:p w:rsidR="00097530" w:rsidRDefault="00097530" w:rsidP="00F34E73">
      <w:pPr>
        <w:spacing w:before="60" w:after="60" w:line="360" w:lineRule="auto"/>
        <w:rPr>
          <w:szCs w:val="24"/>
          <w:lang w:val="nl-NL"/>
        </w:rPr>
      </w:pPr>
    </w:p>
    <w:p w:rsidR="00097530" w:rsidRDefault="00097530" w:rsidP="00F34E73">
      <w:pPr>
        <w:spacing w:before="60" w:after="60" w:line="360" w:lineRule="auto"/>
        <w:rPr>
          <w:szCs w:val="24"/>
          <w:lang w:val="nl-NL"/>
        </w:rPr>
      </w:pPr>
    </w:p>
    <w:p w:rsidR="00097530" w:rsidRDefault="00097530" w:rsidP="00F34E73">
      <w:pPr>
        <w:spacing w:before="60" w:after="60" w:line="360" w:lineRule="auto"/>
        <w:rPr>
          <w:szCs w:val="24"/>
          <w:lang w:val="nl-NL"/>
        </w:rPr>
      </w:pPr>
    </w:p>
    <w:p w:rsidR="00097530" w:rsidRDefault="00097530" w:rsidP="00F34E73">
      <w:pPr>
        <w:spacing w:before="60" w:after="60" w:line="360" w:lineRule="auto"/>
        <w:rPr>
          <w:szCs w:val="24"/>
          <w:lang w:val="nl-NL"/>
        </w:rPr>
      </w:pPr>
    </w:p>
    <w:p w:rsidR="00097530" w:rsidRDefault="00097530" w:rsidP="00F34E73">
      <w:pPr>
        <w:spacing w:before="60" w:after="60" w:line="360" w:lineRule="auto"/>
        <w:rPr>
          <w:szCs w:val="24"/>
          <w:lang w:val="nl-NL"/>
        </w:rPr>
      </w:pPr>
    </w:p>
    <w:p w:rsidR="00097530" w:rsidRDefault="00097530" w:rsidP="00F34E73">
      <w:pPr>
        <w:spacing w:before="60" w:after="60" w:line="360" w:lineRule="auto"/>
        <w:rPr>
          <w:szCs w:val="24"/>
          <w:lang w:val="nl-NL"/>
        </w:rPr>
      </w:pPr>
    </w:p>
    <w:p w:rsidR="00097530" w:rsidRDefault="00097530" w:rsidP="00F34E73">
      <w:pPr>
        <w:spacing w:before="60" w:after="60" w:line="360" w:lineRule="auto"/>
        <w:rPr>
          <w:szCs w:val="24"/>
          <w:lang w:val="nl-NL"/>
        </w:rPr>
      </w:pPr>
    </w:p>
    <w:p w:rsidR="00097530" w:rsidRDefault="00097530" w:rsidP="00F34E73">
      <w:pPr>
        <w:spacing w:before="60" w:after="60" w:line="360" w:lineRule="auto"/>
        <w:rPr>
          <w:szCs w:val="24"/>
          <w:lang w:val="nl-NL"/>
        </w:rPr>
      </w:pPr>
    </w:p>
    <w:p w:rsidR="00097530" w:rsidRDefault="00097530" w:rsidP="00F34E73">
      <w:pPr>
        <w:spacing w:before="60" w:after="60" w:line="360" w:lineRule="auto"/>
        <w:rPr>
          <w:szCs w:val="24"/>
          <w:lang w:val="nl-NL"/>
        </w:rPr>
      </w:pPr>
    </w:p>
    <w:p w:rsidR="00097530" w:rsidRDefault="00097530" w:rsidP="00F34E73">
      <w:pPr>
        <w:spacing w:before="60" w:after="60" w:line="360" w:lineRule="auto"/>
        <w:rPr>
          <w:szCs w:val="24"/>
          <w:lang w:val="nl-NL"/>
        </w:rPr>
      </w:pPr>
    </w:p>
    <w:p w:rsidR="00E80351" w:rsidRDefault="00E80351" w:rsidP="00F34E73">
      <w:pPr>
        <w:spacing w:before="60" w:after="60" w:line="360" w:lineRule="auto"/>
        <w:rPr>
          <w:szCs w:val="24"/>
          <w:lang w:val="nl-NL"/>
        </w:rPr>
      </w:pPr>
    </w:p>
    <w:p w:rsidR="00E80351" w:rsidRPr="000B7DE8" w:rsidRDefault="00E80351" w:rsidP="00B75E7C">
      <w:pPr>
        <w:ind w:firstLine="0"/>
        <w:jc w:val="center"/>
        <w:rPr>
          <w:b/>
          <w:bCs/>
          <w:sz w:val="30"/>
          <w:szCs w:val="30"/>
        </w:rPr>
      </w:pPr>
      <w:r w:rsidRPr="000B7DE8">
        <w:rPr>
          <w:b/>
          <w:bCs/>
          <w:sz w:val="30"/>
          <w:szCs w:val="30"/>
        </w:rPr>
        <w:lastRenderedPageBreak/>
        <w:t>PHỤ LỤC</w:t>
      </w:r>
      <w:r w:rsidR="00B75E7C">
        <w:rPr>
          <w:b/>
          <w:bCs/>
          <w:sz w:val="30"/>
          <w:szCs w:val="30"/>
        </w:rPr>
        <w:t xml:space="preserve"> 2:</w:t>
      </w:r>
      <w:r w:rsidRPr="000B7DE8">
        <w:rPr>
          <w:b/>
          <w:bCs/>
          <w:sz w:val="30"/>
          <w:szCs w:val="30"/>
        </w:rPr>
        <w:t xml:space="preserve"> TÍNH TOÁN THỦY LỰC</w:t>
      </w:r>
      <w:r w:rsidR="00B75E7C">
        <w:rPr>
          <w:b/>
          <w:bCs/>
          <w:sz w:val="30"/>
          <w:szCs w:val="30"/>
        </w:rPr>
        <w:t xml:space="preserve"> ĐƯỜNG ỐNG CẤP NƯỚC</w:t>
      </w:r>
    </w:p>
    <w:p w:rsidR="00E80351" w:rsidRPr="000B7DE8" w:rsidRDefault="00E80351" w:rsidP="005A6C6B">
      <w:pPr>
        <w:pStyle w:val="ListParagraph"/>
        <w:numPr>
          <w:ilvl w:val="0"/>
          <w:numId w:val="81"/>
        </w:numPr>
        <w:spacing w:before="60" w:after="60" w:line="259" w:lineRule="auto"/>
        <w:contextualSpacing/>
        <w:jc w:val="both"/>
        <w:rPr>
          <w:b/>
          <w:bCs/>
          <w:iCs/>
          <w:sz w:val="26"/>
          <w:szCs w:val="26"/>
        </w:rPr>
      </w:pPr>
      <w:r w:rsidRPr="000B7DE8">
        <w:rPr>
          <w:b/>
          <w:bCs/>
          <w:iCs/>
          <w:sz w:val="26"/>
          <w:szCs w:val="26"/>
        </w:rPr>
        <w:t>Nhu Cầu Dùng Nước</w:t>
      </w:r>
    </w:p>
    <w:p w:rsidR="00E80351" w:rsidRDefault="00E80351" w:rsidP="00E80351">
      <w:pPr>
        <w:jc w:val="center"/>
        <w:rPr>
          <w:b/>
          <w:iCs/>
          <w:szCs w:val="26"/>
        </w:rPr>
      </w:pPr>
      <w:r w:rsidRPr="000B7DE8">
        <w:rPr>
          <w:b/>
          <w:iCs/>
          <w:szCs w:val="26"/>
        </w:rPr>
        <w:t>Lưu lượng cấp nước cho các đối tượng dùng nước</w:t>
      </w:r>
    </w:p>
    <w:tbl>
      <w:tblPr>
        <w:tblW w:w="9702" w:type="dxa"/>
        <w:jc w:val="right"/>
        <w:tblInd w:w="103" w:type="dxa"/>
        <w:tblLook w:val="04A0" w:firstRow="1" w:lastRow="0" w:firstColumn="1" w:lastColumn="0" w:noHBand="0" w:noVBand="1"/>
      </w:tblPr>
      <w:tblGrid>
        <w:gridCol w:w="3380"/>
        <w:gridCol w:w="820"/>
        <w:gridCol w:w="1610"/>
        <w:gridCol w:w="1346"/>
        <w:gridCol w:w="1302"/>
        <w:gridCol w:w="1244"/>
      </w:tblGrid>
      <w:tr w:rsidR="00B175B9" w:rsidRPr="00D811C7" w:rsidTr="00BF61A3">
        <w:trPr>
          <w:trHeight w:val="1045"/>
          <w:jc w:val="right"/>
        </w:trPr>
        <w:tc>
          <w:tcPr>
            <w:tcW w:w="33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center"/>
              <w:rPr>
                <w:rFonts w:eastAsia="Times New Roman"/>
                <w:b/>
                <w:bCs/>
                <w:color w:val="000000"/>
                <w:sz w:val="24"/>
                <w:szCs w:val="24"/>
              </w:rPr>
            </w:pPr>
            <w:r w:rsidRPr="00D811C7">
              <w:rPr>
                <w:rFonts w:eastAsia="Times New Roman"/>
                <w:b/>
                <w:bCs/>
                <w:color w:val="000000"/>
                <w:sz w:val="24"/>
                <w:szCs w:val="24"/>
              </w:rPr>
              <w:t>Đối tượng dùng nước và thành phần cấp nước</w:t>
            </w:r>
          </w:p>
        </w:tc>
        <w:tc>
          <w:tcPr>
            <w:tcW w:w="820" w:type="dxa"/>
            <w:tcBorders>
              <w:top w:val="single" w:sz="4" w:space="0" w:color="auto"/>
              <w:left w:val="nil"/>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center"/>
              <w:rPr>
                <w:rFonts w:eastAsia="Times New Roman"/>
                <w:b/>
                <w:bCs/>
                <w:color w:val="000000"/>
                <w:sz w:val="24"/>
                <w:szCs w:val="24"/>
              </w:rPr>
            </w:pPr>
            <w:r w:rsidRPr="00D811C7">
              <w:rPr>
                <w:rFonts w:eastAsia="Times New Roman"/>
                <w:b/>
                <w:bCs/>
                <w:color w:val="000000"/>
                <w:sz w:val="24"/>
                <w:szCs w:val="24"/>
              </w:rPr>
              <w:t>Diễn giải</w:t>
            </w:r>
          </w:p>
        </w:tc>
        <w:tc>
          <w:tcPr>
            <w:tcW w:w="1610" w:type="dxa"/>
            <w:tcBorders>
              <w:top w:val="single" w:sz="4" w:space="0" w:color="auto"/>
              <w:left w:val="nil"/>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center"/>
              <w:rPr>
                <w:rFonts w:eastAsia="Times New Roman"/>
                <w:b/>
                <w:bCs/>
                <w:color w:val="000000"/>
                <w:sz w:val="24"/>
                <w:szCs w:val="24"/>
              </w:rPr>
            </w:pPr>
            <w:r w:rsidRPr="00D811C7">
              <w:rPr>
                <w:rFonts w:eastAsia="Times New Roman"/>
                <w:b/>
                <w:bCs/>
                <w:color w:val="000000"/>
                <w:sz w:val="24"/>
                <w:szCs w:val="24"/>
              </w:rPr>
              <w:t xml:space="preserve">Lưu lượng cấp nước </w:t>
            </w:r>
            <w:r w:rsidRPr="00D811C7">
              <w:rPr>
                <w:rFonts w:eastAsia="Times New Roman"/>
                <w:b/>
                <w:bCs/>
                <w:color w:val="000000"/>
                <w:sz w:val="24"/>
                <w:szCs w:val="24"/>
              </w:rPr>
              <w:br/>
              <w:t>(m</w:t>
            </w:r>
            <w:r w:rsidRPr="00D811C7">
              <w:rPr>
                <w:rFonts w:eastAsia="Times New Roman"/>
                <w:b/>
                <w:bCs/>
                <w:color w:val="000000"/>
                <w:sz w:val="24"/>
                <w:szCs w:val="24"/>
                <w:vertAlign w:val="superscript"/>
              </w:rPr>
              <w:t>3</w:t>
            </w:r>
            <w:r w:rsidRPr="00D811C7">
              <w:rPr>
                <w:rFonts w:eastAsia="Times New Roman"/>
                <w:b/>
                <w:bCs/>
                <w:color w:val="000000"/>
                <w:sz w:val="24"/>
                <w:szCs w:val="24"/>
              </w:rPr>
              <w:t>/ngày đêm)</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center"/>
              <w:rPr>
                <w:rFonts w:eastAsia="Times New Roman"/>
                <w:b/>
                <w:bCs/>
                <w:color w:val="000000"/>
                <w:sz w:val="24"/>
                <w:szCs w:val="24"/>
              </w:rPr>
            </w:pPr>
            <w:r w:rsidRPr="00D811C7">
              <w:rPr>
                <w:rFonts w:eastAsia="Times New Roman"/>
                <w:b/>
                <w:bCs/>
                <w:color w:val="000000"/>
                <w:sz w:val="24"/>
                <w:szCs w:val="24"/>
              </w:rPr>
              <w:t>lưu lượng phục vụ bãi dong</w:t>
            </w:r>
          </w:p>
        </w:tc>
        <w:tc>
          <w:tcPr>
            <w:tcW w:w="1302" w:type="dxa"/>
            <w:tcBorders>
              <w:top w:val="single" w:sz="4" w:space="0" w:color="auto"/>
              <w:left w:val="nil"/>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center"/>
              <w:rPr>
                <w:rFonts w:eastAsia="Times New Roman"/>
                <w:b/>
                <w:bCs/>
                <w:color w:val="000000"/>
                <w:sz w:val="24"/>
                <w:szCs w:val="24"/>
              </w:rPr>
            </w:pPr>
            <w:r w:rsidRPr="00D811C7">
              <w:rPr>
                <w:rFonts w:eastAsia="Times New Roman"/>
                <w:b/>
                <w:bCs/>
                <w:color w:val="000000"/>
                <w:sz w:val="24"/>
                <w:szCs w:val="24"/>
              </w:rPr>
              <w:t>lưu lượng phục vụ bãi ngự</w:t>
            </w:r>
          </w:p>
        </w:tc>
        <w:tc>
          <w:tcPr>
            <w:tcW w:w="1244" w:type="dxa"/>
            <w:tcBorders>
              <w:top w:val="single" w:sz="4" w:space="0" w:color="auto"/>
              <w:left w:val="nil"/>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center"/>
              <w:rPr>
                <w:rFonts w:eastAsia="Times New Roman"/>
                <w:b/>
                <w:bCs/>
                <w:color w:val="000000"/>
                <w:sz w:val="24"/>
                <w:szCs w:val="24"/>
              </w:rPr>
            </w:pPr>
            <w:r w:rsidRPr="00D811C7">
              <w:rPr>
                <w:rFonts w:eastAsia="Times New Roman"/>
                <w:b/>
                <w:bCs/>
                <w:color w:val="000000"/>
                <w:sz w:val="24"/>
                <w:szCs w:val="24"/>
              </w:rPr>
              <w:t>Ghi chú</w:t>
            </w:r>
          </w:p>
        </w:tc>
      </w:tr>
      <w:tr w:rsidR="00B175B9" w:rsidRPr="00D811C7" w:rsidTr="00BF61A3">
        <w:trPr>
          <w:trHeight w:val="723"/>
          <w:jc w:val="right"/>
        </w:trPr>
        <w:tc>
          <w:tcPr>
            <w:tcW w:w="3380" w:type="dxa"/>
            <w:tcBorders>
              <w:top w:val="nil"/>
              <w:left w:val="single" w:sz="4" w:space="0" w:color="auto"/>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left"/>
              <w:rPr>
                <w:rFonts w:eastAsia="Times New Roman"/>
                <w:color w:val="000000"/>
                <w:sz w:val="24"/>
                <w:szCs w:val="24"/>
              </w:rPr>
            </w:pPr>
            <w:r w:rsidRPr="00D811C7">
              <w:rPr>
                <w:rFonts w:eastAsia="Times New Roman"/>
                <w:color w:val="000000"/>
                <w:sz w:val="24"/>
                <w:szCs w:val="24"/>
              </w:rPr>
              <w:t>a) Nước sinh hoạt</w:t>
            </w:r>
          </w:p>
        </w:tc>
        <w:tc>
          <w:tcPr>
            <w:tcW w:w="820" w:type="dxa"/>
            <w:tcBorders>
              <w:top w:val="nil"/>
              <w:left w:val="nil"/>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 </w:t>
            </w:r>
          </w:p>
        </w:tc>
        <w:tc>
          <w:tcPr>
            <w:tcW w:w="1610" w:type="dxa"/>
            <w:tcBorders>
              <w:top w:val="nil"/>
              <w:left w:val="nil"/>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712.80</w:t>
            </w:r>
          </w:p>
        </w:tc>
        <w:tc>
          <w:tcPr>
            <w:tcW w:w="1346" w:type="dxa"/>
            <w:tcBorders>
              <w:top w:val="nil"/>
              <w:left w:val="nil"/>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118.80</w:t>
            </w:r>
          </w:p>
        </w:tc>
        <w:tc>
          <w:tcPr>
            <w:tcW w:w="1302" w:type="dxa"/>
            <w:tcBorders>
              <w:top w:val="nil"/>
              <w:left w:val="nil"/>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594.00</w:t>
            </w:r>
          </w:p>
        </w:tc>
        <w:tc>
          <w:tcPr>
            <w:tcW w:w="1244" w:type="dxa"/>
            <w:tcBorders>
              <w:top w:val="nil"/>
              <w:left w:val="nil"/>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left"/>
              <w:rPr>
                <w:rFonts w:eastAsia="Times New Roman"/>
                <w:color w:val="000000"/>
                <w:sz w:val="24"/>
                <w:szCs w:val="24"/>
              </w:rPr>
            </w:pPr>
            <w:r w:rsidRPr="00D811C7">
              <w:rPr>
                <w:rFonts w:eastAsia="Times New Roman"/>
                <w:color w:val="000000"/>
                <w:sz w:val="24"/>
                <w:szCs w:val="24"/>
              </w:rPr>
              <w:t> </w:t>
            </w:r>
          </w:p>
        </w:tc>
      </w:tr>
      <w:tr w:rsidR="00B175B9" w:rsidRPr="00D811C7" w:rsidTr="00BF61A3">
        <w:trPr>
          <w:trHeight w:val="1107"/>
          <w:jc w:val="right"/>
        </w:trPr>
        <w:tc>
          <w:tcPr>
            <w:tcW w:w="3380" w:type="dxa"/>
            <w:tcBorders>
              <w:top w:val="nil"/>
              <w:left w:val="single" w:sz="4" w:space="0" w:color="auto"/>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left"/>
              <w:rPr>
                <w:rFonts w:eastAsia="Times New Roman"/>
                <w:color w:val="000000"/>
                <w:sz w:val="24"/>
                <w:szCs w:val="24"/>
              </w:rPr>
            </w:pPr>
            <w:r w:rsidRPr="00D811C7">
              <w:rPr>
                <w:rFonts w:eastAsia="Times New Roman"/>
                <w:color w:val="000000"/>
                <w:sz w:val="24"/>
                <w:szCs w:val="24"/>
              </w:rPr>
              <w:t>b) Nước dịch vụ (tưới cây, rửa đường, cứu hỏa, các công trình công công (trường học, trạm y tế, ủy ban…); Tính theo % của (a)</w:t>
            </w:r>
          </w:p>
        </w:tc>
        <w:tc>
          <w:tcPr>
            <w:tcW w:w="820" w:type="dxa"/>
            <w:tcBorders>
              <w:top w:val="nil"/>
              <w:left w:val="nil"/>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10%</w:t>
            </w:r>
          </w:p>
        </w:tc>
        <w:tc>
          <w:tcPr>
            <w:tcW w:w="1610" w:type="dxa"/>
            <w:tcBorders>
              <w:top w:val="nil"/>
              <w:left w:val="nil"/>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71.28</w:t>
            </w:r>
          </w:p>
        </w:tc>
        <w:tc>
          <w:tcPr>
            <w:tcW w:w="1346" w:type="dxa"/>
            <w:tcBorders>
              <w:top w:val="nil"/>
              <w:left w:val="nil"/>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11.88</w:t>
            </w:r>
          </w:p>
        </w:tc>
        <w:tc>
          <w:tcPr>
            <w:tcW w:w="1302" w:type="dxa"/>
            <w:tcBorders>
              <w:top w:val="nil"/>
              <w:left w:val="nil"/>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59.40</w:t>
            </w:r>
          </w:p>
        </w:tc>
        <w:tc>
          <w:tcPr>
            <w:tcW w:w="1244" w:type="dxa"/>
            <w:tcBorders>
              <w:top w:val="nil"/>
              <w:left w:val="nil"/>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 </w:t>
            </w:r>
          </w:p>
        </w:tc>
      </w:tr>
      <w:tr w:rsidR="00B175B9" w:rsidRPr="00D811C7" w:rsidTr="00BF61A3">
        <w:trPr>
          <w:trHeight w:val="538"/>
          <w:jc w:val="right"/>
        </w:trPr>
        <w:tc>
          <w:tcPr>
            <w:tcW w:w="3380" w:type="dxa"/>
            <w:tcBorders>
              <w:top w:val="nil"/>
              <w:left w:val="single" w:sz="4" w:space="0" w:color="auto"/>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left"/>
              <w:rPr>
                <w:rFonts w:eastAsia="Times New Roman"/>
                <w:color w:val="000000"/>
                <w:sz w:val="24"/>
                <w:szCs w:val="24"/>
              </w:rPr>
            </w:pPr>
            <w:r w:rsidRPr="00D811C7">
              <w:rPr>
                <w:rFonts w:eastAsia="Times New Roman"/>
                <w:color w:val="000000"/>
                <w:sz w:val="24"/>
                <w:szCs w:val="24"/>
              </w:rPr>
              <w:t>c) Nước cung cấp tàu thuyền; (Qtth)</w:t>
            </w:r>
          </w:p>
        </w:tc>
        <w:tc>
          <w:tcPr>
            <w:tcW w:w="820" w:type="dxa"/>
            <w:tcBorders>
              <w:top w:val="nil"/>
              <w:left w:val="nil"/>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 </w:t>
            </w:r>
          </w:p>
        </w:tc>
        <w:tc>
          <w:tcPr>
            <w:tcW w:w="1610" w:type="dxa"/>
            <w:tcBorders>
              <w:top w:val="nil"/>
              <w:left w:val="nil"/>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630.00</w:t>
            </w:r>
          </w:p>
        </w:tc>
        <w:tc>
          <w:tcPr>
            <w:tcW w:w="1346" w:type="dxa"/>
            <w:tcBorders>
              <w:top w:val="nil"/>
              <w:left w:val="nil"/>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45.00</w:t>
            </w:r>
          </w:p>
        </w:tc>
        <w:tc>
          <w:tcPr>
            <w:tcW w:w="1302" w:type="dxa"/>
            <w:tcBorders>
              <w:top w:val="nil"/>
              <w:left w:val="nil"/>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585.00</w:t>
            </w:r>
          </w:p>
        </w:tc>
        <w:tc>
          <w:tcPr>
            <w:tcW w:w="1244" w:type="dxa"/>
            <w:tcBorders>
              <w:top w:val="nil"/>
              <w:left w:val="nil"/>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q</w:t>
            </w:r>
            <w:r w:rsidRPr="00D811C7">
              <w:rPr>
                <w:rFonts w:eastAsia="Times New Roman"/>
                <w:color w:val="000000"/>
                <w:sz w:val="24"/>
                <w:szCs w:val="24"/>
                <w:vertAlign w:val="subscript"/>
              </w:rPr>
              <w:t>dv</w:t>
            </w:r>
            <w:r w:rsidRPr="00D811C7">
              <w:rPr>
                <w:rFonts w:eastAsia="Times New Roman"/>
                <w:color w:val="000000"/>
                <w:sz w:val="24"/>
                <w:szCs w:val="24"/>
              </w:rPr>
              <w:t xml:space="preserve"> = 1000l/tàu</w:t>
            </w:r>
          </w:p>
        </w:tc>
      </w:tr>
      <w:tr w:rsidR="00B175B9" w:rsidRPr="00D811C7" w:rsidTr="00BF61A3">
        <w:trPr>
          <w:trHeight w:val="538"/>
          <w:jc w:val="right"/>
        </w:trPr>
        <w:tc>
          <w:tcPr>
            <w:tcW w:w="3380" w:type="dxa"/>
            <w:tcBorders>
              <w:top w:val="nil"/>
              <w:left w:val="single" w:sz="4" w:space="0" w:color="auto"/>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left"/>
              <w:rPr>
                <w:rFonts w:eastAsia="Times New Roman"/>
                <w:color w:val="000000"/>
                <w:sz w:val="24"/>
                <w:szCs w:val="24"/>
              </w:rPr>
            </w:pPr>
            <w:r w:rsidRPr="00D811C7">
              <w:rPr>
                <w:rFonts w:eastAsia="Times New Roman"/>
                <w:color w:val="000000"/>
                <w:sz w:val="24"/>
                <w:szCs w:val="24"/>
              </w:rPr>
              <w:t>d) Nước thất thoát; Tính theo % của (a+b+c+d)</w:t>
            </w:r>
          </w:p>
        </w:tc>
        <w:tc>
          <w:tcPr>
            <w:tcW w:w="820" w:type="dxa"/>
            <w:tcBorders>
              <w:top w:val="nil"/>
              <w:left w:val="nil"/>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14%</w:t>
            </w:r>
          </w:p>
        </w:tc>
        <w:tc>
          <w:tcPr>
            <w:tcW w:w="1610" w:type="dxa"/>
            <w:tcBorders>
              <w:top w:val="nil"/>
              <w:left w:val="nil"/>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109.77</w:t>
            </w:r>
          </w:p>
        </w:tc>
        <w:tc>
          <w:tcPr>
            <w:tcW w:w="1346" w:type="dxa"/>
            <w:tcBorders>
              <w:top w:val="nil"/>
              <w:left w:val="nil"/>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18.30</w:t>
            </w:r>
          </w:p>
        </w:tc>
        <w:tc>
          <w:tcPr>
            <w:tcW w:w="1302" w:type="dxa"/>
            <w:tcBorders>
              <w:top w:val="nil"/>
              <w:left w:val="nil"/>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91.48</w:t>
            </w:r>
          </w:p>
        </w:tc>
        <w:tc>
          <w:tcPr>
            <w:tcW w:w="1244" w:type="dxa"/>
            <w:tcBorders>
              <w:top w:val="nil"/>
              <w:left w:val="nil"/>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 </w:t>
            </w:r>
          </w:p>
        </w:tc>
      </w:tr>
      <w:tr w:rsidR="00B175B9" w:rsidRPr="00D811C7" w:rsidTr="00BF61A3">
        <w:trPr>
          <w:trHeight w:val="738"/>
          <w:jc w:val="right"/>
        </w:trPr>
        <w:tc>
          <w:tcPr>
            <w:tcW w:w="3380" w:type="dxa"/>
            <w:tcBorders>
              <w:top w:val="nil"/>
              <w:left w:val="single" w:sz="4" w:space="0" w:color="auto"/>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left"/>
              <w:rPr>
                <w:rFonts w:eastAsia="Times New Roman"/>
                <w:color w:val="000000"/>
                <w:sz w:val="24"/>
                <w:szCs w:val="24"/>
              </w:rPr>
            </w:pPr>
            <w:r w:rsidRPr="00D811C7">
              <w:rPr>
                <w:rFonts w:eastAsia="Times New Roman"/>
                <w:color w:val="000000"/>
                <w:sz w:val="24"/>
                <w:szCs w:val="24"/>
              </w:rPr>
              <w:t>e) Nước cho yêu cầu riêng của nhà máy xử lý nước; Tính theo % của (a+b+c+d)</w:t>
            </w:r>
          </w:p>
        </w:tc>
        <w:tc>
          <w:tcPr>
            <w:tcW w:w="820" w:type="dxa"/>
            <w:tcBorders>
              <w:top w:val="nil"/>
              <w:left w:val="nil"/>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4%</w:t>
            </w:r>
          </w:p>
        </w:tc>
        <w:tc>
          <w:tcPr>
            <w:tcW w:w="1610" w:type="dxa"/>
            <w:tcBorders>
              <w:top w:val="nil"/>
              <w:left w:val="nil"/>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60.95</w:t>
            </w:r>
          </w:p>
        </w:tc>
        <w:tc>
          <w:tcPr>
            <w:tcW w:w="1346" w:type="dxa"/>
            <w:tcBorders>
              <w:top w:val="nil"/>
              <w:left w:val="nil"/>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7.76</w:t>
            </w:r>
          </w:p>
        </w:tc>
        <w:tc>
          <w:tcPr>
            <w:tcW w:w="1302" w:type="dxa"/>
            <w:tcBorders>
              <w:top w:val="nil"/>
              <w:left w:val="nil"/>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53.20</w:t>
            </w:r>
          </w:p>
        </w:tc>
        <w:tc>
          <w:tcPr>
            <w:tcW w:w="1244" w:type="dxa"/>
            <w:tcBorders>
              <w:top w:val="nil"/>
              <w:left w:val="nil"/>
              <w:bottom w:val="single" w:sz="4" w:space="0" w:color="auto"/>
              <w:right w:val="single" w:sz="4" w:space="0" w:color="auto"/>
            </w:tcBorders>
            <w:shd w:val="clear" w:color="auto" w:fill="auto"/>
            <w:vAlign w:val="center"/>
            <w:hideMark/>
          </w:tcPr>
          <w:p w:rsidR="00B175B9" w:rsidRPr="00D811C7" w:rsidRDefault="00B175B9" w:rsidP="00BF61A3">
            <w:pPr>
              <w:spacing w:before="0" w:after="0" w:line="240" w:lineRule="auto"/>
              <w:ind w:firstLine="0"/>
              <w:jc w:val="center"/>
              <w:rPr>
                <w:rFonts w:eastAsia="Times New Roman"/>
                <w:color w:val="000000"/>
                <w:sz w:val="24"/>
                <w:szCs w:val="24"/>
              </w:rPr>
            </w:pPr>
            <w:r w:rsidRPr="00D811C7">
              <w:rPr>
                <w:rFonts w:eastAsia="Times New Roman"/>
                <w:color w:val="000000"/>
                <w:sz w:val="24"/>
                <w:szCs w:val="24"/>
              </w:rPr>
              <w:t> </w:t>
            </w:r>
          </w:p>
        </w:tc>
      </w:tr>
      <w:tr w:rsidR="00B175B9" w:rsidRPr="00D811C7" w:rsidTr="00BF61A3">
        <w:trPr>
          <w:trHeight w:val="339"/>
          <w:jc w:val="right"/>
        </w:trPr>
        <w:tc>
          <w:tcPr>
            <w:tcW w:w="3380" w:type="dxa"/>
            <w:tcBorders>
              <w:top w:val="nil"/>
              <w:left w:val="single" w:sz="4" w:space="0" w:color="auto"/>
              <w:bottom w:val="single" w:sz="4" w:space="0" w:color="auto"/>
              <w:right w:val="single" w:sz="4" w:space="0" w:color="auto"/>
            </w:tcBorders>
            <w:shd w:val="clear" w:color="auto" w:fill="auto"/>
            <w:noWrap/>
            <w:vAlign w:val="center"/>
            <w:hideMark/>
          </w:tcPr>
          <w:p w:rsidR="00B175B9" w:rsidRPr="00D811C7" w:rsidRDefault="00B175B9" w:rsidP="00BF61A3">
            <w:pPr>
              <w:spacing w:before="0" w:after="0" w:line="240" w:lineRule="auto"/>
              <w:ind w:firstLine="0"/>
              <w:jc w:val="left"/>
              <w:rPr>
                <w:rFonts w:eastAsia="Times New Roman"/>
                <w:color w:val="000000"/>
                <w:szCs w:val="26"/>
              </w:rPr>
            </w:pPr>
            <w:r w:rsidRPr="00D811C7">
              <w:rPr>
                <w:rFonts w:eastAsia="Times New Roman"/>
                <w:color w:val="000000"/>
                <w:szCs w:val="26"/>
              </w:rPr>
              <w:t>Tổng công suất trạm bơm</w:t>
            </w:r>
          </w:p>
        </w:tc>
        <w:tc>
          <w:tcPr>
            <w:tcW w:w="820" w:type="dxa"/>
            <w:tcBorders>
              <w:top w:val="nil"/>
              <w:left w:val="nil"/>
              <w:bottom w:val="single" w:sz="4" w:space="0" w:color="auto"/>
              <w:right w:val="single" w:sz="4" w:space="0" w:color="auto"/>
            </w:tcBorders>
            <w:shd w:val="clear" w:color="auto" w:fill="auto"/>
            <w:noWrap/>
            <w:vAlign w:val="center"/>
            <w:hideMark/>
          </w:tcPr>
          <w:p w:rsidR="00B175B9" w:rsidRPr="00D811C7" w:rsidRDefault="00B175B9" w:rsidP="00BF61A3">
            <w:pPr>
              <w:spacing w:before="0" w:after="0" w:line="240" w:lineRule="auto"/>
              <w:ind w:firstLine="0"/>
              <w:jc w:val="left"/>
              <w:rPr>
                <w:rFonts w:eastAsia="Times New Roman"/>
                <w:color w:val="000000"/>
                <w:szCs w:val="26"/>
              </w:rPr>
            </w:pPr>
            <w:r w:rsidRPr="00D811C7">
              <w:rPr>
                <w:rFonts w:eastAsia="Times New Roman"/>
                <w:color w:val="000000"/>
                <w:szCs w:val="26"/>
              </w:rPr>
              <w:t> </w:t>
            </w:r>
          </w:p>
        </w:tc>
        <w:tc>
          <w:tcPr>
            <w:tcW w:w="1610" w:type="dxa"/>
            <w:tcBorders>
              <w:top w:val="nil"/>
              <w:left w:val="nil"/>
              <w:bottom w:val="single" w:sz="4" w:space="0" w:color="auto"/>
              <w:right w:val="single" w:sz="4" w:space="0" w:color="auto"/>
            </w:tcBorders>
            <w:shd w:val="clear" w:color="auto" w:fill="auto"/>
            <w:noWrap/>
            <w:vAlign w:val="center"/>
            <w:hideMark/>
          </w:tcPr>
          <w:p w:rsidR="00B175B9" w:rsidRPr="00D811C7" w:rsidRDefault="00B175B9" w:rsidP="00BF61A3">
            <w:pPr>
              <w:spacing w:before="0" w:after="0" w:line="240" w:lineRule="auto"/>
              <w:ind w:firstLine="0"/>
              <w:jc w:val="center"/>
              <w:rPr>
                <w:rFonts w:eastAsia="Times New Roman"/>
                <w:color w:val="000000"/>
                <w:szCs w:val="26"/>
              </w:rPr>
            </w:pPr>
            <w:r w:rsidRPr="00D811C7">
              <w:rPr>
                <w:rFonts w:eastAsia="Times New Roman"/>
                <w:color w:val="000000"/>
                <w:szCs w:val="26"/>
              </w:rPr>
              <w:t>1595.13</w:t>
            </w:r>
          </w:p>
        </w:tc>
        <w:tc>
          <w:tcPr>
            <w:tcW w:w="1346" w:type="dxa"/>
            <w:tcBorders>
              <w:top w:val="nil"/>
              <w:left w:val="nil"/>
              <w:bottom w:val="single" w:sz="4" w:space="0" w:color="auto"/>
              <w:right w:val="single" w:sz="4" w:space="0" w:color="auto"/>
            </w:tcBorders>
            <w:shd w:val="clear" w:color="auto" w:fill="auto"/>
            <w:noWrap/>
            <w:vAlign w:val="center"/>
            <w:hideMark/>
          </w:tcPr>
          <w:p w:rsidR="00B175B9" w:rsidRPr="00D811C7" w:rsidRDefault="00B175B9" w:rsidP="00BF61A3">
            <w:pPr>
              <w:spacing w:before="0" w:after="0" w:line="240" w:lineRule="auto"/>
              <w:ind w:firstLine="0"/>
              <w:jc w:val="center"/>
              <w:rPr>
                <w:rFonts w:eastAsia="Times New Roman"/>
                <w:color w:val="000000"/>
                <w:szCs w:val="26"/>
              </w:rPr>
            </w:pPr>
            <w:r w:rsidRPr="00D811C7">
              <w:rPr>
                <w:rFonts w:eastAsia="Times New Roman"/>
                <w:color w:val="000000"/>
                <w:szCs w:val="26"/>
              </w:rPr>
              <w:t>205.86</w:t>
            </w:r>
          </w:p>
        </w:tc>
        <w:tc>
          <w:tcPr>
            <w:tcW w:w="1302" w:type="dxa"/>
            <w:tcBorders>
              <w:top w:val="nil"/>
              <w:left w:val="nil"/>
              <w:bottom w:val="single" w:sz="4" w:space="0" w:color="auto"/>
              <w:right w:val="single" w:sz="4" w:space="0" w:color="auto"/>
            </w:tcBorders>
            <w:shd w:val="clear" w:color="auto" w:fill="auto"/>
            <w:noWrap/>
            <w:vAlign w:val="center"/>
            <w:hideMark/>
          </w:tcPr>
          <w:p w:rsidR="00B175B9" w:rsidRPr="00D811C7" w:rsidRDefault="00B175B9" w:rsidP="00BF61A3">
            <w:pPr>
              <w:spacing w:before="0" w:after="0" w:line="240" w:lineRule="auto"/>
              <w:ind w:firstLine="0"/>
              <w:jc w:val="center"/>
              <w:rPr>
                <w:rFonts w:eastAsia="Times New Roman"/>
                <w:color w:val="000000"/>
                <w:szCs w:val="26"/>
              </w:rPr>
            </w:pPr>
            <w:r w:rsidRPr="00D811C7">
              <w:rPr>
                <w:rFonts w:eastAsia="Times New Roman"/>
                <w:color w:val="000000"/>
                <w:szCs w:val="26"/>
              </w:rPr>
              <w:t>1389.28</w:t>
            </w:r>
          </w:p>
        </w:tc>
        <w:tc>
          <w:tcPr>
            <w:tcW w:w="1244" w:type="dxa"/>
            <w:tcBorders>
              <w:top w:val="nil"/>
              <w:left w:val="nil"/>
              <w:bottom w:val="single" w:sz="4" w:space="0" w:color="auto"/>
              <w:right w:val="single" w:sz="4" w:space="0" w:color="auto"/>
            </w:tcBorders>
            <w:shd w:val="clear" w:color="auto" w:fill="auto"/>
            <w:noWrap/>
            <w:vAlign w:val="center"/>
            <w:hideMark/>
          </w:tcPr>
          <w:p w:rsidR="00B175B9" w:rsidRPr="00D811C7" w:rsidRDefault="00B175B9" w:rsidP="00BF61A3">
            <w:pPr>
              <w:spacing w:before="0" w:after="0" w:line="240" w:lineRule="auto"/>
              <w:ind w:firstLine="0"/>
              <w:jc w:val="left"/>
              <w:rPr>
                <w:rFonts w:eastAsia="Times New Roman"/>
                <w:color w:val="000000"/>
                <w:szCs w:val="26"/>
              </w:rPr>
            </w:pPr>
            <w:r w:rsidRPr="00D811C7">
              <w:rPr>
                <w:rFonts w:eastAsia="Times New Roman"/>
                <w:color w:val="000000"/>
                <w:szCs w:val="26"/>
              </w:rPr>
              <w:t> </w:t>
            </w:r>
          </w:p>
        </w:tc>
      </w:tr>
      <w:tr w:rsidR="00B175B9" w:rsidRPr="00D811C7" w:rsidTr="00BF61A3">
        <w:trPr>
          <w:trHeight w:val="339"/>
          <w:jc w:val="right"/>
        </w:trPr>
        <w:tc>
          <w:tcPr>
            <w:tcW w:w="3380" w:type="dxa"/>
            <w:tcBorders>
              <w:top w:val="nil"/>
              <w:left w:val="single" w:sz="4" w:space="0" w:color="auto"/>
              <w:bottom w:val="single" w:sz="4" w:space="0" w:color="auto"/>
              <w:right w:val="single" w:sz="4" w:space="0" w:color="auto"/>
            </w:tcBorders>
            <w:shd w:val="clear" w:color="auto" w:fill="auto"/>
            <w:noWrap/>
            <w:vAlign w:val="center"/>
            <w:hideMark/>
          </w:tcPr>
          <w:p w:rsidR="00B175B9" w:rsidRPr="00D811C7" w:rsidRDefault="00B175B9" w:rsidP="00BF61A3">
            <w:pPr>
              <w:spacing w:before="0" w:after="0" w:line="240" w:lineRule="auto"/>
              <w:ind w:firstLine="0"/>
              <w:jc w:val="left"/>
              <w:rPr>
                <w:rFonts w:eastAsia="Times New Roman"/>
                <w:color w:val="000000"/>
                <w:szCs w:val="26"/>
              </w:rPr>
            </w:pPr>
            <w:r w:rsidRPr="00D811C7">
              <w:rPr>
                <w:rFonts w:eastAsia="Times New Roman"/>
                <w:color w:val="000000"/>
                <w:szCs w:val="26"/>
              </w:rPr>
              <w:t>Tổng công suất trạm xử lý nước</w:t>
            </w:r>
          </w:p>
        </w:tc>
        <w:tc>
          <w:tcPr>
            <w:tcW w:w="820" w:type="dxa"/>
            <w:tcBorders>
              <w:top w:val="nil"/>
              <w:left w:val="nil"/>
              <w:bottom w:val="single" w:sz="4" w:space="0" w:color="auto"/>
              <w:right w:val="single" w:sz="4" w:space="0" w:color="auto"/>
            </w:tcBorders>
            <w:shd w:val="clear" w:color="auto" w:fill="auto"/>
            <w:noWrap/>
            <w:vAlign w:val="center"/>
            <w:hideMark/>
          </w:tcPr>
          <w:p w:rsidR="00B175B9" w:rsidRPr="00D811C7" w:rsidRDefault="00B175B9" w:rsidP="00BF61A3">
            <w:pPr>
              <w:spacing w:before="0" w:after="0" w:line="240" w:lineRule="auto"/>
              <w:ind w:firstLine="0"/>
              <w:jc w:val="left"/>
              <w:rPr>
                <w:rFonts w:eastAsia="Times New Roman"/>
                <w:color w:val="000000"/>
                <w:szCs w:val="26"/>
              </w:rPr>
            </w:pPr>
            <w:r w:rsidRPr="00D811C7">
              <w:rPr>
                <w:rFonts w:eastAsia="Times New Roman"/>
                <w:color w:val="000000"/>
                <w:szCs w:val="26"/>
              </w:rPr>
              <w:t> </w:t>
            </w:r>
          </w:p>
        </w:tc>
        <w:tc>
          <w:tcPr>
            <w:tcW w:w="1610" w:type="dxa"/>
            <w:tcBorders>
              <w:top w:val="nil"/>
              <w:left w:val="nil"/>
              <w:bottom w:val="single" w:sz="4" w:space="0" w:color="auto"/>
              <w:right w:val="single" w:sz="4" w:space="0" w:color="auto"/>
            </w:tcBorders>
            <w:shd w:val="clear" w:color="auto" w:fill="auto"/>
            <w:noWrap/>
            <w:vAlign w:val="center"/>
            <w:hideMark/>
          </w:tcPr>
          <w:p w:rsidR="00B175B9" w:rsidRPr="00D811C7" w:rsidRDefault="00B175B9" w:rsidP="00BF61A3">
            <w:pPr>
              <w:spacing w:before="0" w:after="0" w:line="240" w:lineRule="auto"/>
              <w:ind w:firstLine="0"/>
              <w:jc w:val="center"/>
              <w:rPr>
                <w:rFonts w:eastAsia="Times New Roman"/>
                <w:color w:val="000000"/>
                <w:szCs w:val="26"/>
              </w:rPr>
            </w:pPr>
            <w:r w:rsidRPr="00D811C7">
              <w:rPr>
                <w:rFonts w:eastAsia="Times New Roman"/>
                <w:color w:val="000000"/>
                <w:szCs w:val="26"/>
              </w:rPr>
              <w:t>1656.09</w:t>
            </w:r>
          </w:p>
        </w:tc>
        <w:tc>
          <w:tcPr>
            <w:tcW w:w="1346" w:type="dxa"/>
            <w:tcBorders>
              <w:top w:val="nil"/>
              <w:left w:val="nil"/>
              <w:bottom w:val="single" w:sz="4" w:space="0" w:color="auto"/>
              <w:right w:val="single" w:sz="4" w:space="0" w:color="auto"/>
            </w:tcBorders>
            <w:shd w:val="clear" w:color="auto" w:fill="auto"/>
            <w:noWrap/>
            <w:vAlign w:val="center"/>
            <w:hideMark/>
          </w:tcPr>
          <w:p w:rsidR="00B175B9" w:rsidRPr="00D811C7" w:rsidRDefault="00B175B9" w:rsidP="00BF61A3">
            <w:pPr>
              <w:spacing w:before="0" w:after="0" w:line="240" w:lineRule="auto"/>
              <w:ind w:firstLine="0"/>
              <w:jc w:val="center"/>
              <w:rPr>
                <w:rFonts w:eastAsia="Times New Roman"/>
                <w:color w:val="000000"/>
                <w:szCs w:val="26"/>
              </w:rPr>
            </w:pPr>
            <w:r w:rsidRPr="00D811C7">
              <w:rPr>
                <w:rFonts w:eastAsia="Times New Roman"/>
                <w:color w:val="000000"/>
                <w:szCs w:val="26"/>
              </w:rPr>
              <w:t>213.61</w:t>
            </w:r>
          </w:p>
        </w:tc>
        <w:tc>
          <w:tcPr>
            <w:tcW w:w="1302" w:type="dxa"/>
            <w:tcBorders>
              <w:top w:val="nil"/>
              <w:left w:val="nil"/>
              <w:bottom w:val="single" w:sz="4" w:space="0" w:color="auto"/>
              <w:right w:val="single" w:sz="4" w:space="0" w:color="auto"/>
            </w:tcBorders>
            <w:shd w:val="clear" w:color="auto" w:fill="auto"/>
            <w:noWrap/>
            <w:vAlign w:val="center"/>
            <w:hideMark/>
          </w:tcPr>
          <w:p w:rsidR="00B175B9" w:rsidRPr="00D811C7" w:rsidRDefault="00B175B9" w:rsidP="00BF61A3">
            <w:pPr>
              <w:spacing w:before="0" w:after="0" w:line="240" w:lineRule="auto"/>
              <w:ind w:firstLine="0"/>
              <w:jc w:val="center"/>
              <w:rPr>
                <w:rFonts w:eastAsia="Times New Roman"/>
                <w:color w:val="000000"/>
                <w:szCs w:val="26"/>
              </w:rPr>
            </w:pPr>
            <w:r w:rsidRPr="00D811C7">
              <w:rPr>
                <w:rFonts w:eastAsia="Times New Roman"/>
                <w:color w:val="000000"/>
                <w:szCs w:val="26"/>
              </w:rPr>
              <w:t>1442.47</w:t>
            </w:r>
          </w:p>
        </w:tc>
        <w:tc>
          <w:tcPr>
            <w:tcW w:w="1244" w:type="dxa"/>
            <w:tcBorders>
              <w:top w:val="nil"/>
              <w:left w:val="nil"/>
              <w:bottom w:val="single" w:sz="4" w:space="0" w:color="auto"/>
              <w:right w:val="single" w:sz="4" w:space="0" w:color="auto"/>
            </w:tcBorders>
            <w:shd w:val="clear" w:color="auto" w:fill="auto"/>
            <w:noWrap/>
            <w:vAlign w:val="center"/>
            <w:hideMark/>
          </w:tcPr>
          <w:p w:rsidR="00B175B9" w:rsidRPr="00D811C7" w:rsidRDefault="00B175B9" w:rsidP="00BF61A3">
            <w:pPr>
              <w:spacing w:before="0" w:after="0" w:line="240" w:lineRule="auto"/>
              <w:ind w:firstLine="0"/>
              <w:jc w:val="left"/>
              <w:rPr>
                <w:rFonts w:eastAsia="Times New Roman"/>
                <w:color w:val="000000"/>
                <w:szCs w:val="26"/>
              </w:rPr>
            </w:pPr>
            <w:r w:rsidRPr="00D811C7">
              <w:rPr>
                <w:rFonts w:eastAsia="Times New Roman"/>
                <w:color w:val="000000"/>
                <w:szCs w:val="26"/>
              </w:rPr>
              <w:t> </w:t>
            </w:r>
          </w:p>
        </w:tc>
      </w:tr>
    </w:tbl>
    <w:p w:rsidR="00E80351" w:rsidRPr="000B7DE8" w:rsidRDefault="00E80351" w:rsidP="005A6C6B">
      <w:pPr>
        <w:pStyle w:val="ListParagraph"/>
        <w:numPr>
          <w:ilvl w:val="0"/>
          <w:numId w:val="81"/>
        </w:numPr>
        <w:spacing w:before="240" w:after="60" w:line="259" w:lineRule="auto"/>
        <w:ind w:left="782" w:hanging="357"/>
        <w:contextualSpacing/>
        <w:jc w:val="both"/>
        <w:rPr>
          <w:b/>
          <w:bCs/>
          <w:iCs/>
          <w:sz w:val="26"/>
          <w:szCs w:val="26"/>
        </w:rPr>
      </w:pPr>
      <w:r w:rsidRPr="000B7DE8">
        <w:rPr>
          <w:b/>
          <w:bCs/>
          <w:iCs/>
          <w:sz w:val="26"/>
          <w:szCs w:val="26"/>
        </w:rPr>
        <w:t>Chương Trình Tính Toán</w:t>
      </w:r>
    </w:p>
    <w:p w:rsidR="00E80351" w:rsidRPr="000B7DE8" w:rsidRDefault="00E80351" w:rsidP="00E80351">
      <w:pPr>
        <w:spacing w:before="60" w:after="60"/>
        <w:rPr>
          <w:szCs w:val="26"/>
        </w:rPr>
      </w:pPr>
      <w:r w:rsidRPr="000B7DE8">
        <w:rPr>
          <w:szCs w:val="26"/>
        </w:rPr>
        <w:t>Tính toán thuỷ lực mạng lưới đường ống cấp nước được mô phỏng bằng phần mềm WaterGems của hãng Bentley.</w:t>
      </w:r>
    </w:p>
    <w:p w:rsidR="00E80351" w:rsidRPr="000B7DE8" w:rsidRDefault="00E80351" w:rsidP="00E80351">
      <w:pPr>
        <w:spacing w:before="60" w:after="60"/>
        <w:rPr>
          <w:szCs w:val="26"/>
        </w:rPr>
      </w:pPr>
      <w:r w:rsidRPr="000B7DE8">
        <w:rPr>
          <w:szCs w:val="26"/>
        </w:rPr>
        <w:t xml:space="preserve">Hệ số dòng chảy “C” là một hàm số phụ thuộc vào vật liệu ống, thời gian lắp và đường kính ống. </w:t>
      </w:r>
    </w:p>
    <w:p w:rsidR="00E80351" w:rsidRPr="000B7DE8" w:rsidRDefault="00E80351" w:rsidP="00E80351">
      <w:pPr>
        <w:spacing w:before="60" w:after="60"/>
        <w:rPr>
          <w:szCs w:val="26"/>
        </w:rPr>
      </w:pPr>
      <w:r w:rsidRPr="000B7DE8">
        <w:rPr>
          <w:szCs w:val="26"/>
        </w:rPr>
        <w:t>Hệ số C của ống HDPE mới C =150.</w:t>
      </w:r>
    </w:p>
    <w:p w:rsidR="00E80351" w:rsidRPr="000B7DE8" w:rsidRDefault="00E80351" w:rsidP="00E80351">
      <w:pPr>
        <w:spacing w:before="60" w:after="60"/>
        <w:rPr>
          <w:szCs w:val="26"/>
        </w:rPr>
      </w:pPr>
      <w:r w:rsidRPr="000B7DE8">
        <w:rPr>
          <w:szCs w:val="26"/>
        </w:rPr>
        <w:t>Trong quá trình tính toán trên máy tính cho phép điều chỉnh đường kính ống để đạt được áp lực mong muốn trong mạng lưới cũng như xác định áp lực cần thiết của máy bơm. Điều chỉnh đường kính ống sao cho đạt tới các trị số cho phép của vận tốc, tổn hao áp lực trong đoạn ống và tổng thể của hệ thống. Vận tốc dòng chảy trong các đường ống dự kiến đặt mới được lựa chọn trong khoảng vận tốc kinh tế để tránh sự lắng cặn và bào mòn.</w:t>
      </w:r>
    </w:p>
    <w:p w:rsidR="00E80351" w:rsidRPr="000B7DE8" w:rsidRDefault="00E80351" w:rsidP="005A6C6B">
      <w:pPr>
        <w:pStyle w:val="ListParagraph"/>
        <w:numPr>
          <w:ilvl w:val="0"/>
          <w:numId w:val="81"/>
        </w:numPr>
        <w:spacing w:before="60" w:after="60" w:line="259" w:lineRule="auto"/>
        <w:contextualSpacing/>
        <w:jc w:val="both"/>
        <w:rPr>
          <w:b/>
          <w:bCs/>
          <w:iCs/>
          <w:sz w:val="26"/>
          <w:szCs w:val="26"/>
        </w:rPr>
      </w:pPr>
      <w:r w:rsidRPr="000B7DE8">
        <w:rPr>
          <w:b/>
          <w:bCs/>
          <w:iCs/>
          <w:sz w:val="26"/>
          <w:szCs w:val="26"/>
        </w:rPr>
        <w:t>Kết Quả Tính Toán</w:t>
      </w:r>
    </w:p>
    <w:p w:rsidR="00E80351" w:rsidRPr="0079155E" w:rsidRDefault="00E80351" w:rsidP="00F34E73">
      <w:pPr>
        <w:spacing w:before="60" w:after="60" w:line="360" w:lineRule="auto"/>
        <w:rPr>
          <w:szCs w:val="24"/>
          <w:lang w:val="nl-NL"/>
        </w:rPr>
      </w:pPr>
    </w:p>
    <w:bookmarkEnd w:id="1"/>
    <w:bookmarkEnd w:id="9"/>
    <w:bookmarkEnd w:id="10"/>
    <w:bookmarkEnd w:id="11"/>
    <w:p w:rsidR="00F34E73" w:rsidRDefault="00F34E73" w:rsidP="00F34E73"/>
    <w:p w:rsidR="00E80351" w:rsidRDefault="00E80351" w:rsidP="00F34E73">
      <w:pPr>
        <w:sectPr w:rsidR="00E80351" w:rsidSect="00F34E73">
          <w:headerReference w:type="default" r:id="rId28"/>
          <w:footerReference w:type="default" r:id="rId29"/>
          <w:pgSz w:w="11907" w:h="16840" w:code="9"/>
          <w:pgMar w:top="1418" w:right="851" w:bottom="1191" w:left="1701" w:header="567" w:footer="0" w:gutter="0"/>
          <w:cols w:space="720"/>
          <w:docGrid w:linePitch="360"/>
        </w:sectPr>
      </w:pPr>
    </w:p>
    <w:p w:rsidR="00E80351" w:rsidRPr="000B7DE8" w:rsidRDefault="00E80351" w:rsidP="00E80351">
      <w:pPr>
        <w:pStyle w:val="ListParagraph"/>
        <w:spacing w:after="60"/>
        <w:ind w:left="788"/>
        <w:jc w:val="center"/>
        <w:rPr>
          <w:b/>
          <w:bCs/>
          <w:iCs/>
          <w:sz w:val="26"/>
          <w:szCs w:val="26"/>
        </w:rPr>
      </w:pPr>
      <w:r w:rsidRPr="000B7DE8">
        <w:rPr>
          <w:b/>
          <w:bCs/>
          <w:iCs/>
          <w:sz w:val="26"/>
          <w:szCs w:val="26"/>
        </w:rPr>
        <w:lastRenderedPageBreak/>
        <w:t>Mô Hình Thủy Lực Tuyến Ống Nước Cấp (chi tiết xem cùng bản vẽ kèm theo PLTT)</w:t>
      </w:r>
    </w:p>
    <w:p w:rsidR="00E80351" w:rsidRPr="000B7DE8" w:rsidRDefault="00E80351" w:rsidP="00E80351">
      <w:pPr>
        <w:pStyle w:val="ListParagraph"/>
        <w:spacing w:before="60" w:after="60"/>
        <w:ind w:left="786" w:hanging="786"/>
        <w:jc w:val="center"/>
        <w:rPr>
          <w:b/>
          <w:bCs/>
          <w:iCs/>
          <w:sz w:val="26"/>
          <w:szCs w:val="26"/>
        </w:rPr>
      </w:pPr>
      <w:r w:rsidRPr="000B7DE8">
        <w:rPr>
          <w:b/>
          <w:bCs/>
          <w:iCs/>
          <w:noProof/>
          <w:sz w:val="26"/>
          <w:szCs w:val="26"/>
        </w:rPr>
        <w:drawing>
          <wp:inline distT="0" distB="0" distL="0" distR="0" wp14:anchorId="26CB13FC" wp14:editId="57CA6A62">
            <wp:extent cx="8892540" cy="4758690"/>
            <wp:effectExtent l="0" t="0" r="381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8892540" cy="4758690"/>
                    </a:xfrm>
                    <a:prstGeom prst="rect">
                      <a:avLst/>
                    </a:prstGeom>
                  </pic:spPr>
                </pic:pic>
              </a:graphicData>
            </a:graphic>
          </wp:inline>
        </w:drawing>
      </w:r>
    </w:p>
    <w:p w:rsidR="00E80351" w:rsidRDefault="00E80351" w:rsidP="00F34E73">
      <w:pPr>
        <w:sectPr w:rsidR="00E80351" w:rsidSect="00E80351">
          <w:headerReference w:type="first" r:id="rId31"/>
          <w:footerReference w:type="first" r:id="rId32"/>
          <w:pgSz w:w="16840" w:h="11907" w:orient="landscape" w:code="9"/>
          <w:pgMar w:top="1701" w:right="1418" w:bottom="851" w:left="1191" w:header="567" w:footer="0" w:gutter="0"/>
          <w:cols w:space="720"/>
          <w:docGrid w:linePitch="360"/>
        </w:sectPr>
      </w:pPr>
    </w:p>
    <w:p w:rsidR="00E80351" w:rsidRDefault="00E80351" w:rsidP="005A6C6B">
      <w:pPr>
        <w:pStyle w:val="ListParagraph"/>
        <w:numPr>
          <w:ilvl w:val="0"/>
          <w:numId w:val="82"/>
        </w:numPr>
        <w:spacing w:before="120" w:after="120" w:line="259" w:lineRule="auto"/>
        <w:ind w:left="1502" w:hanging="357"/>
        <w:rPr>
          <w:b/>
          <w:bCs/>
          <w:iCs/>
          <w:sz w:val="26"/>
          <w:szCs w:val="26"/>
        </w:rPr>
      </w:pPr>
      <w:r w:rsidRPr="000B7DE8">
        <w:rPr>
          <w:b/>
          <w:bCs/>
          <w:iCs/>
          <w:sz w:val="26"/>
          <w:szCs w:val="26"/>
        </w:rPr>
        <w:lastRenderedPageBreak/>
        <w:t>Kết quả tính toán thủy lực tại nút</w:t>
      </w:r>
    </w:p>
    <w:tbl>
      <w:tblPr>
        <w:tblW w:w="8095" w:type="dxa"/>
        <w:jc w:val="center"/>
        <w:tblLook w:val="04A0" w:firstRow="1" w:lastRow="0" w:firstColumn="1" w:lastColumn="0" w:noHBand="0" w:noVBand="1"/>
      </w:tblPr>
      <w:tblGrid>
        <w:gridCol w:w="800"/>
        <w:gridCol w:w="1120"/>
        <w:gridCol w:w="1120"/>
        <w:gridCol w:w="1120"/>
        <w:gridCol w:w="1120"/>
        <w:gridCol w:w="2815"/>
      </w:tblGrid>
      <w:tr w:rsidR="00041D36" w:rsidRPr="00041D36" w:rsidTr="00041D36">
        <w:trPr>
          <w:trHeight w:val="300"/>
          <w:tblHeader/>
          <w:jc w:val="center"/>
        </w:trPr>
        <w:tc>
          <w:tcPr>
            <w:tcW w:w="8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b/>
                <w:bCs/>
                <w:color w:val="000000"/>
                <w:sz w:val="20"/>
              </w:rPr>
            </w:pPr>
            <w:r w:rsidRPr="00041D36">
              <w:rPr>
                <w:rFonts w:eastAsia="Times New Roman"/>
                <w:b/>
                <w:bCs/>
                <w:color w:val="000000"/>
                <w:sz w:val="20"/>
                <w:lang w:val="en-GB"/>
              </w:rPr>
              <w:t>STT</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b/>
                <w:bCs/>
                <w:color w:val="000000"/>
                <w:sz w:val="20"/>
              </w:rPr>
            </w:pPr>
            <w:r w:rsidRPr="00041D36">
              <w:rPr>
                <w:rFonts w:eastAsia="Times New Roman"/>
                <w:b/>
                <w:bCs/>
                <w:color w:val="000000"/>
                <w:sz w:val="20"/>
                <w:lang w:val="en-GB"/>
              </w:rPr>
              <w:t>Label</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41D36" w:rsidRPr="00041D36" w:rsidRDefault="00041D36" w:rsidP="009A0AC3">
            <w:pPr>
              <w:spacing w:before="0" w:after="0" w:line="240" w:lineRule="auto"/>
              <w:ind w:firstLine="0"/>
              <w:jc w:val="center"/>
              <w:rPr>
                <w:rFonts w:eastAsia="Times New Roman"/>
                <w:b/>
                <w:bCs/>
                <w:color w:val="000000"/>
                <w:sz w:val="20"/>
              </w:rPr>
            </w:pPr>
            <w:r w:rsidRPr="00041D36">
              <w:rPr>
                <w:rFonts w:eastAsia="Times New Roman"/>
                <w:b/>
                <w:bCs/>
                <w:color w:val="000000"/>
                <w:sz w:val="20"/>
                <w:lang w:val="en-GB"/>
              </w:rPr>
              <w:t>Elevation (m)</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041D36" w:rsidRPr="00041D36" w:rsidRDefault="00041D36" w:rsidP="009A0AC3">
            <w:pPr>
              <w:spacing w:before="0" w:after="0" w:line="240" w:lineRule="auto"/>
              <w:ind w:firstLine="0"/>
              <w:jc w:val="center"/>
              <w:rPr>
                <w:rFonts w:eastAsia="Times New Roman"/>
                <w:b/>
                <w:bCs/>
                <w:color w:val="000000"/>
                <w:sz w:val="20"/>
              </w:rPr>
            </w:pPr>
            <w:r w:rsidRPr="00041D36">
              <w:rPr>
                <w:rFonts w:eastAsia="Times New Roman"/>
                <w:b/>
                <w:bCs/>
                <w:color w:val="000000"/>
                <w:sz w:val="20"/>
                <w:lang w:val="en-GB"/>
              </w:rPr>
              <w:t>Demand</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041D36" w:rsidRPr="00041D36" w:rsidRDefault="00041D36" w:rsidP="009A0AC3">
            <w:pPr>
              <w:spacing w:before="0" w:after="0" w:line="240" w:lineRule="auto"/>
              <w:ind w:firstLine="0"/>
              <w:jc w:val="center"/>
              <w:rPr>
                <w:rFonts w:eastAsia="Times New Roman"/>
                <w:b/>
                <w:bCs/>
                <w:color w:val="000000"/>
                <w:sz w:val="20"/>
              </w:rPr>
            </w:pPr>
            <w:r w:rsidRPr="00041D36">
              <w:rPr>
                <w:rFonts w:eastAsia="Times New Roman"/>
                <w:b/>
                <w:bCs/>
                <w:color w:val="000000"/>
                <w:sz w:val="20"/>
                <w:lang w:val="en-GB"/>
              </w:rPr>
              <w:t>Pressure</w:t>
            </w:r>
          </w:p>
        </w:tc>
        <w:tc>
          <w:tcPr>
            <w:tcW w:w="28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41D36" w:rsidRPr="00041D36" w:rsidRDefault="00041D36" w:rsidP="009A0AC3">
            <w:pPr>
              <w:spacing w:before="0" w:after="0" w:line="240" w:lineRule="auto"/>
              <w:ind w:firstLine="0"/>
              <w:jc w:val="center"/>
              <w:rPr>
                <w:rFonts w:eastAsia="Times New Roman"/>
                <w:b/>
                <w:bCs/>
                <w:color w:val="000000"/>
                <w:sz w:val="20"/>
              </w:rPr>
            </w:pPr>
            <w:r w:rsidRPr="00041D36">
              <w:rPr>
                <w:rFonts w:eastAsia="Times New Roman"/>
                <w:b/>
                <w:bCs/>
                <w:color w:val="000000"/>
                <w:sz w:val="20"/>
                <w:lang w:val="en-GB"/>
              </w:rPr>
              <w:t>Ghi chú</w:t>
            </w:r>
          </w:p>
        </w:tc>
      </w:tr>
      <w:tr w:rsidR="00041D36" w:rsidRPr="00041D36" w:rsidTr="00041D36">
        <w:trPr>
          <w:trHeight w:val="300"/>
          <w:tblHeader/>
          <w:jc w:val="center"/>
        </w:trPr>
        <w:tc>
          <w:tcPr>
            <w:tcW w:w="80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41D36" w:rsidRPr="00041D36" w:rsidRDefault="00041D36" w:rsidP="009A0AC3">
            <w:pPr>
              <w:spacing w:before="0" w:after="0" w:line="240" w:lineRule="auto"/>
              <w:ind w:firstLine="0"/>
              <w:jc w:val="left"/>
              <w:rPr>
                <w:rFonts w:eastAsia="Times New Roman"/>
                <w:b/>
                <w:bCs/>
                <w:color w:val="000000"/>
                <w:sz w:val="20"/>
              </w:rPr>
            </w:pPr>
          </w:p>
        </w:tc>
        <w:tc>
          <w:tcPr>
            <w:tcW w:w="112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41D36" w:rsidRPr="00041D36" w:rsidRDefault="00041D36" w:rsidP="009A0AC3">
            <w:pPr>
              <w:spacing w:before="0" w:after="0" w:line="240" w:lineRule="auto"/>
              <w:ind w:firstLine="0"/>
              <w:jc w:val="left"/>
              <w:rPr>
                <w:rFonts w:eastAsia="Times New Roman"/>
                <w:b/>
                <w:bCs/>
                <w:color w:val="000000"/>
                <w:sz w:val="20"/>
              </w:rPr>
            </w:pPr>
          </w:p>
        </w:tc>
        <w:tc>
          <w:tcPr>
            <w:tcW w:w="112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41D36" w:rsidRPr="00041D36" w:rsidRDefault="00041D36" w:rsidP="009A0AC3">
            <w:pPr>
              <w:spacing w:before="0" w:after="0" w:line="240" w:lineRule="auto"/>
              <w:ind w:firstLine="0"/>
              <w:jc w:val="left"/>
              <w:rPr>
                <w:rFonts w:eastAsia="Times New Roman"/>
                <w:b/>
                <w:bCs/>
                <w:color w:val="000000"/>
                <w:sz w:val="20"/>
              </w:rPr>
            </w:pPr>
          </w:p>
        </w:tc>
        <w:tc>
          <w:tcPr>
            <w:tcW w:w="1120" w:type="dxa"/>
            <w:tcBorders>
              <w:top w:val="nil"/>
              <w:left w:val="nil"/>
              <w:bottom w:val="single" w:sz="4" w:space="0" w:color="auto"/>
              <w:right w:val="single" w:sz="4" w:space="0" w:color="auto"/>
            </w:tcBorders>
            <w:shd w:val="clear" w:color="auto" w:fill="auto"/>
            <w:vAlign w:val="center"/>
            <w:hideMark/>
          </w:tcPr>
          <w:p w:rsidR="00041D36" w:rsidRPr="00041D36" w:rsidRDefault="00041D36" w:rsidP="009A0AC3">
            <w:pPr>
              <w:spacing w:before="0" w:after="0" w:line="240" w:lineRule="auto"/>
              <w:ind w:firstLine="0"/>
              <w:jc w:val="center"/>
              <w:rPr>
                <w:rFonts w:eastAsia="Times New Roman"/>
                <w:b/>
                <w:bCs/>
                <w:color w:val="000000"/>
                <w:sz w:val="20"/>
              </w:rPr>
            </w:pPr>
            <w:r w:rsidRPr="00041D36">
              <w:rPr>
                <w:rFonts w:eastAsia="Times New Roman"/>
                <w:b/>
                <w:bCs/>
                <w:color w:val="000000"/>
                <w:sz w:val="20"/>
              </w:rPr>
              <w:t>(l/s)</w:t>
            </w:r>
          </w:p>
        </w:tc>
        <w:tc>
          <w:tcPr>
            <w:tcW w:w="1120" w:type="dxa"/>
            <w:tcBorders>
              <w:top w:val="nil"/>
              <w:left w:val="nil"/>
              <w:bottom w:val="single" w:sz="4" w:space="0" w:color="auto"/>
              <w:right w:val="single" w:sz="4" w:space="0" w:color="auto"/>
            </w:tcBorders>
            <w:shd w:val="clear" w:color="auto" w:fill="auto"/>
            <w:vAlign w:val="center"/>
            <w:hideMark/>
          </w:tcPr>
          <w:p w:rsidR="00041D36" w:rsidRPr="00041D36" w:rsidRDefault="00041D36" w:rsidP="009A0AC3">
            <w:pPr>
              <w:spacing w:before="0" w:after="0" w:line="240" w:lineRule="auto"/>
              <w:ind w:firstLine="0"/>
              <w:jc w:val="center"/>
              <w:rPr>
                <w:rFonts w:eastAsia="Times New Roman"/>
                <w:b/>
                <w:bCs/>
                <w:color w:val="000000"/>
                <w:sz w:val="20"/>
              </w:rPr>
            </w:pPr>
            <w:r w:rsidRPr="00041D36">
              <w:rPr>
                <w:rFonts w:eastAsia="Times New Roman"/>
                <w:b/>
                <w:bCs/>
                <w:color w:val="000000"/>
                <w:sz w:val="20"/>
              </w:rPr>
              <w:t>(m H2O)</w:t>
            </w:r>
          </w:p>
        </w:tc>
        <w:tc>
          <w:tcPr>
            <w:tcW w:w="28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41D36" w:rsidRPr="00041D36" w:rsidRDefault="00041D36" w:rsidP="009A0AC3">
            <w:pPr>
              <w:spacing w:before="0" w:after="0" w:line="240" w:lineRule="auto"/>
              <w:ind w:firstLine="0"/>
              <w:jc w:val="left"/>
              <w:rPr>
                <w:rFonts w:eastAsia="Times New Roman"/>
                <w:b/>
                <w:bCs/>
                <w:color w:val="000000"/>
                <w:sz w:val="20"/>
              </w:rPr>
            </w:pP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1</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J-1</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8.41</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35</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 </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2</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J-2</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2.2</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0.9</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40.63</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Bể nước 1 Bãi Dong</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3</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J-3</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4.59</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0.9</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38.15</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Bể nước 2 Bãi Dong</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4</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J-4</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1.56</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0.52</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41</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Tàu cá Bãi Dong</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5</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J-1a</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11.21</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32.39</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 </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6</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J-1b</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12.77</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30.52</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 </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7</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J-1c</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11.02</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32.17</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 </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8</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J-1d</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8.24</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35.04</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 </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9</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J-1e</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3.39</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39.67</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 </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10</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J-2a</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3.05</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39.87</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 </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11</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J-2b</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2.52</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40.12</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 </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12</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J-5</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10.26</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33</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ab/>
              <w:t> </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13</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J-6</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6.23</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37</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 </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14</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J-7</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9.2</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34</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 </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15</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J-8</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9.44</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33</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 </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16</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J-9</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6.85</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36</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 </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17</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J-10</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12.67</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29</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 </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18</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J-11</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29.46</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12</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 </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19</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J-12</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29.42</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12</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 </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20</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J-13</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4.69</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36</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 </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21</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J-14</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7.68</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32.97</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 </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22</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J-15</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2.48</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38.00</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 </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23</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J-16</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2.16</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0.16</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37.90</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Sinh hoạt Bãi Ngự</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24</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J-17</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2.18</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37.54</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 </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tcPr>
          <w:p w:rsidR="00041D36" w:rsidRPr="00041D36" w:rsidRDefault="00041D36" w:rsidP="009A0AC3">
            <w:pPr>
              <w:spacing w:before="0" w:after="0" w:line="240" w:lineRule="auto"/>
              <w:ind w:firstLine="0"/>
              <w:jc w:val="center"/>
              <w:rPr>
                <w:rFonts w:eastAsia="Times New Roman"/>
                <w:color w:val="000000"/>
                <w:sz w:val="20"/>
                <w:lang w:val="en-GB"/>
              </w:rPr>
            </w:pPr>
            <w:r w:rsidRPr="00041D36">
              <w:rPr>
                <w:rFonts w:eastAsia="Times New Roman"/>
                <w:color w:val="000000"/>
                <w:sz w:val="20"/>
                <w:lang w:val="en-GB"/>
              </w:rPr>
              <w:t>25</w:t>
            </w:r>
          </w:p>
        </w:tc>
        <w:tc>
          <w:tcPr>
            <w:tcW w:w="1120" w:type="dxa"/>
            <w:tcBorders>
              <w:top w:val="nil"/>
              <w:left w:val="nil"/>
              <w:bottom w:val="single" w:sz="4" w:space="0" w:color="auto"/>
              <w:right w:val="single" w:sz="4" w:space="0" w:color="auto"/>
            </w:tcBorders>
            <w:shd w:val="clear" w:color="auto" w:fill="auto"/>
            <w:noWrap/>
            <w:vAlign w:val="center"/>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J-17a</w:t>
            </w:r>
          </w:p>
        </w:tc>
        <w:tc>
          <w:tcPr>
            <w:tcW w:w="1120" w:type="dxa"/>
            <w:tcBorders>
              <w:top w:val="nil"/>
              <w:left w:val="nil"/>
              <w:bottom w:val="single" w:sz="4" w:space="0" w:color="auto"/>
              <w:right w:val="single" w:sz="4" w:space="0" w:color="auto"/>
            </w:tcBorders>
            <w:shd w:val="clear" w:color="auto" w:fill="auto"/>
            <w:noWrap/>
            <w:vAlign w:val="center"/>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2.16</w:t>
            </w:r>
          </w:p>
        </w:tc>
        <w:tc>
          <w:tcPr>
            <w:tcW w:w="1120" w:type="dxa"/>
            <w:tcBorders>
              <w:top w:val="nil"/>
              <w:left w:val="nil"/>
              <w:bottom w:val="single" w:sz="4" w:space="0" w:color="auto"/>
              <w:right w:val="single" w:sz="4" w:space="0" w:color="auto"/>
            </w:tcBorders>
            <w:shd w:val="clear" w:color="auto" w:fill="auto"/>
            <w:noWrap/>
            <w:vAlign w:val="center"/>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0.069</w:t>
            </w:r>
          </w:p>
        </w:tc>
        <w:tc>
          <w:tcPr>
            <w:tcW w:w="1120" w:type="dxa"/>
            <w:tcBorders>
              <w:top w:val="nil"/>
              <w:left w:val="nil"/>
              <w:bottom w:val="single" w:sz="4" w:space="0" w:color="auto"/>
              <w:right w:val="single" w:sz="4" w:space="0" w:color="auto"/>
            </w:tcBorders>
            <w:shd w:val="clear" w:color="auto" w:fill="auto"/>
            <w:noWrap/>
            <w:vAlign w:val="center"/>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FF0000"/>
                <w:sz w:val="20"/>
              </w:rPr>
              <w:t>37.24</w:t>
            </w:r>
          </w:p>
        </w:tc>
        <w:tc>
          <w:tcPr>
            <w:tcW w:w="2815" w:type="dxa"/>
            <w:tcBorders>
              <w:top w:val="nil"/>
              <w:left w:val="nil"/>
              <w:bottom w:val="single" w:sz="4" w:space="0" w:color="auto"/>
              <w:right w:val="single" w:sz="4" w:space="0" w:color="auto"/>
            </w:tcBorders>
            <w:shd w:val="clear" w:color="auto" w:fill="auto"/>
            <w:noWrap/>
            <w:vAlign w:val="center"/>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Sinh hoạt Bãi Ngự</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26</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J-18</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2.15</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37.12</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 </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27</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J-19</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2.5</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36.46</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 </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28</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J-20</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2.8</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2.315</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36.15</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Sinh hoạt Bãi Ngự</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29</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J-18a</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2.5</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0.111</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36.62</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Sinh hoạt Bãi Ngự</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30</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J-22</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3.15</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0.042</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36</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Sinh hoạt Bãi Ngự</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31</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J-23</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3.15</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1.213</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35</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Dự phòng Bãi Ngự</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32</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J-24</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6.77</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32</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Tàu cá Bãi Ngự</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33</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J-21</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2.45</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0.229</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37.14</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Sinh hoạt Bãi Ngự</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34</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J-25</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2.2</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0.208</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37.09</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Sinh hoạt Bãi Ngự</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35</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J-26</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0.118</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37.05</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Sinh hoạt Bãi Ngự</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36</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J-27</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0.097</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37.00</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Sinh hoạt Bãi Ngự</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37</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J-28</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1.736</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37.80</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Dự phòng Bãi Ngự</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38</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J-29</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2.15</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0.035</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37.80</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Sinh hoạt Bãi Ngự</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39</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J-30</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2.15</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0.063</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37.75</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Sinh hoạt Bãi Ngự</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40</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J-31</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2.15</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0.035</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37.70</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Sinh hoạt Bãi Ngự</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lastRenderedPageBreak/>
              <w:t>41</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J-32</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2.15</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0.097</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37.65</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Sinh hoạt Bãi Ngự</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42</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J-33</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2.15</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0.118</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37.57</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Sinh hoạt Bãi Ngự</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43</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J-34</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2.15</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0.132</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37.51</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Sinh hoạt Bãi Ngự</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44</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J-35</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2.16</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0.097</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37.45</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Sinh hoạt Bãi Ngự</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45</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J-36</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2.16</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1.157</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37.40</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Dự phòng Bãi Ngự</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46</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J-37</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2.16</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0.097</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37.45</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Sinh hoạt Bãi Ngự</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47</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J-38</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2.17</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0.111</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37.50</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Sinh hoạt Bãi Ngự</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48</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J-39</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2.2</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0.049</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37.36</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Sinh hoạt Bãi Ngự</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49</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J-40</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2.2</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0.076</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37.32</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Sinh hoạt Bãi Ngự</w:t>
            </w:r>
          </w:p>
        </w:tc>
      </w:tr>
      <w:tr w:rsidR="00041D36" w:rsidRPr="00041D36"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50</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J-41</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2.25</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0.648</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37.30</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lang w:val="en-GB"/>
              </w:rPr>
              <w:t>Dự phòng Bãi Ngự + sinh hoạt</w:t>
            </w:r>
          </w:p>
        </w:tc>
      </w:tr>
      <w:tr w:rsidR="00041D36" w:rsidRPr="00F944BF" w:rsidTr="00041D36">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51</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J-42</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2.4</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0.16</w:t>
            </w:r>
          </w:p>
        </w:tc>
        <w:tc>
          <w:tcPr>
            <w:tcW w:w="1120" w:type="dxa"/>
            <w:tcBorders>
              <w:top w:val="nil"/>
              <w:left w:val="nil"/>
              <w:bottom w:val="single" w:sz="4" w:space="0" w:color="auto"/>
              <w:right w:val="single" w:sz="4" w:space="0" w:color="auto"/>
            </w:tcBorders>
            <w:shd w:val="clear" w:color="auto" w:fill="auto"/>
            <w:noWrap/>
            <w:vAlign w:val="center"/>
            <w:hideMark/>
          </w:tcPr>
          <w:p w:rsidR="00041D36" w:rsidRPr="00041D36"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37.30</w:t>
            </w:r>
          </w:p>
        </w:tc>
        <w:tc>
          <w:tcPr>
            <w:tcW w:w="2815" w:type="dxa"/>
            <w:tcBorders>
              <w:top w:val="nil"/>
              <w:left w:val="nil"/>
              <w:bottom w:val="single" w:sz="4" w:space="0" w:color="auto"/>
              <w:right w:val="single" w:sz="4" w:space="0" w:color="auto"/>
            </w:tcBorders>
            <w:shd w:val="clear" w:color="auto" w:fill="auto"/>
            <w:noWrap/>
            <w:vAlign w:val="center"/>
            <w:hideMark/>
          </w:tcPr>
          <w:p w:rsidR="00041D36" w:rsidRPr="00F944BF" w:rsidRDefault="00041D36" w:rsidP="009A0AC3">
            <w:pPr>
              <w:spacing w:before="0" w:after="0" w:line="240" w:lineRule="auto"/>
              <w:ind w:firstLine="0"/>
              <w:jc w:val="center"/>
              <w:rPr>
                <w:rFonts w:eastAsia="Times New Roman"/>
                <w:color w:val="000000"/>
                <w:sz w:val="20"/>
              </w:rPr>
            </w:pPr>
            <w:r w:rsidRPr="00041D36">
              <w:rPr>
                <w:rFonts w:eastAsia="Times New Roman"/>
                <w:color w:val="000000"/>
                <w:sz w:val="20"/>
              </w:rPr>
              <w:t>Sinh hoạt Bãi Ngự</w:t>
            </w:r>
          </w:p>
        </w:tc>
      </w:tr>
    </w:tbl>
    <w:p w:rsidR="00E80351" w:rsidRDefault="00E80351" w:rsidP="005A6C6B">
      <w:pPr>
        <w:pStyle w:val="ListParagraph"/>
        <w:numPr>
          <w:ilvl w:val="0"/>
          <w:numId w:val="82"/>
        </w:numPr>
        <w:spacing w:before="120" w:after="120" w:line="259" w:lineRule="auto"/>
        <w:ind w:left="1502" w:hanging="357"/>
        <w:rPr>
          <w:b/>
          <w:bCs/>
          <w:iCs/>
          <w:sz w:val="26"/>
          <w:szCs w:val="26"/>
        </w:rPr>
      </w:pPr>
      <w:r w:rsidRPr="000B7DE8">
        <w:rPr>
          <w:b/>
          <w:bCs/>
          <w:iCs/>
          <w:sz w:val="26"/>
          <w:szCs w:val="26"/>
        </w:rPr>
        <w:t>Kết quả tính toán thủy lực tuyến ống</w:t>
      </w:r>
    </w:p>
    <w:tbl>
      <w:tblPr>
        <w:tblW w:w="5000" w:type="pct"/>
        <w:jc w:val="center"/>
        <w:tblLook w:val="04A0" w:firstRow="1" w:lastRow="0" w:firstColumn="1" w:lastColumn="0" w:noHBand="0" w:noVBand="1"/>
      </w:tblPr>
      <w:tblGrid>
        <w:gridCol w:w="740"/>
        <w:gridCol w:w="740"/>
        <w:gridCol w:w="836"/>
        <w:gridCol w:w="740"/>
        <w:gridCol w:w="740"/>
        <w:gridCol w:w="740"/>
        <w:gridCol w:w="740"/>
        <w:gridCol w:w="886"/>
        <w:gridCol w:w="907"/>
        <w:gridCol w:w="740"/>
        <w:gridCol w:w="846"/>
        <w:gridCol w:w="916"/>
      </w:tblGrid>
      <w:tr w:rsidR="00041D36" w:rsidRPr="00F944BF" w:rsidTr="009A0AC3">
        <w:trPr>
          <w:trHeight w:val="720"/>
          <w:tblHeader/>
          <w:jc w:val="center"/>
        </w:trPr>
        <w:tc>
          <w:tcPr>
            <w:tcW w:w="417" w:type="pct"/>
            <w:tcBorders>
              <w:top w:val="single" w:sz="4" w:space="0" w:color="auto"/>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b/>
                <w:bCs/>
                <w:color w:val="000000"/>
                <w:sz w:val="18"/>
                <w:szCs w:val="18"/>
              </w:rPr>
            </w:pPr>
            <w:r w:rsidRPr="00F944BF">
              <w:rPr>
                <w:rFonts w:eastAsia="Times New Roman"/>
                <w:b/>
                <w:bCs/>
                <w:color w:val="000000"/>
                <w:sz w:val="18"/>
                <w:szCs w:val="18"/>
              </w:rPr>
              <w:t>STT</w:t>
            </w:r>
          </w:p>
        </w:tc>
        <w:tc>
          <w:tcPr>
            <w:tcW w:w="417" w:type="pct"/>
            <w:tcBorders>
              <w:top w:val="single" w:sz="4" w:space="0" w:color="auto"/>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b/>
                <w:bCs/>
                <w:color w:val="000000"/>
                <w:sz w:val="18"/>
                <w:szCs w:val="18"/>
              </w:rPr>
            </w:pPr>
            <w:r w:rsidRPr="00F944BF">
              <w:rPr>
                <w:rFonts w:eastAsia="Times New Roman"/>
                <w:b/>
                <w:bCs/>
                <w:color w:val="000000"/>
                <w:sz w:val="18"/>
                <w:szCs w:val="18"/>
              </w:rPr>
              <w:t>Label</w:t>
            </w:r>
          </w:p>
        </w:tc>
        <w:tc>
          <w:tcPr>
            <w:tcW w:w="417" w:type="pct"/>
            <w:tcBorders>
              <w:top w:val="single" w:sz="4" w:space="0" w:color="auto"/>
              <w:left w:val="nil"/>
              <w:bottom w:val="single" w:sz="4" w:space="0" w:color="auto"/>
              <w:right w:val="single" w:sz="4" w:space="0" w:color="auto"/>
            </w:tcBorders>
            <w:vAlign w:val="center"/>
            <w:hideMark/>
          </w:tcPr>
          <w:p w:rsidR="00041D36" w:rsidRPr="00F944BF" w:rsidRDefault="00041D36" w:rsidP="009A0AC3">
            <w:pPr>
              <w:spacing w:before="0" w:after="0" w:line="240" w:lineRule="auto"/>
              <w:ind w:firstLine="0"/>
              <w:jc w:val="center"/>
              <w:rPr>
                <w:rFonts w:eastAsia="Times New Roman"/>
                <w:b/>
                <w:bCs/>
                <w:color w:val="000000"/>
                <w:sz w:val="18"/>
                <w:szCs w:val="18"/>
              </w:rPr>
            </w:pPr>
            <w:r w:rsidRPr="00F944BF">
              <w:rPr>
                <w:rFonts w:eastAsia="Times New Roman"/>
                <w:b/>
                <w:bCs/>
                <w:color w:val="000000"/>
                <w:sz w:val="18"/>
                <w:szCs w:val="18"/>
              </w:rPr>
              <w:t>Length (Scaled) (m)</w:t>
            </w:r>
          </w:p>
        </w:tc>
        <w:tc>
          <w:tcPr>
            <w:tcW w:w="417" w:type="pct"/>
            <w:tcBorders>
              <w:top w:val="single" w:sz="4" w:space="0" w:color="auto"/>
              <w:left w:val="nil"/>
              <w:bottom w:val="single" w:sz="4" w:space="0" w:color="auto"/>
              <w:right w:val="single" w:sz="4" w:space="0" w:color="auto"/>
            </w:tcBorders>
            <w:vAlign w:val="center"/>
            <w:hideMark/>
          </w:tcPr>
          <w:p w:rsidR="00041D36" w:rsidRPr="00F944BF" w:rsidRDefault="00041D36" w:rsidP="009A0AC3">
            <w:pPr>
              <w:spacing w:before="0" w:after="0" w:line="240" w:lineRule="auto"/>
              <w:ind w:firstLine="0"/>
              <w:jc w:val="center"/>
              <w:rPr>
                <w:rFonts w:eastAsia="Times New Roman"/>
                <w:b/>
                <w:bCs/>
                <w:color w:val="000000"/>
                <w:sz w:val="18"/>
                <w:szCs w:val="18"/>
              </w:rPr>
            </w:pPr>
            <w:r w:rsidRPr="00F944BF">
              <w:rPr>
                <w:rFonts w:eastAsia="Times New Roman"/>
                <w:b/>
                <w:bCs/>
                <w:color w:val="000000"/>
                <w:sz w:val="18"/>
                <w:szCs w:val="18"/>
              </w:rPr>
              <w:t>Start Node</w:t>
            </w:r>
          </w:p>
        </w:tc>
        <w:tc>
          <w:tcPr>
            <w:tcW w:w="417" w:type="pct"/>
            <w:tcBorders>
              <w:top w:val="single" w:sz="4" w:space="0" w:color="auto"/>
              <w:left w:val="nil"/>
              <w:bottom w:val="single" w:sz="4" w:space="0" w:color="auto"/>
              <w:right w:val="single" w:sz="4" w:space="0" w:color="auto"/>
            </w:tcBorders>
            <w:vAlign w:val="center"/>
            <w:hideMark/>
          </w:tcPr>
          <w:p w:rsidR="00041D36" w:rsidRPr="00F944BF" w:rsidRDefault="00041D36" w:rsidP="009A0AC3">
            <w:pPr>
              <w:spacing w:before="0" w:after="0" w:line="240" w:lineRule="auto"/>
              <w:ind w:firstLine="0"/>
              <w:jc w:val="center"/>
              <w:rPr>
                <w:rFonts w:eastAsia="Times New Roman"/>
                <w:b/>
                <w:bCs/>
                <w:color w:val="000000"/>
                <w:sz w:val="18"/>
                <w:szCs w:val="18"/>
              </w:rPr>
            </w:pPr>
            <w:r w:rsidRPr="00F944BF">
              <w:rPr>
                <w:rFonts w:eastAsia="Times New Roman"/>
                <w:b/>
                <w:bCs/>
                <w:color w:val="000000"/>
                <w:sz w:val="18"/>
                <w:szCs w:val="18"/>
              </w:rPr>
              <w:t>Stop Node</w:t>
            </w:r>
          </w:p>
        </w:tc>
        <w:tc>
          <w:tcPr>
            <w:tcW w:w="417" w:type="pct"/>
            <w:tcBorders>
              <w:top w:val="single" w:sz="4" w:space="0" w:color="auto"/>
              <w:left w:val="nil"/>
              <w:bottom w:val="single" w:sz="4" w:space="0" w:color="auto"/>
              <w:right w:val="single" w:sz="4" w:space="0" w:color="auto"/>
            </w:tcBorders>
            <w:vAlign w:val="center"/>
            <w:hideMark/>
          </w:tcPr>
          <w:p w:rsidR="00041D36" w:rsidRPr="00F944BF" w:rsidRDefault="00041D36" w:rsidP="009A0AC3">
            <w:pPr>
              <w:spacing w:before="0" w:after="0" w:line="240" w:lineRule="auto"/>
              <w:ind w:firstLine="0"/>
              <w:jc w:val="center"/>
              <w:rPr>
                <w:rFonts w:eastAsia="Times New Roman"/>
                <w:b/>
                <w:bCs/>
                <w:color w:val="000000"/>
                <w:sz w:val="18"/>
                <w:szCs w:val="18"/>
              </w:rPr>
            </w:pPr>
            <w:r w:rsidRPr="00F944BF">
              <w:rPr>
                <w:rFonts w:eastAsia="Times New Roman"/>
                <w:b/>
                <w:bCs/>
                <w:color w:val="000000"/>
                <w:sz w:val="18"/>
                <w:szCs w:val="18"/>
              </w:rPr>
              <w:t>ID (mm)</w:t>
            </w:r>
          </w:p>
        </w:tc>
        <w:tc>
          <w:tcPr>
            <w:tcW w:w="417" w:type="pct"/>
            <w:tcBorders>
              <w:top w:val="single" w:sz="4" w:space="0" w:color="auto"/>
              <w:left w:val="nil"/>
              <w:bottom w:val="single" w:sz="4" w:space="0" w:color="auto"/>
              <w:right w:val="single" w:sz="4" w:space="0" w:color="auto"/>
            </w:tcBorders>
            <w:vAlign w:val="center"/>
            <w:hideMark/>
          </w:tcPr>
          <w:p w:rsidR="00041D36" w:rsidRPr="00F944BF" w:rsidRDefault="00041D36" w:rsidP="009A0AC3">
            <w:pPr>
              <w:spacing w:before="0" w:after="0" w:line="240" w:lineRule="auto"/>
              <w:ind w:firstLine="0"/>
              <w:jc w:val="center"/>
              <w:rPr>
                <w:rFonts w:eastAsia="Times New Roman"/>
                <w:b/>
                <w:bCs/>
                <w:color w:val="000000"/>
                <w:sz w:val="18"/>
                <w:szCs w:val="18"/>
              </w:rPr>
            </w:pPr>
            <w:r w:rsidRPr="00F944BF">
              <w:rPr>
                <w:rFonts w:eastAsia="Times New Roman"/>
                <w:b/>
                <w:bCs/>
                <w:color w:val="000000"/>
                <w:sz w:val="18"/>
                <w:szCs w:val="18"/>
              </w:rPr>
              <w:t>OD (mm)</w:t>
            </w:r>
          </w:p>
        </w:tc>
        <w:tc>
          <w:tcPr>
            <w:tcW w:w="417" w:type="pct"/>
            <w:tcBorders>
              <w:top w:val="single" w:sz="4" w:space="0" w:color="auto"/>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b/>
                <w:bCs/>
                <w:color w:val="000000"/>
                <w:sz w:val="18"/>
                <w:szCs w:val="18"/>
              </w:rPr>
            </w:pPr>
            <w:r w:rsidRPr="00F944BF">
              <w:rPr>
                <w:rFonts w:eastAsia="Times New Roman"/>
                <w:b/>
                <w:bCs/>
                <w:color w:val="000000"/>
                <w:sz w:val="18"/>
                <w:szCs w:val="18"/>
              </w:rPr>
              <w:t>Material</w:t>
            </w:r>
          </w:p>
        </w:tc>
        <w:tc>
          <w:tcPr>
            <w:tcW w:w="417" w:type="pct"/>
            <w:tcBorders>
              <w:top w:val="single" w:sz="4" w:space="0" w:color="auto"/>
              <w:left w:val="nil"/>
              <w:bottom w:val="single" w:sz="4" w:space="0" w:color="auto"/>
              <w:right w:val="single" w:sz="4" w:space="0" w:color="auto"/>
            </w:tcBorders>
            <w:vAlign w:val="center"/>
            <w:hideMark/>
          </w:tcPr>
          <w:p w:rsidR="00041D36" w:rsidRPr="00F944BF" w:rsidRDefault="00041D36" w:rsidP="009A0AC3">
            <w:pPr>
              <w:spacing w:before="0" w:after="0" w:line="240" w:lineRule="auto"/>
              <w:ind w:firstLine="0"/>
              <w:jc w:val="center"/>
              <w:rPr>
                <w:rFonts w:eastAsia="Times New Roman"/>
                <w:b/>
                <w:bCs/>
                <w:color w:val="000000"/>
                <w:sz w:val="18"/>
                <w:szCs w:val="18"/>
              </w:rPr>
            </w:pPr>
            <w:r w:rsidRPr="00F944BF">
              <w:rPr>
                <w:rFonts w:eastAsia="Times New Roman"/>
                <w:b/>
                <w:bCs/>
                <w:color w:val="000000"/>
                <w:sz w:val="18"/>
                <w:szCs w:val="18"/>
              </w:rPr>
              <w:t>Hazen-Williams C</w:t>
            </w:r>
          </w:p>
        </w:tc>
        <w:tc>
          <w:tcPr>
            <w:tcW w:w="417" w:type="pct"/>
            <w:tcBorders>
              <w:top w:val="single" w:sz="4" w:space="0" w:color="auto"/>
              <w:left w:val="nil"/>
              <w:bottom w:val="single" w:sz="4" w:space="0" w:color="auto"/>
              <w:right w:val="single" w:sz="4" w:space="0" w:color="auto"/>
            </w:tcBorders>
            <w:vAlign w:val="center"/>
            <w:hideMark/>
          </w:tcPr>
          <w:p w:rsidR="00041D36" w:rsidRPr="00F944BF" w:rsidRDefault="00041D36" w:rsidP="009A0AC3">
            <w:pPr>
              <w:spacing w:before="0" w:after="0" w:line="240" w:lineRule="auto"/>
              <w:ind w:firstLine="0"/>
              <w:jc w:val="center"/>
              <w:rPr>
                <w:rFonts w:eastAsia="Times New Roman"/>
                <w:b/>
                <w:bCs/>
                <w:color w:val="000000"/>
                <w:sz w:val="18"/>
                <w:szCs w:val="18"/>
              </w:rPr>
            </w:pPr>
            <w:r w:rsidRPr="00F944BF">
              <w:rPr>
                <w:rFonts w:eastAsia="Times New Roman"/>
                <w:b/>
                <w:bCs/>
                <w:color w:val="000000"/>
                <w:sz w:val="18"/>
                <w:szCs w:val="18"/>
              </w:rPr>
              <w:t>Flow (l/s)</w:t>
            </w:r>
          </w:p>
        </w:tc>
        <w:tc>
          <w:tcPr>
            <w:tcW w:w="417" w:type="pct"/>
            <w:tcBorders>
              <w:top w:val="single" w:sz="4" w:space="0" w:color="auto"/>
              <w:left w:val="nil"/>
              <w:bottom w:val="single" w:sz="4" w:space="0" w:color="auto"/>
              <w:right w:val="single" w:sz="4" w:space="0" w:color="auto"/>
            </w:tcBorders>
            <w:vAlign w:val="center"/>
            <w:hideMark/>
          </w:tcPr>
          <w:p w:rsidR="00041D36" w:rsidRPr="00F944BF" w:rsidRDefault="00041D36" w:rsidP="009A0AC3">
            <w:pPr>
              <w:spacing w:before="0" w:after="0" w:line="240" w:lineRule="auto"/>
              <w:ind w:firstLine="0"/>
              <w:jc w:val="center"/>
              <w:rPr>
                <w:rFonts w:eastAsia="Times New Roman"/>
                <w:b/>
                <w:bCs/>
                <w:color w:val="000000"/>
                <w:sz w:val="18"/>
                <w:szCs w:val="18"/>
              </w:rPr>
            </w:pPr>
            <w:r w:rsidRPr="00F944BF">
              <w:rPr>
                <w:rFonts w:eastAsia="Times New Roman"/>
                <w:b/>
                <w:bCs/>
                <w:color w:val="000000"/>
                <w:sz w:val="18"/>
                <w:szCs w:val="18"/>
              </w:rPr>
              <w:t>Velocity (m/s)</w:t>
            </w:r>
          </w:p>
        </w:tc>
        <w:tc>
          <w:tcPr>
            <w:tcW w:w="417" w:type="pct"/>
            <w:tcBorders>
              <w:top w:val="single" w:sz="4" w:space="0" w:color="auto"/>
              <w:left w:val="nil"/>
              <w:bottom w:val="single" w:sz="4" w:space="0" w:color="auto"/>
              <w:right w:val="single" w:sz="4" w:space="0" w:color="auto"/>
            </w:tcBorders>
            <w:vAlign w:val="center"/>
            <w:hideMark/>
          </w:tcPr>
          <w:p w:rsidR="00041D36" w:rsidRPr="00F944BF" w:rsidRDefault="00041D36" w:rsidP="009A0AC3">
            <w:pPr>
              <w:spacing w:before="0" w:after="0" w:line="240" w:lineRule="auto"/>
              <w:ind w:firstLine="0"/>
              <w:jc w:val="center"/>
              <w:rPr>
                <w:rFonts w:eastAsia="Times New Roman"/>
                <w:b/>
                <w:bCs/>
                <w:color w:val="000000"/>
                <w:sz w:val="18"/>
                <w:szCs w:val="18"/>
              </w:rPr>
            </w:pPr>
            <w:r w:rsidRPr="00F944BF">
              <w:rPr>
                <w:rFonts w:eastAsia="Times New Roman"/>
                <w:b/>
                <w:bCs/>
                <w:color w:val="000000"/>
                <w:sz w:val="18"/>
                <w:szCs w:val="18"/>
              </w:rPr>
              <w:t>Headloss Gradient (m/km)</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38</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J-3</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99.4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0.520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0.070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0.063</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J-1a</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99.4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2.320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0.300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1.006</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3</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J-1a</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J-1b</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99.4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2.320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0.300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1.006</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P-3</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J-1b</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J-1c</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99.4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2.320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0.300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1.006</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5</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J-1c</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J-1d</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99.4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2.320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0.300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1.006</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P-5</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J-1d</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99.4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2.320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0.300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1.006</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7</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99.4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2.320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0.300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1.006</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8</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P-7</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J-2a</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99.4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1.420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0.180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0.405</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P-8</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J-2a</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J-2b</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99.4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1.420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0.180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0.405</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J-2b</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J-3</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99.4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1.420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0.180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0.405</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P-11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301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J-5</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226.2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16.179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0.400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0.669</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P-12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400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J-5</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226.2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16.179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0.400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0.669</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13</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P-13</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400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J-7</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226.2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16.179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0.400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0.669</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P-14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300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J-7</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J-8</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226.2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16.179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0.400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0.669</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P-15</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400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J-8</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226.2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16.179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0.400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0.669</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P-16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800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226.2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16.179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0.400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0.669</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17</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P-17</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1,000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226.2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16.179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0.400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0.669</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18</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P-18</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226.2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16.179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0.400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0.669</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P-19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700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J-13</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226.2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16.179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0.400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0.669</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P-20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J-13</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226.2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16.179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0.400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0.669</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P-21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149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J-15</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226.2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16.179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0.400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0.669</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P-25</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163</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J-17</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226.2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14.031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0.350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0.514</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23</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P-30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68</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J-20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226.2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2.315</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0.060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0.018</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P-22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13</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J-15</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J-15a</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226.2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16.179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0.400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0.669</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25</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P-23</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J-15a</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J-15b</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226.2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16.110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0.400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0.663</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P-24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51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J-15b</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226.2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15.943</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0.400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0.651</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lastRenderedPageBreak/>
              <w:t>27</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P-26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88</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J-17</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J-17a</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226.2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12.777</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0.320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0.432</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28</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P-27</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28</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J-17a</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J-18</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226.2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4.454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0.110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0.061</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P-28</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67</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J-18</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J-18a</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226.2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2.295</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0.060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0.018</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30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P-29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95</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J-18a</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226.2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2.184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0.050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0.016</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31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P-33</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38</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J-22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J-23</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81.4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7.983</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1.530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26.247</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32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P-34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198</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J-23</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J-24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81.4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6.770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1.300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19.343</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33</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P-31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J-17a</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J-21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81.4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8.254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1.590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27.921</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34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P-32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23</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J-21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J-22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81.4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8.025</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1.540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26.503</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35</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P-35</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7</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J-18</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J-25</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99.4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2.159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0.280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0.88</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36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P-36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75</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J-25</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J-26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99.4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1.951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0.250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0.73</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37</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P-37</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J-26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J-27</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99.4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1.833</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0.240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0.65</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38</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P-38</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61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J-27</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J-28</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99.4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1.736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0.220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0.588</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39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P-39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J-29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99.4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1.752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0.230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0.598</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40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P-40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42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J-29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J-30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99.4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1.717</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0.220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0.576</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41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P-41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J-30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J-31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99.4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1.654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0.210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0.537</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42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P-42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J-31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J-32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99.4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1.619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0.210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0.516</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43</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P-43</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46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J-32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J-33</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99.4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1.522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0.200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0.46</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44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P-44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J-33</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J-34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99.4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1.404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0.180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0.397</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45</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P-45</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87</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J-34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J-35</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99.4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1.272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0.160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0.33</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46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P-46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J-35</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J-36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99.4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1.175</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0.285</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47</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P-47</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41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J-37</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J-36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99.4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1.046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0.130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0.23</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48</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P-48</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61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J-38</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J-37</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99.4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1.143</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0.271</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49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P-49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35</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J-17</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J-38</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99.4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110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1.254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0.160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0.322</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41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J-36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J-39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81.4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0.773</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0.348</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51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P-51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27</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J-39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J-40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81.4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0.724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0.140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0.308</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52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P-52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57</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J-40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J-41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81.4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0.648</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0.120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0.251</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53</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P-53</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72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J-36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J-42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81.4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0.291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0.060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0.056</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54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P-54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108</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J-42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81.4</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0.131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0.030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0.012</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55</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P-55</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31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R-1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Bom-1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144.6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9.249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0.560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2.099</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56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P-56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28</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Bom-1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144.6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9.249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0.560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2.099</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57</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P-57</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36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R-1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Bom-2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144.6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9.249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0.560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2.099</w:t>
            </w:r>
          </w:p>
        </w:tc>
      </w:tr>
      <w:tr w:rsidR="00041D36" w:rsidRPr="00F944BF" w:rsidTr="009A0AC3">
        <w:trPr>
          <w:trHeight w:val="300"/>
          <w:jc w:val="center"/>
        </w:trPr>
        <w:tc>
          <w:tcPr>
            <w:tcW w:w="417" w:type="pct"/>
            <w:tcBorders>
              <w:top w:val="nil"/>
              <w:left w:val="single" w:sz="4" w:space="0" w:color="auto"/>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58</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P-58</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Bom-2</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J-1</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144.6</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HDPE</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150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9.249</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0.560</w:t>
            </w:r>
          </w:p>
        </w:tc>
        <w:tc>
          <w:tcPr>
            <w:tcW w:w="417" w:type="pct"/>
            <w:tcBorders>
              <w:top w:val="nil"/>
              <w:left w:val="nil"/>
              <w:bottom w:val="single" w:sz="4" w:space="0" w:color="auto"/>
              <w:right w:val="single" w:sz="4" w:space="0" w:color="auto"/>
            </w:tcBorders>
            <w:noWrap/>
            <w:vAlign w:val="center"/>
            <w:hideMark/>
          </w:tcPr>
          <w:p w:rsidR="00041D36" w:rsidRPr="00F944BF" w:rsidRDefault="00041D36" w:rsidP="009A0AC3">
            <w:pPr>
              <w:spacing w:before="0" w:after="0" w:line="240" w:lineRule="auto"/>
              <w:ind w:firstLine="0"/>
              <w:jc w:val="center"/>
              <w:rPr>
                <w:rFonts w:eastAsia="Times New Roman"/>
                <w:color w:val="000000"/>
                <w:sz w:val="18"/>
                <w:szCs w:val="18"/>
              </w:rPr>
            </w:pPr>
            <w:r w:rsidRPr="00F944BF">
              <w:rPr>
                <w:rFonts w:eastAsia="Times New Roman"/>
                <w:color w:val="000000"/>
                <w:sz w:val="18"/>
                <w:szCs w:val="18"/>
              </w:rPr>
              <w:t>2.099</w:t>
            </w:r>
          </w:p>
        </w:tc>
      </w:tr>
    </w:tbl>
    <w:p w:rsidR="00E80351" w:rsidRPr="000B7DE8" w:rsidRDefault="00E80351" w:rsidP="005A6C6B">
      <w:pPr>
        <w:pStyle w:val="ListParagraph"/>
        <w:numPr>
          <w:ilvl w:val="0"/>
          <w:numId w:val="82"/>
        </w:numPr>
        <w:spacing w:before="240" w:after="240" w:line="259" w:lineRule="auto"/>
        <w:ind w:left="1502" w:hanging="357"/>
        <w:rPr>
          <w:b/>
          <w:bCs/>
          <w:iCs/>
          <w:sz w:val="26"/>
          <w:szCs w:val="26"/>
        </w:rPr>
      </w:pPr>
      <w:r w:rsidRPr="000B7DE8">
        <w:rPr>
          <w:b/>
          <w:bCs/>
          <w:iCs/>
          <w:sz w:val="26"/>
          <w:szCs w:val="26"/>
        </w:rPr>
        <w:t>Kết quả tính toán thủy lực hệ thống bơm.</w:t>
      </w:r>
    </w:p>
    <w:tbl>
      <w:tblPr>
        <w:tblW w:w="8320" w:type="dxa"/>
        <w:jc w:val="center"/>
        <w:tblLook w:val="04A0" w:firstRow="1" w:lastRow="0" w:firstColumn="1" w:lastColumn="0" w:noHBand="0" w:noVBand="1"/>
      </w:tblPr>
      <w:tblGrid>
        <w:gridCol w:w="708"/>
        <w:gridCol w:w="960"/>
        <w:gridCol w:w="1300"/>
        <w:gridCol w:w="1900"/>
        <w:gridCol w:w="2060"/>
        <w:gridCol w:w="1540"/>
      </w:tblGrid>
      <w:tr w:rsidR="00E80351" w:rsidRPr="000B7DE8" w:rsidTr="00BF61A3">
        <w:trPr>
          <w:trHeight w:val="540"/>
          <w:jc w:val="center"/>
        </w:trPr>
        <w:tc>
          <w:tcPr>
            <w:tcW w:w="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80351" w:rsidRPr="000B7DE8" w:rsidRDefault="00E80351" w:rsidP="00E80351">
            <w:pPr>
              <w:spacing w:before="0" w:after="0" w:line="240" w:lineRule="auto"/>
              <w:ind w:firstLine="0"/>
              <w:jc w:val="center"/>
              <w:rPr>
                <w:rFonts w:eastAsia="Times New Roman"/>
                <w:b/>
                <w:bCs/>
                <w:color w:val="000000"/>
                <w:lang w:val="en-GB" w:eastAsia="en-GB"/>
              </w:rPr>
            </w:pPr>
            <w:r w:rsidRPr="000B7DE8">
              <w:rPr>
                <w:rFonts w:eastAsia="Times New Roman"/>
                <w:b/>
                <w:bCs/>
                <w:color w:val="000000"/>
                <w:lang w:val="en-GB" w:eastAsia="en-GB"/>
              </w:rPr>
              <w:t>STT</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E80351" w:rsidRPr="000B7DE8" w:rsidRDefault="00E80351" w:rsidP="00E80351">
            <w:pPr>
              <w:spacing w:before="0" w:after="0" w:line="240" w:lineRule="auto"/>
              <w:ind w:firstLine="0"/>
              <w:jc w:val="center"/>
              <w:rPr>
                <w:rFonts w:eastAsia="Times New Roman"/>
                <w:b/>
                <w:bCs/>
                <w:color w:val="000000"/>
                <w:lang w:val="en-GB" w:eastAsia="en-GB"/>
              </w:rPr>
            </w:pPr>
            <w:r w:rsidRPr="000B7DE8">
              <w:rPr>
                <w:rFonts w:eastAsia="Times New Roman"/>
                <w:b/>
                <w:bCs/>
                <w:color w:val="000000"/>
                <w:lang w:val="en-GB" w:eastAsia="en-GB"/>
              </w:rPr>
              <w:t>Label</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E80351" w:rsidRPr="000B7DE8" w:rsidRDefault="00E80351" w:rsidP="00E80351">
            <w:pPr>
              <w:spacing w:before="0" w:after="0" w:line="240" w:lineRule="auto"/>
              <w:ind w:firstLine="0"/>
              <w:jc w:val="center"/>
              <w:rPr>
                <w:rFonts w:eastAsia="Times New Roman"/>
                <w:b/>
                <w:bCs/>
                <w:color w:val="000000"/>
                <w:lang w:val="en-GB" w:eastAsia="en-GB"/>
              </w:rPr>
            </w:pPr>
            <w:r w:rsidRPr="000B7DE8">
              <w:rPr>
                <w:rFonts w:eastAsia="Times New Roman"/>
                <w:b/>
                <w:bCs/>
                <w:color w:val="000000"/>
                <w:lang w:val="en-GB" w:eastAsia="en-GB"/>
              </w:rPr>
              <w:t>Elevation (m)</w:t>
            </w:r>
          </w:p>
        </w:tc>
        <w:tc>
          <w:tcPr>
            <w:tcW w:w="1900" w:type="dxa"/>
            <w:tcBorders>
              <w:top w:val="single" w:sz="4" w:space="0" w:color="auto"/>
              <w:left w:val="nil"/>
              <w:bottom w:val="single" w:sz="4" w:space="0" w:color="auto"/>
              <w:right w:val="single" w:sz="4" w:space="0" w:color="auto"/>
            </w:tcBorders>
            <w:shd w:val="clear" w:color="auto" w:fill="auto"/>
            <w:noWrap/>
            <w:vAlign w:val="center"/>
            <w:hideMark/>
          </w:tcPr>
          <w:p w:rsidR="00E80351" w:rsidRPr="000B7DE8" w:rsidRDefault="00E80351" w:rsidP="00E80351">
            <w:pPr>
              <w:spacing w:before="0" w:after="0" w:line="240" w:lineRule="auto"/>
              <w:ind w:firstLine="0"/>
              <w:jc w:val="center"/>
              <w:rPr>
                <w:rFonts w:eastAsia="Times New Roman"/>
                <w:b/>
                <w:bCs/>
                <w:color w:val="000000"/>
                <w:lang w:val="en-GB" w:eastAsia="en-GB"/>
              </w:rPr>
            </w:pPr>
            <w:r w:rsidRPr="000B7DE8">
              <w:rPr>
                <w:rFonts w:eastAsia="Times New Roman"/>
                <w:b/>
                <w:bCs/>
                <w:color w:val="000000"/>
                <w:lang w:val="en-GB" w:eastAsia="en-GB"/>
              </w:rPr>
              <w:t>Pump Definition</w:t>
            </w:r>
          </w:p>
        </w:tc>
        <w:tc>
          <w:tcPr>
            <w:tcW w:w="2060" w:type="dxa"/>
            <w:tcBorders>
              <w:top w:val="single" w:sz="4" w:space="0" w:color="auto"/>
              <w:left w:val="nil"/>
              <w:bottom w:val="single" w:sz="4" w:space="0" w:color="auto"/>
              <w:right w:val="single" w:sz="4" w:space="0" w:color="auto"/>
            </w:tcBorders>
            <w:shd w:val="clear" w:color="auto" w:fill="auto"/>
            <w:noWrap/>
            <w:vAlign w:val="center"/>
            <w:hideMark/>
          </w:tcPr>
          <w:p w:rsidR="00E80351" w:rsidRPr="000B7DE8" w:rsidRDefault="00E80351" w:rsidP="00E80351">
            <w:pPr>
              <w:spacing w:before="0" w:after="0" w:line="240" w:lineRule="auto"/>
              <w:ind w:firstLine="0"/>
              <w:jc w:val="center"/>
              <w:rPr>
                <w:rFonts w:eastAsia="Times New Roman"/>
                <w:b/>
                <w:bCs/>
                <w:color w:val="000000"/>
                <w:lang w:val="en-GB" w:eastAsia="en-GB"/>
              </w:rPr>
            </w:pPr>
            <w:r w:rsidRPr="000B7DE8">
              <w:rPr>
                <w:rFonts w:eastAsia="Times New Roman"/>
                <w:b/>
                <w:bCs/>
                <w:color w:val="000000"/>
                <w:lang w:val="en-GB" w:eastAsia="en-GB"/>
              </w:rPr>
              <w:t>Flow (Total) (m³/h)</w:t>
            </w:r>
          </w:p>
        </w:tc>
        <w:tc>
          <w:tcPr>
            <w:tcW w:w="1540" w:type="dxa"/>
            <w:tcBorders>
              <w:top w:val="single" w:sz="4" w:space="0" w:color="auto"/>
              <w:left w:val="nil"/>
              <w:bottom w:val="single" w:sz="4" w:space="0" w:color="auto"/>
              <w:right w:val="single" w:sz="4" w:space="0" w:color="auto"/>
            </w:tcBorders>
            <w:shd w:val="clear" w:color="auto" w:fill="auto"/>
            <w:noWrap/>
            <w:vAlign w:val="center"/>
            <w:hideMark/>
          </w:tcPr>
          <w:p w:rsidR="00E80351" w:rsidRPr="000B7DE8" w:rsidRDefault="00E80351" w:rsidP="00E80351">
            <w:pPr>
              <w:spacing w:before="0" w:after="0" w:line="240" w:lineRule="auto"/>
              <w:ind w:firstLine="0"/>
              <w:jc w:val="center"/>
              <w:rPr>
                <w:rFonts w:eastAsia="Times New Roman"/>
                <w:b/>
                <w:bCs/>
                <w:color w:val="000000"/>
                <w:lang w:val="en-GB" w:eastAsia="en-GB"/>
              </w:rPr>
            </w:pPr>
            <w:r w:rsidRPr="000B7DE8">
              <w:rPr>
                <w:rFonts w:eastAsia="Times New Roman"/>
                <w:b/>
                <w:bCs/>
                <w:color w:val="000000"/>
                <w:lang w:val="en-GB" w:eastAsia="en-GB"/>
              </w:rPr>
              <w:t>Pump Head (m)</w:t>
            </w:r>
          </w:p>
        </w:tc>
      </w:tr>
      <w:tr w:rsidR="00E80351" w:rsidRPr="000B7DE8" w:rsidTr="00BF61A3">
        <w:trPr>
          <w:trHeight w:val="4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E80351" w:rsidRPr="000B7DE8" w:rsidRDefault="00E80351" w:rsidP="00E80351">
            <w:pPr>
              <w:spacing w:before="0" w:after="0" w:line="240" w:lineRule="auto"/>
              <w:ind w:firstLine="0"/>
              <w:jc w:val="center"/>
              <w:rPr>
                <w:rFonts w:eastAsia="Times New Roman"/>
                <w:color w:val="000000"/>
                <w:lang w:val="en-GB" w:eastAsia="en-GB"/>
              </w:rPr>
            </w:pPr>
            <w:r w:rsidRPr="000B7DE8">
              <w:rPr>
                <w:rFonts w:eastAsia="Times New Roman"/>
                <w:color w:val="000000"/>
                <w:lang w:val="en-GB" w:eastAsia="en-GB"/>
              </w:rPr>
              <w:t>1</w:t>
            </w:r>
          </w:p>
        </w:tc>
        <w:tc>
          <w:tcPr>
            <w:tcW w:w="960" w:type="dxa"/>
            <w:tcBorders>
              <w:top w:val="nil"/>
              <w:left w:val="nil"/>
              <w:bottom w:val="single" w:sz="4" w:space="0" w:color="auto"/>
              <w:right w:val="single" w:sz="4" w:space="0" w:color="auto"/>
            </w:tcBorders>
            <w:shd w:val="clear" w:color="auto" w:fill="auto"/>
            <w:noWrap/>
            <w:vAlign w:val="center"/>
            <w:hideMark/>
          </w:tcPr>
          <w:p w:rsidR="00E80351" w:rsidRPr="000B7DE8" w:rsidRDefault="00E80351" w:rsidP="00E80351">
            <w:pPr>
              <w:spacing w:before="0" w:after="0" w:line="240" w:lineRule="auto"/>
              <w:ind w:firstLine="0"/>
              <w:jc w:val="center"/>
              <w:rPr>
                <w:rFonts w:eastAsia="Times New Roman"/>
                <w:color w:val="000000"/>
                <w:lang w:val="en-GB" w:eastAsia="en-GB"/>
              </w:rPr>
            </w:pPr>
            <w:r w:rsidRPr="000B7DE8">
              <w:rPr>
                <w:rFonts w:eastAsia="Times New Roman"/>
                <w:color w:val="000000"/>
                <w:lang w:val="en-GB" w:eastAsia="en-GB"/>
              </w:rPr>
              <w:t>Bơm-1</w:t>
            </w:r>
          </w:p>
        </w:tc>
        <w:tc>
          <w:tcPr>
            <w:tcW w:w="1300" w:type="dxa"/>
            <w:tcBorders>
              <w:top w:val="nil"/>
              <w:left w:val="nil"/>
              <w:bottom w:val="single" w:sz="4" w:space="0" w:color="auto"/>
              <w:right w:val="single" w:sz="4" w:space="0" w:color="auto"/>
            </w:tcBorders>
            <w:shd w:val="clear" w:color="auto" w:fill="auto"/>
            <w:noWrap/>
            <w:vAlign w:val="center"/>
            <w:hideMark/>
          </w:tcPr>
          <w:p w:rsidR="00E80351" w:rsidRPr="000B7DE8" w:rsidRDefault="00E80351" w:rsidP="00E80351">
            <w:pPr>
              <w:spacing w:before="0" w:after="0" w:line="240" w:lineRule="auto"/>
              <w:ind w:firstLine="0"/>
              <w:jc w:val="center"/>
              <w:rPr>
                <w:rFonts w:eastAsia="Times New Roman"/>
                <w:color w:val="000000"/>
                <w:lang w:val="en-GB" w:eastAsia="en-GB"/>
              </w:rPr>
            </w:pPr>
            <w:r w:rsidRPr="000B7DE8">
              <w:rPr>
                <w:rFonts w:eastAsia="Times New Roman"/>
                <w:color w:val="000000"/>
                <w:lang w:val="en-GB" w:eastAsia="en-GB"/>
              </w:rPr>
              <w:t>8.00</w:t>
            </w:r>
          </w:p>
        </w:tc>
        <w:tc>
          <w:tcPr>
            <w:tcW w:w="1900" w:type="dxa"/>
            <w:tcBorders>
              <w:top w:val="nil"/>
              <w:left w:val="nil"/>
              <w:bottom w:val="single" w:sz="4" w:space="0" w:color="auto"/>
              <w:right w:val="single" w:sz="4" w:space="0" w:color="auto"/>
            </w:tcBorders>
            <w:shd w:val="clear" w:color="auto" w:fill="auto"/>
            <w:noWrap/>
            <w:vAlign w:val="center"/>
            <w:hideMark/>
          </w:tcPr>
          <w:p w:rsidR="00E80351" w:rsidRPr="000B7DE8" w:rsidRDefault="00E80351" w:rsidP="00E80351">
            <w:pPr>
              <w:spacing w:before="0" w:after="0" w:line="240" w:lineRule="auto"/>
              <w:ind w:firstLine="0"/>
              <w:jc w:val="center"/>
              <w:rPr>
                <w:rFonts w:eastAsia="Times New Roman"/>
                <w:color w:val="000000"/>
                <w:lang w:val="en-GB" w:eastAsia="en-GB"/>
              </w:rPr>
            </w:pPr>
            <w:r w:rsidRPr="000B7DE8">
              <w:rPr>
                <w:rFonts w:eastAsia="Times New Roman"/>
                <w:color w:val="000000"/>
                <w:lang w:val="en-GB" w:eastAsia="en-GB"/>
              </w:rPr>
              <w:t>BOM NS</w:t>
            </w:r>
          </w:p>
        </w:tc>
        <w:tc>
          <w:tcPr>
            <w:tcW w:w="2060" w:type="dxa"/>
            <w:tcBorders>
              <w:top w:val="nil"/>
              <w:left w:val="nil"/>
              <w:bottom w:val="single" w:sz="4" w:space="0" w:color="auto"/>
              <w:right w:val="single" w:sz="4" w:space="0" w:color="auto"/>
            </w:tcBorders>
            <w:shd w:val="clear" w:color="auto" w:fill="auto"/>
            <w:noWrap/>
            <w:vAlign w:val="center"/>
            <w:hideMark/>
          </w:tcPr>
          <w:p w:rsidR="00E80351" w:rsidRPr="000B7DE8" w:rsidRDefault="00E80351" w:rsidP="00E80351">
            <w:pPr>
              <w:spacing w:before="0" w:after="0" w:line="240" w:lineRule="auto"/>
              <w:ind w:firstLine="0"/>
              <w:jc w:val="center"/>
              <w:rPr>
                <w:rFonts w:eastAsia="Times New Roman"/>
                <w:color w:val="000000"/>
                <w:lang w:val="en-GB" w:eastAsia="en-GB"/>
              </w:rPr>
            </w:pPr>
            <w:r w:rsidRPr="000B7DE8">
              <w:rPr>
                <w:rFonts w:eastAsia="Times New Roman"/>
                <w:color w:val="000000"/>
                <w:lang w:val="en-GB" w:eastAsia="en-GB"/>
              </w:rPr>
              <w:t>40</w:t>
            </w:r>
          </w:p>
        </w:tc>
        <w:tc>
          <w:tcPr>
            <w:tcW w:w="1540" w:type="dxa"/>
            <w:tcBorders>
              <w:top w:val="nil"/>
              <w:left w:val="nil"/>
              <w:bottom w:val="single" w:sz="4" w:space="0" w:color="auto"/>
              <w:right w:val="single" w:sz="4" w:space="0" w:color="auto"/>
            </w:tcBorders>
            <w:shd w:val="clear" w:color="auto" w:fill="auto"/>
            <w:noWrap/>
            <w:vAlign w:val="center"/>
            <w:hideMark/>
          </w:tcPr>
          <w:p w:rsidR="00E80351" w:rsidRPr="000B7DE8" w:rsidRDefault="00E80351" w:rsidP="00E80351">
            <w:pPr>
              <w:spacing w:before="0" w:after="0" w:line="240" w:lineRule="auto"/>
              <w:ind w:firstLine="0"/>
              <w:jc w:val="center"/>
              <w:rPr>
                <w:rFonts w:eastAsia="Times New Roman"/>
                <w:color w:val="000000"/>
                <w:lang w:val="en-GB" w:eastAsia="en-GB"/>
              </w:rPr>
            </w:pPr>
            <w:r w:rsidRPr="000B7DE8">
              <w:rPr>
                <w:rFonts w:eastAsia="Times New Roman"/>
                <w:color w:val="000000"/>
                <w:lang w:val="en-GB" w:eastAsia="en-GB"/>
              </w:rPr>
              <w:t>40</w:t>
            </w:r>
          </w:p>
        </w:tc>
      </w:tr>
      <w:tr w:rsidR="00E80351" w:rsidRPr="000B7DE8" w:rsidTr="00BF61A3">
        <w:trPr>
          <w:trHeight w:val="400"/>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E80351" w:rsidRPr="000B7DE8" w:rsidRDefault="00E80351" w:rsidP="00E80351">
            <w:pPr>
              <w:spacing w:before="0" w:after="0" w:line="240" w:lineRule="auto"/>
              <w:ind w:firstLine="0"/>
              <w:jc w:val="center"/>
              <w:rPr>
                <w:rFonts w:eastAsia="Times New Roman"/>
                <w:color w:val="000000"/>
                <w:lang w:val="en-GB" w:eastAsia="en-GB"/>
              </w:rPr>
            </w:pPr>
            <w:r w:rsidRPr="000B7DE8">
              <w:rPr>
                <w:rFonts w:eastAsia="Times New Roman"/>
                <w:color w:val="000000"/>
                <w:lang w:val="en-GB" w:eastAsia="en-GB"/>
              </w:rPr>
              <w:t>2</w:t>
            </w:r>
          </w:p>
        </w:tc>
        <w:tc>
          <w:tcPr>
            <w:tcW w:w="960" w:type="dxa"/>
            <w:tcBorders>
              <w:top w:val="nil"/>
              <w:left w:val="nil"/>
              <w:bottom w:val="single" w:sz="4" w:space="0" w:color="auto"/>
              <w:right w:val="single" w:sz="4" w:space="0" w:color="auto"/>
            </w:tcBorders>
            <w:shd w:val="clear" w:color="auto" w:fill="auto"/>
            <w:noWrap/>
            <w:vAlign w:val="center"/>
            <w:hideMark/>
          </w:tcPr>
          <w:p w:rsidR="00E80351" w:rsidRPr="000B7DE8" w:rsidRDefault="00E80351" w:rsidP="00E80351">
            <w:pPr>
              <w:spacing w:before="0" w:after="0" w:line="240" w:lineRule="auto"/>
              <w:ind w:firstLine="0"/>
              <w:jc w:val="center"/>
              <w:rPr>
                <w:rFonts w:eastAsia="Times New Roman"/>
                <w:color w:val="000000"/>
                <w:lang w:val="en-GB" w:eastAsia="en-GB"/>
              </w:rPr>
            </w:pPr>
            <w:r w:rsidRPr="000B7DE8">
              <w:rPr>
                <w:rFonts w:eastAsia="Times New Roman"/>
                <w:color w:val="000000"/>
                <w:lang w:val="en-GB" w:eastAsia="en-GB"/>
              </w:rPr>
              <w:t>Bơm-2</w:t>
            </w:r>
          </w:p>
        </w:tc>
        <w:tc>
          <w:tcPr>
            <w:tcW w:w="1300" w:type="dxa"/>
            <w:tcBorders>
              <w:top w:val="nil"/>
              <w:left w:val="nil"/>
              <w:bottom w:val="single" w:sz="4" w:space="0" w:color="auto"/>
              <w:right w:val="single" w:sz="4" w:space="0" w:color="auto"/>
            </w:tcBorders>
            <w:shd w:val="clear" w:color="auto" w:fill="auto"/>
            <w:noWrap/>
            <w:vAlign w:val="center"/>
            <w:hideMark/>
          </w:tcPr>
          <w:p w:rsidR="00E80351" w:rsidRPr="000B7DE8" w:rsidRDefault="00E80351" w:rsidP="00E80351">
            <w:pPr>
              <w:spacing w:before="0" w:after="0" w:line="240" w:lineRule="auto"/>
              <w:ind w:firstLine="0"/>
              <w:jc w:val="center"/>
              <w:rPr>
                <w:rFonts w:eastAsia="Times New Roman"/>
                <w:color w:val="000000"/>
                <w:lang w:val="en-GB" w:eastAsia="en-GB"/>
              </w:rPr>
            </w:pPr>
            <w:r w:rsidRPr="000B7DE8">
              <w:rPr>
                <w:rFonts w:eastAsia="Times New Roman"/>
                <w:color w:val="000000"/>
                <w:lang w:val="en-GB" w:eastAsia="en-GB"/>
              </w:rPr>
              <w:t>8.00</w:t>
            </w:r>
          </w:p>
        </w:tc>
        <w:tc>
          <w:tcPr>
            <w:tcW w:w="1900" w:type="dxa"/>
            <w:tcBorders>
              <w:top w:val="nil"/>
              <w:left w:val="nil"/>
              <w:bottom w:val="single" w:sz="4" w:space="0" w:color="auto"/>
              <w:right w:val="single" w:sz="4" w:space="0" w:color="auto"/>
            </w:tcBorders>
            <w:shd w:val="clear" w:color="auto" w:fill="auto"/>
            <w:noWrap/>
            <w:vAlign w:val="center"/>
            <w:hideMark/>
          </w:tcPr>
          <w:p w:rsidR="00E80351" w:rsidRPr="000B7DE8" w:rsidRDefault="00E80351" w:rsidP="00E80351">
            <w:pPr>
              <w:spacing w:before="0" w:after="0" w:line="240" w:lineRule="auto"/>
              <w:ind w:firstLine="0"/>
              <w:jc w:val="center"/>
              <w:rPr>
                <w:rFonts w:eastAsia="Times New Roman"/>
                <w:color w:val="000000"/>
                <w:lang w:val="en-GB" w:eastAsia="en-GB"/>
              </w:rPr>
            </w:pPr>
            <w:r w:rsidRPr="000B7DE8">
              <w:rPr>
                <w:rFonts w:eastAsia="Times New Roman"/>
                <w:color w:val="000000"/>
                <w:lang w:val="en-GB" w:eastAsia="en-GB"/>
              </w:rPr>
              <w:t>BOM NS</w:t>
            </w:r>
          </w:p>
        </w:tc>
        <w:tc>
          <w:tcPr>
            <w:tcW w:w="2060" w:type="dxa"/>
            <w:tcBorders>
              <w:top w:val="nil"/>
              <w:left w:val="nil"/>
              <w:bottom w:val="single" w:sz="4" w:space="0" w:color="auto"/>
              <w:right w:val="single" w:sz="4" w:space="0" w:color="auto"/>
            </w:tcBorders>
            <w:shd w:val="clear" w:color="auto" w:fill="auto"/>
            <w:noWrap/>
            <w:vAlign w:val="center"/>
            <w:hideMark/>
          </w:tcPr>
          <w:p w:rsidR="00E80351" w:rsidRPr="000B7DE8" w:rsidRDefault="00E80351" w:rsidP="00E80351">
            <w:pPr>
              <w:spacing w:before="0" w:after="0" w:line="240" w:lineRule="auto"/>
              <w:ind w:firstLine="0"/>
              <w:jc w:val="center"/>
              <w:rPr>
                <w:rFonts w:eastAsia="Times New Roman"/>
                <w:color w:val="000000"/>
                <w:lang w:val="en-GB" w:eastAsia="en-GB"/>
              </w:rPr>
            </w:pPr>
            <w:r w:rsidRPr="000B7DE8">
              <w:rPr>
                <w:rFonts w:eastAsia="Times New Roman"/>
                <w:color w:val="000000"/>
                <w:lang w:val="en-GB" w:eastAsia="en-GB"/>
              </w:rPr>
              <w:t>40</w:t>
            </w:r>
          </w:p>
        </w:tc>
        <w:tc>
          <w:tcPr>
            <w:tcW w:w="1540" w:type="dxa"/>
            <w:tcBorders>
              <w:top w:val="nil"/>
              <w:left w:val="nil"/>
              <w:bottom w:val="single" w:sz="4" w:space="0" w:color="auto"/>
              <w:right w:val="single" w:sz="4" w:space="0" w:color="auto"/>
            </w:tcBorders>
            <w:shd w:val="clear" w:color="auto" w:fill="auto"/>
            <w:noWrap/>
            <w:vAlign w:val="center"/>
            <w:hideMark/>
          </w:tcPr>
          <w:p w:rsidR="00E80351" w:rsidRPr="000B7DE8" w:rsidRDefault="00E80351" w:rsidP="00E80351">
            <w:pPr>
              <w:spacing w:before="0" w:after="0" w:line="240" w:lineRule="auto"/>
              <w:ind w:firstLine="0"/>
              <w:jc w:val="center"/>
              <w:rPr>
                <w:rFonts w:eastAsia="Times New Roman"/>
                <w:color w:val="000000"/>
                <w:lang w:val="en-GB" w:eastAsia="en-GB"/>
              </w:rPr>
            </w:pPr>
            <w:r w:rsidRPr="000B7DE8">
              <w:rPr>
                <w:rFonts w:eastAsia="Times New Roman"/>
                <w:color w:val="000000"/>
                <w:lang w:val="en-GB" w:eastAsia="en-GB"/>
              </w:rPr>
              <w:t>40</w:t>
            </w:r>
          </w:p>
        </w:tc>
      </w:tr>
    </w:tbl>
    <w:p w:rsidR="00E80351" w:rsidRPr="000B7DE8" w:rsidRDefault="00E80351" w:rsidP="005A6C6B">
      <w:pPr>
        <w:pStyle w:val="ListParagraph"/>
        <w:numPr>
          <w:ilvl w:val="0"/>
          <w:numId w:val="82"/>
        </w:numPr>
        <w:spacing w:before="240" w:after="240" w:line="259" w:lineRule="auto"/>
        <w:ind w:left="1502" w:hanging="357"/>
        <w:rPr>
          <w:b/>
          <w:bCs/>
          <w:iCs/>
          <w:sz w:val="26"/>
          <w:szCs w:val="26"/>
        </w:rPr>
      </w:pPr>
      <w:r w:rsidRPr="000B7DE8">
        <w:rPr>
          <w:b/>
          <w:bCs/>
          <w:iCs/>
          <w:sz w:val="26"/>
          <w:szCs w:val="26"/>
        </w:rPr>
        <w:t>Bảng thông số kỹ thuật bơm nước thô &amp; trạm bơm tăng áp</w:t>
      </w:r>
    </w:p>
    <w:tbl>
      <w:tblPr>
        <w:tblStyle w:val="TableGrid"/>
        <w:tblW w:w="9776" w:type="dxa"/>
        <w:jc w:val="center"/>
        <w:tblLook w:val="04A0" w:firstRow="1" w:lastRow="0" w:firstColumn="1" w:lastColumn="0" w:noHBand="0" w:noVBand="1"/>
      </w:tblPr>
      <w:tblGrid>
        <w:gridCol w:w="708"/>
        <w:gridCol w:w="3256"/>
        <w:gridCol w:w="2552"/>
        <w:gridCol w:w="3260"/>
      </w:tblGrid>
      <w:tr w:rsidR="00E80351" w:rsidRPr="000B7DE8" w:rsidTr="00BF61A3">
        <w:trPr>
          <w:trHeight w:val="1415"/>
          <w:jc w:val="center"/>
        </w:trPr>
        <w:tc>
          <w:tcPr>
            <w:tcW w:w="708" w:type="dxa"/>
          </w:tcPr>
          <w:p w:rsidR="00E80351" w:rsidRPr="000B7DE8" w:rsidRDefault="00E80351" w:rsidP="00E80351">
            <w:pPr>
              <w:pStyle w:val="ListParagraph"/>
              <w:ind w:left="0"/>
              <w:rPr>
                <w:b/>
                <w:bCs/>
                <w:iCs/>
                <w:sz w:val="26"/>
                <w:szCs w:val="26"/>
              </w:rPr>
            </w:pPr>
            <w:r w:rsidRPr="000B7DE8">
              <w:rPr>
                <w:b/>
                <w:bCs/>
                <w:iCs/>
                <w:sz w:val="26"/>
                <w:szCs w:val="26"/>
              </w:rPr>
              <w:lastRenderedPageBreak/>
              <w:t>STT</w:t>
            </w:r>
          </w:p>
        </w:tc>
        <w:tc>
          <w:tcPr>
            <w:tcW w:w="3256" w:type="dxa"/>
          </w:tcPr>
          <w:p w:rsidR="00E80351" w:rsidRPr="000B7DE8" w:rsidRDefault="00E80351" w:rsidP="00E80351">
            <w:pPr>
              <w:pStyle w:val="ListParagraph"/>
              <w:ind w:left="0"/>
              <w:jc w:val="center"/>
              <w:rPr>
                <w:b/>
                <w:bCs/>
                <w:iCs/>
                <w:sz w:val="26"/>
                <w:szCs w:val="26"/>
              </w:rPr>
            </w:pPr>
            <w:r w:rsidRPr="000B7DE8">
              <w:rPr>
                <w:b/>
                <w:bCs/>
                <w:iCs/>
                <w:sz w:val="26"/>
                <w:szCs w:val="26"/>
              </w:rPr>
              <w:t>Trạm bơm</w:t>
            </w:r>
          </w:p>
        </w:tc>
        <w:tc>
          <w:tcPr>
            <w:tcW w:w="2552" w:type="dxa"/>
          </w:tcPr>
          <w:p w:rsidR="00E80351" w:rsidRPr="000B7DE8" w:rsidRDefault="00E80351" w:rsidP="00E80351">
            <w:pPr>
              <w:pStyle w:val="ListParagraph"/>
              <w:ind w:left="0"/>
              <w:jc w:val="center"/>
              <w:rPr>
                <w:b/>
                <w:bCs/>
                <w:iCs/>
                <w:sz w:val="26"/>
                <w:szCs w:val="26"/>
              </w:rPr>
            </w:pPr>
            <w:r w:rsidRPr="000B7DE8">
              <w:rPr>
                <w:b/>
                <w:bCs/>
                <w:iCs/>
                <w:sz w:val="26"/>
                <w:szCs w:val="26"/>
              </w:rPr>
              <w:t>Công suất trạm bơm (m</w:t>
            </w:r>
            <w:r w:rsidRPr="000B7DE8">
              <w:rPr>
                <w:b/>
                <w:bCs/>
                <w:iCs/>
                <w:sz w:val="26"/>
                <w:szCs w:val="26"/>
                <w:vertAlign w:val="superscript"/>
              </w:rPr>
              <w:t>3</w:t>
            </w:r>
            <w:r w:rsidRPr="000B7DE8">
              <w:rPr>
                <w:b/>
                <w:bCs/>
                <w:iCs/>
                <w:sz w:val="26"/>
                <w:szCs w:val="26"/>
              </w:rPr>
              <w:t>/ngày)</w:t>
            </w:r>
          </w:p>
        </w:tc>
        <w:tc>
          <w:tcPr>
            <w:tcW w:w="3260" w:type="dxa"/>
          </w:tcPr>
          <w:p w:rsidR="00E80351" w:rsidRPr="000B7DE8" w:rsidRDefault="00E80351" w:rsidP="00E80351">
            <w:pPr>
              <w:pStyle w:val="ListParagraph"/>
              <w:ind w:left="0"/>
              <w:jc w:val="center"/>
              <w:rPr>
                <w:b/>
                <w:bCs/>
                <w:iCs/>
                <w:sz w:val="26"/>
                <w:szCs w:val="26"/>
              </w:rPr>
            </w:pPr>
            <w:r w:rsidRPr="000B7DE8">
              <w:rPr>
                <w:b/>
                <w:bCs/>
                <w:iCs/>
                <w:sz w:val="26"/>
                <w:szCs w:val="26"/>
              </w:rPr>
              <w:t>Thông số kỹ thuật 1 bơm</w:t>
            </w:r>
          </w:p>
        </w:tc>
      </w:tr>
      <w:tr w:rsidR="00E80351" w:rsidRPr="000B7DE8" w:rsidTr="00BF61A3">
        <w:trPr>
          <w:jc w:val="center"/>
        </w:trPr>
        <w:tc>
          <w:tcPr>
            <w:tcW w:w="708" w:type="dxa"/>
          </w:tcPr>
          <w:p w:rsidR="00E80351" w:rsidRPr="000B7DE8" w:rsidRDefault="00E80351" w:rsidP="00E80351">
            <w:pPr>
              <w:pStyle w:val="ListParagraph"/>
              <w:ind w:left="0"/>
              <w:jc w:val="center"/>
              <w:rPr>
                <w:iCs/>
                <w:sz w:val="26"/>
                <w:szCs w:val="26"/>
              </w:rPr>
            </w:pPr>
            <w:r w:rsidRPr="000B7DE8">
              <w:rPr>
                <w:iCs/>
                <w:sz w:val="26"/>
                <w:szCs w:val="26"/>
              </w:rPr>
              <w:t>1</w:t>
            </w:r>
          </w:p>
        </w:tc>
        <w:tc>
          <w:tcPr>
            <w:tcW w:w="3256" w:type="dxa"/>
          </w:tcPr>
          <w:p w:rsidR="00E80351" w:rsidRPr="000B7DE8" w:rsidRDefault="00E80351" w:rsidP="00E80351">
            <w:pPr>
              <w:pStyle w:val="ListParagraph"/>
              <w:ind w:left="0"/>
              <w:rPr>
                <w:iCs/>
                <w:sz w:val="26"/>
                <w:szCs w:val="26"/>
              </w:rPr>
            </w:pPr>
            <w:r w:rsidRPr="000B7DE8">
              <w:rPr>
                <w:iCs/>
                <w:sz w:val="26"/>
                <w:szCs w:val="26"/>
              </w:rPr>
              <w:t>Trạm bơm nước sạch Thổ Chu</w:t>
            </w:r>
          </w:p>
        </w:tc>
        <w:tc>
          <w:tcPr>
            <w:tcW w:w="2552" w:type="dxa"/>
          </w:tcPr>
          <w:p w:rsidR="00E80351" w:rsidRPr="000B7DE8" w:rsidRDefault="00E80351" w:rsidP="00E80351">
            <w:pPr>
              <w:pStyle w:val="ListParagraph"/>
              <w:ind w:left="0"/>
              <w:jc w:val="center"/>
              <w:rPr>
                <w:iCs/>
                <w:sz w:val="26"/>
                <w:szCs w:val="26"/>
              </w:rPr>
            </w:pPr>
            <w:r w:rsidRPr="000B7DE8">
              <w:rPr>
                <w:iCs/>
                <w:sz w:val="26"/>
                <w:szCs w:val="26"/>
              </w:rPr>
              <w:t>1920</w:t>
            </w:r>
          </w:p>
        </w:tc>
        <w:tc>
          <w:tcPr>
            <w:tcW w:w="3260" w:type="dxa"/>
          </w:tcPr>
          <w:p w:rsidR="00E80351" w:rsidRPr="000B7DE8" w:rsidRDefault="00E80351" w:rsidP="00E80351">
            <w:pPr>
              <w:pStyle w:val="ListParagraph"/>
              <w:ind w:left="0"/>
              <w:jc w:val="both"/>
              <w:rPr>
                <w:iCs/>
                <w:sz w:val="26"/>
                <w:szCs w:val="26"/>
              </w:rPr>
            </w:pPr>
            <w:r w:rsidRPr="000B7DE8">
              <w:rPr>
                <w:iCs/>
                <w:sz w:val="26"/>
                <w:szCs w:val="26"/>
              </w:rPr>
              <w:t>Lắp đặt 3 bơm: Q=40m</w:t>
            </w:r>
            <w:r w:rsidRPr="000B7DE8">
              <w:rPr>
                <w:iCs/>
                <w:sz w:val="26"/>
                <w:szCs w:val="26"/>
                <w:vertAlign w:val="superscript"/>
              </w:rPr>
              <w:t>3</w:t>
            </w:r>
            <w:r w:rsidRPr="000B7DE8">
              <w:rPr>
                <w:iCs/>
                <w:sz w:val="26"/>
                <w:szCs w:val="26"/>
              </w:rPr>
              <w:t>/h, H=40m, trong đó 2 bơm làm việc, 1 bơm dự phòng</w:t>
            </w:r>
          </w:p>
        </w:tc>
      </w:tr>
    </w:tbl>
    <w:p w:rsidR="00E80351" w:rsidRDefault="00E80351" w:rsidP="00F34E73"/>
    <w:p w:rsidR="008C4D30" w:rsidRDefault="008C4D30" w:rsidP="00F34E73"/>
    <w:p w:rsidR="008C4D30" w:rsidRDefault="008C4D30" w:rsidP="00F34E73"/>
    <w:p w:rsidR="008C4D30" w:rsidRDefault="008C4D30" w:rsidP="00F34E73"/>
    <w:p w:rsidR="008C4D30" w:rsidRDefault="008C4D30" w:rsidP="00F34E73"/>
    <w:p w:rsidR="008C4D30" w:rsidRDefault="008C4D30" w:rsidP="00F34E73"/>
    <w:p w:rsidR="008C4D30" w:rsidRDefault="008C4D30" w:rsidP="00F34E73"/>
    <w:p w:rsidR="008C4D30" w:rsidRDefault="008C4D30" w:rsidP="00F34E73"/>
    <w:p w:rsidR="008C4D30" w:rsidRDefault="008C4D30" w:rsidP="00F34E73"/>
    <w:p w:rsidR="008C4D30" w:rsidRDefault="008C4D30" w:rsidP="00F34E73"/>
    <w:p w:rsidR="008C4D30" w:rsidRDefault="008C4D30" w:rsidP="00F34E73"/>
    <w:p w:rsidR="008C4D30" w:rsidRDefault="008C4D30" w:rsidP="00F34E73"/>
    <w:p w:rsidR="008C4D30" w:rsidRDefault="008C4D30" w:rsidP="00F34E73"/>
    <w:p w:rsidR="008C4D30" w:rsidRDefault="008C4D30" w:rsidP="00F34E73"/>
    <w:p w:rsidR="008C4D30" w:rsidRDefault="008C4D30" w:rsidP="00F34E73"/>
    <w:p w:rsidR="008C4D30" w:rsidRDefault="008C4D30" w:rsidP="00F34E73"/>
    <w:p w:rsidR="008C4D30" w:rsidRDefault="008C4D30" w:rsidP="00F34E73"/>
    <w:p w:rsidR="008C4D30" w:rsidRDefault="008C4D30" w:rsidP="00F34E73"/>
    <w:p w:rsidR="008C4D30" w:rsidRDefault="008C4D30" w:rsidP="00F34E73"/>
    <w:p w:rsidR="00041D36" w:rsidRDefault="00041D36" w:rsidP="00F34E73">
      <w:bookmarkStart w:id="24" w:name="_GoBack"/>
      <w:bookmarkEnd w:id="24"/>
    </w:p>
    <w:p w:rsidR="008C4D30" w:rsidRDefault="008C4D30" w:rsidP="00F34E73"/>
    <w:p w:rsidR="008C4D30" w:rsidRDefault="008C4D30" w:rsidP="00F34E73"/>
    <w:p w:rsidR="008C4D30" w:rsidRDefault="008C4D30" w:rsidP="00F34E73"/>
    <w:p w:rsidR="008C4D30" w:rsidRDefault="008C4D30" w:rsidP="00F34E73"/>
    <w:p w:rsidR="008C4D30" w:rsidRPr="000B7DE8" w:rsidRDefault="008C4D30" w:rsidP="008C4D30">
      <w:pPr>
        <w:ind w:firstLine="0"/>
        <w:jc w:val="center"/>
        <w:rPr>
          <w:b/>
          <w:bCs/>
          <w:sz w:val="30"/>
          <w:szCs w:val="30"/>
        </w:rPr>
      </w:pPr>
      <w:r w:rsidRPr="000B7DE8">
        <w:rPr>
          <w:b/>
          <w:bCs/>
          <w:sz w:val="30"/>
          <w:szCs w:val="30"/>
        </w:rPr>
        <w:lastRenderedPageBreak/>
        <w:t>PHỤ LỤC</w:t>
      </w:r>
      <w:r>
        <w:rPr>
          <w:b/>
          <w:bCs/>
          <w:sz w:val="30"/>
          <w:szCs w:val="30"/>
        </w:rPr>
        <w:t xml:space="preserve"> 3:</w:t>
      </w:r>
      <w:r w:rsidRPr="000B7DE8">
        <w:rPr>
          <w:b/>
          <w:bCs/>
          <w:sz w:val="30"/>
          <w:szCs w:val="30"/>
        </w:rPr>
        <w:t xml:space="preserve"> TÍNH TOÁN </w:t>
      </w:r>
      <w:r>
        <w:rPr>
          <w:b/>
          <w:bCs/>
          <w:sz w:val="30"/>
          <w:szCs w:val="30"/>
        </w:rPr>
        <w:t>ỔN ĐỊNH, KẾT CẤU TRẠM PHÈN</w:t>
      </w:r>
    </w:p>
    <w:p w:rsidR="008C4D30" w:rsidRPr="00861D6C" w:rsidRDefault="00861D6C" w:rsidP="005A6C6B">
      <w:pPr>
        <w:pStyle w:val="ListParagraph"/>
        <w:numPr>
          <w:ilvl w:val="0"/>
          <w:numId w:val="83"/>
        </w:numPr>
        <w:ind w:hanging="720"/>
        <w:rPr>
          <w:b/>
        </w:rPr>
      </w:pPr>
      <w:r w:rsidRPr="00861D6C">
        <w:rPr>
          <w:b/>
        </w:rPr>
        <w:t>TÍNH TOÁN ỔN ĐỊNH</w:t>
      </w:r>
    </w:p>
    <w:p w:rsidR="00FB0AAA" w:rsidRPr="00FD3B37" w:rsidRDefault="00FB0AAA" w:rsidP="005A6C6B">
      <w:pPr>
        <w:pStyle w:val="Heading2"/>
        <w:keepLines/>
        <w:numPr>
          <w:ilvl w:val="1"/>
          <w:numId w:val="84"/>
        </w:numPr>
        <w:spacing w:before="20" w:after="20"/>
        <w:jc w:val="left"/>
        <w:rPr>
          <w:color w:val="000000" w:themeColor="text1"/>
        </w:rPr>
      </w:pPr>
      <w:bookmarkStart w:id="25" w:name="_Toc93828146"/>
      <w:r w:rsidRPr="00FD3B37">
        <w:rPr>
          <w:color w:val="000000" w:themeColor="text1"/>
        </w:rPr>
        <w:t>Các tài liệu dùng trong tính toán</w:t>
      </w:r>
      <w:bookmarkEnd w:id="25"/>
    </w:p>
    <w:p w:rsidR="00FB0AAA" w:rsidRPr="00FD3B37" w:rsidRDefault="00FB0AAA" w:rsidP="005A6C6B">
      <w:pPr>
        <w:pStyle w:val="Heading3"/>
        <w:keepLines/>
        <w:numPr>
          <w:ilvl w:val="2"/>
          <w:numId w:val="84"/>
        </w:numPr>
        <w:spacing w:before="40" w:after="40"/>
        <w:jc w:val="left"/>
        <w:rPr>
          <w:color w:val="000000" w:themeColor="text1"/>
        </w:rPr>
      </w:pPr>
      <w:bookmarkStart w:id="26" w:name="_Toc93828147"/>
      <w:r w:rsidRPr="00FD3B37">
        <w:rPr>
          <w:color w:val="000000" w:themeColor="text1"/>
        </w:rPr>
        <w:t>Quy trình quy phạm dùng trong thiết kế</w:t>
      </w:r>
      <w:bookmarkEnd w:id="26"/>
    </w:p>
    <w:p w:rsidR="00FB0AAA" w:rsidRPr="00FD3B37" w:rsidRDefault="00FB0AAA" w:rsidP="005A6C6B">
      <w:pPr>
        <w:pStyle w:val="DAUTRU"/>
        <w:numPr>
          <w:ilvl w:val="6"/>
          <w:numId w:val="84"/>
        </w:numPr>
        <w:spacing w:line="240" w:lineRule="auto"/>
        <w:rPr>
          <w:color w:val="000000" w:themeColor="text1"/>
        </w:rPr>
      </w:pPr>
      <w:r w:rsidRPr="00FD3B37">
        <w:rPr>
          <w:color w:val="000000" w:themeColor="text1"/>
        </w:rPr>
        <w:t>Quy chuẩn kỹ thuật quốc gia công trình thủy lợi – các quy định chủ yếu về thiết kế: QCVN 04-05:20</w:t>
      </w:r>
      <w:r w:rsidR="00BF61A3">
        <w:rPr>
          <w:color w:val="000000" w:themeColor="text1"/>
        </w:rPr>
        <w:t>22</w:t>
      </w:r>
      <w:r w:rsidRPr="00FD3B37">
        <w:rPr>
          <w:color w:val="000000" w:themeColor="text1"/>
        </w:rPr>
        <w:t>/BNNPTNT.</w:t>
      </w:r>
    </w:p>
    <w:p w:rsidR="00FB0AAA" w:rsidRPr="00FD3B37" w:rsidRDefault="00FB0AAA" w:rsidP="005A6C6B">
      <w:pPr>
        <w:pStyle w:val="DAUTRU"/>
        <w:numPr>
          <w:ilvl w:val="6"/>
          <w:numId w:val="84"/>
        </w:numPr>
        <w:spacing w:line="240" w:lineRule="auto"/>
        <w:rPr>
          <w:color w:val="000000" w:themeColor="text1"/>
        </w:rPr>
      </w:pPr>
      <w:r w:rsidRPr="00FD3B37">
        <w:rPr>
          <w:color w:val="000000" w:themeColor="text1"/>
        </w:rPr>
        <w:t>Nền các công trình thủy công, các tiêu chuẩn thiết kế TCVN 4253:2012.</w:t>
      </w:r>
    </w:p>
    <w:p w:rsidR="00FB0AAA" w:rsidRPr="00FD3B37" w:rsidRDefault="00FB0AAA" w:rsidP="005A6C6B">
      <w:pPr>
        <w:pStyle w:val="DAUTRU"/>
        <w:numPr>
          <w:ilvl w:val="6"/>
          <w:numId w:val="84"/>
        </w:numPr>
        <w:spacing w:line="240" w:lineRule="auto"/>
        <w:rPr>
          <w:color w:val="000000" w:themeColor="text1"/>
        </w:rPr>
      </w:pPr>
      <w:r w:rsidRPr="00FD3B37">
        <w:rPr>
          <w:color w:val="000000" w:themeColor="text1"/>
        </w:rPr>
        <w:t>Tải trọng và tác động – Tiêu chuẩn thiết kế: TCVN 2737:20</w:t>
      </w:r>
      <w:r w:rsidR="00BF61A3">
        <w:rPr>
          <w:color w:val="000000" w:themeColor="text1"/>
        </w:rPr>
        <w:t>23</w:t>
      </w:r>
      <w:r w:rsidRPr="00FD3B37">
        <w:rPr>
          <w:color w:val="000000" w:themeColor="text1"/>
        </w:rPr>
        <w:t>.</w:t>
      </w:r>
    </w:p>
    <w:p w:rsidR="00FB0AAA" w:rsidRPr="00FD3B37" w:rsidRDefault="00FB0AAA" w:rsidP="005A6C6B">
      <w:pPr>
        <w:pStyle w:val="DAUTRU"/>
        <w:numPr>
          <w:ilvl w:val="6"/>
          <w:numId w:val="84"/>
        </w:numPr>
        <w:spacing w:line="240" w:lineRule="auto"/>
        <w:rPr>
          <w:color w:val="000000" w:themeColor="text1"/>
        </w:rPr>
      </w:pPr>
      <w:r w:rsidRPr="00FD3B37">
        <w:rPr>
          <w:color w:val="000000" w:themeColor="text1"/>
        </w:rPr>
        <w:t>Sổ tay kỹ thuật thủy lợi – tập 1.</w:t>
      </w:r>
    </w:p>
    <w:p w:rsidR="00FB0AAA" w:rsidRPr="00FD3B37" w:rsidRDefault="00FB0AAA" w:rsidP="005A6C6B">
      <w:pPr>
        <w:pStyle w:val="Heading3"/>
        <w:keepLines/>
        <w:numPr>
          <w:ilvl w:val="2"/>
          <w:numId w:val="84"/>
        </w:numPr>
        <w:spacing w:before="40" w:after="40"/>
        <w:jc w:val="left"/>
        <w:rPr>
          <w:color w:val="000000" w:themeColor="text1"/>
        </w:rPr>
      </w:pPr>
      <w:bookmarkStart w:id="27" w:name="_Toc93828148"/>
      <w:r w:rsidRPr="00FD3B37">
        <w:rPr>
          <w:color w:val="000000" w:themeColor="text1"/>
        </w:rPr>
        <w:t>Các chỉ tiêu cơ lý</w:t>
      </w:r>
      <w:bookmarkEnd w:id="27"/>
    </w:p>
    <w:p w:rsidR="00FB0AAA" w:rsidRDefault="00FB0AAA" w:rsidP="00FB0AAA">
      <w:pPr>
        <w:pStyle w:val="DAUTRU"/>
        <w:numPr>
          <w:ilvl w:val="0"/>
          <w:numId w:val="0"/>
        </w:numPr>
        <w:tabs>
          <w:tab w:val="clear" w:pos="1004"/>
          <w:tab w:val="left" w:pos="720"/>
        </w:tabs>
        <w:rPr>
          <w:color w:val="000000" w:themeColor="text1"/>
        </w:rPr>
      </w:pPr>
      <w:r w:rsidRPr="00FD3B37">
        <w:rPr>
          <w:color w:val="000000" w:themeColor="text1"/>
        </w:rPr>
        <w:tab/>
        <w:t>Chỉ tiêu cơ lý của đất nền dùng trong tính toán:</w:t>
      </w:r>
    </w:p>
    <w:p w:rsidR="00BF61A3" w:rsidRPr="00D12413" w:rsidRDefault="00BF61A3" w:rsidP="00BF61A3">
      <w:pPr>
        <w:widowControl w:val="0"/>
        <w:spacing w:before="60" w:after="60"/>
        <w:ind w:firstLine="567"/>
        <w:rPr>
          <w:rFonts w:eastAsia="Times New Roman"/>
          <w:szCs w:val="26"/>
        </w:rPr>
      </w:pPr>
      <w:r w:rsidRPr="00D12413">
        <w:rPr>
          <w:rFonts w:eastAsia="Times New Roman"/>
          <w:b/>
          <w:szCs w:val="26"/>
        </w:rPr>
        <w:t>Lớp 5:</w:t>
      </w:r>
      <w:r w:rsidRPr="00D12413">
        <w:rPr>
          <w:rFonts w:eastAsia="Times New Roman"/>
          <w:szCs w:val="26"/>
        </w:rPr>
        <w:t xml:space="preserve"> Đá cát kết phong hóa vừa, màu xám xanh, xám nâu, xám đen. Đá nứt nẻ vừa, cứng vừa. Búa đập mạnh dễ nứt theo rãnh khe nứt, tiếng búa đập nghe đục, bề mặt khe nứt bám oxit sắt.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4"/>
        <w:gridCol w:w="1466"/>
        <w:gridCol w:w="3792"/>
        <w:gridCol w:w="3729"/>
      </w:tblGrid>
      <w:tr w:rsidR="00BF61A3" w:rsidRPr="00D12413" w:rsidTr="00BF61A3">
        <w:tc>
          <w:tcPr>
            <w:tcW w:w="305" w:type="pct"/>
            <w:tcBorders>
              <w:top w:val="single" w:sz="4" w:space="0" w:color="auto"/>
              <w:left w:val="single" w:sz="4" w:space="0" w:color="auto"/>
              <w:bottom w:val="single" w:sz="4" w:space="0" w:color="auto"/>
              <w:right w:val="single" w:sz="4" w:space="0" w:color="auto"/>
            </w:tcBorders>
            <w:vAlign w:val="center"/>
            <w:hideMark/>
          </w:tcPr>
          <w:p w:rsidR="00BF61A3" w:rsidRPr="00D12413" w:rsidRDefault="00BF61A3" w:rsidP="00BF61A3">
            <w:pPr>
              <w:spacing w:after="0"/>
              <w:ind w:firstLine="0"/>
              <w:jc w:val="center"/>
              <w:rPr>
                <w:rFonts w:eastAsia="Times New Roman"/>
                <w:b/>
                <w:szCs w:val="26"/>
              </w:rPr>
            </w:pPr>
            <w:r w:rsidRPr="00D12413">
              <w:rPr>
                <w:rFonts w:eastAsia="Times New Roman"/>
                <w:b/>
                <w:szCs w:val="26"/>
              </w:rPr>
              <w:t>TT</w:t>
            </w:r>
          </w:p>
        </w:tc>
        <w:tc>
          <w:tcPr>
            <w:tcW w:w="766" w:type="pct"/>
            <w:tcBorders>
              <w:top w:val="single" w:sz="4" w:space="0" w:color="auto"/>
              <w:left w:val="nil"/>
              <w:bottom w:val="single" w:sz="4" w:space="0" w:color="auto"/>
              <w:right w:val="single" w:sz="4" w:space="0" w:color="auto"/>
            </w:tcBorders>
            <w:vAlign w:val="center"/>
            <w:hideMark/>
          </w:tcPr>
          <w:p w:rsidR="00BF61A3" w:rsidRPr="00D12413" w:rsidRDefault="00BF61A3" w:rsidP="00BF61A3">
            <w:pPr>
              <w:spacing w:after="0"/>
              <w:ind w:firstLine="0"/>
              <w:jc w:val="center"/>
              <w:rPr>
                <w:rFonts w:eastAsia="Times New Roman"/>
                <w:b/>
                <w:szCs w:val="26"/>
              </w:rPr>
            </w:pPr>
            <w:r w:rsidRPr="00D12413">
              <w:rPr>
                <w:rFonts w:eastAsia="Times New Roman"/>
                <w:b/>
                <w:szCs w:val="26"/>
              </w:rPr>
              <w:t>Tên lớp đá</w:t>
            </w:r>
          </w:p>
        </w:tc>
        <w:tc>
          <w:tcPr>
            <w:tcW w:w="1981" w:type="pct"/>
            <w:tcBorders>
              <w:top w:val="single" w:sz="4" w:space="0" w:color="auto"/>
              <w:left w:val="nil"/>
              <w:bottom w:val="single" w:sz="4" w:space="0" w:color="auto"/>
              <w:right w:val="single" w:sz="4" w:space="0" w:color="auto"/>
            </w:tcBorders>
            <w:vAlign w:val="center"/>
            <w:hideMark/>
          </w:tcPr>
          <w:p w:rsidR="00BF61A3" w:rsidRPr="00D12413" w:rsidRDefault="00BF61A3" w:rsidP="00BF61A3">
            <w:pPr>
              <w:spacing w:after="0"/>
              <w:ind w:firstLine="0"/>
              <w:jc w:val="center"/>
              <w:rPr>
                <w:rFonts w:eastAsia="Times New Roman"/>
                <w:b/>
                <w:szCs w:val="26"/>
              </w:rPr>
            </w:pPr>
            <w:r w:rsidRPr="00D12413">
              <w:rPr>
                <w:rFonts w:eastAsia="Times New Roman"/>
                <w:b/>
                <w:szCs w:val="26"/>
              </w:rPr>
              <w:t xml:space="preserve">Dung trọng </w:t>
            </w:r>
            <w:r>
              <w:rPr>
                <w:rFonts w:eastAsia="Times New Roman"/>
                <w:b/>
                <w:szCs w:val="26"/>
              </w:rPr>
              <w:t>bão hòa</w:t>
            </w:r>
            <w:r w:rsidRPr="00D12413">
              <w:rPr>
                <w:rFonts w:eastAsia="Times New Roman"/>
                <w:b/>
                <w:szCs w:val="26"/>
              </w:rPr>
              <w:t xml:space="preserve"> (g/cm³)</w:t>
            </w:r>
          </w:p>
        </w:tc>
        <w:tc>
          <w:tcPr>
            <w:tcW w:w="1948" w:type="pct"/>
            <w:tcBorders>
              <w:top w:val="single" w:sz="4" w:space="0" w:color="auto"/>
              <w:left w:val="nil"/>
              <w:bottom w:val="single" w:sz="4" w:space="0" w:color="auto"/>
              <w:right w:val="single" w:sz="4" w:space="0" w:color="auto"/>
            </w:tcBorders>
            <w:vAlign w:val="center"/>
            <w:hideMark/>
          </w:tcPr>
          <w:p w:rsidR="00BF61A3" w:rsidRPr="00D12413" w:rsidRDefault="00BF61A3" w:rsidP="00BF61A3">
            <w:pPr>
              <w:spacing w:after="0"/>
              <w:ind w:firstLine="0"/>
              <w:jc w:val="center"/>
              <w:rPr>
                <w:rFonts w:eastAsia="Times New Roman"/>
                <w:b/>
                <w:szCs w:val="26"/>
              </w:rPr>
            </w:pPr>
            <w:r w:rsidRPr="00D12413">
              <w:rPr>
                <w:rFonts w:eastAsia="Times New Roman"/>
                <w:b/>
                <w:szCs w:val="26"/>
              </w:rPr>
              <w:t>Cường độ kháng nén (Kg/cm²)</w:t>
            </w:r>
          </w:p>
        </w:tc>
      </w:tr>
      <w:tr w:rsidR="00BF61A3" w:rsidRPr="00D12413" w:rsidTr="00BF61A3">
        <w:tc>
          <w:tcPr>
            <w:tcW w:w="305" w:type="pct"/>
            <w:tcBorders>
              <w:top w:val="single" w:sz="4" w:space="0" w:color="auto"/>
              <w:left w:val="single" w:sz="4" w:space="0" w:color="auto"/>
              <w:bottom w:val="single" w:sz="4" w:space="0" w:color="auto"/>
              <w:right w:val="single" w:sz="4" w:space="0" w:color="auto"/>
            </w:tcBorders>
            <w:vAlign w:val="center"/>
            <w:hideMark/>
          </w:tcPr>
          <w:p w:rsidR="00BF61A3" w:rsidRPr="00D12413" w:rsidRDefault="00BF61A3" w:rsidP="00BF61A3">
            <w:pPr>
              <w:spacing w:after="0"/>
              <w:ind w:firstLine="0"/>
              <w:jc w:val="center"/>
              <w:rPr>
                <w:rFonts w:eastAsia="Times New Roman"/>
                <w:szCs w:val="26"/>
              </w:rPr>
            </w:pPr>
            <w:r w:rsidRPr="00D12413">
              <w:rPr>
                <w:rFonts w:eastAsia="Times New Roman"/>
                <w:szCs w:val="26"/>
              </w:rPr>
              <w:t>1</w:t>
            </w:r>
          </w:p>
        </w:tc>
        <w:tc>
          <w:tcPr>
            <w:tcW w:w="766" w:type="pct"/>
            <w:tcBorders>
              <w:top w:val="single" w:sz="4" w:space="0" w:color="auto"/>
              <w:left w:val="nil"/>
              <w:bottom w:val="single" w:sz="4" w:space="0" w:color="auto"/>
              <w:right w:val="single" w:sz="4" w:space="0" w:color="auto"/>
            </w:tcBorders>
            <w:vAlign w:val="center"/>
            <w:hideMark/>
          </w:tcPr>
          <w:p w:rsidR="00BF61A3" w:rsidRPr="00D12413" w:rsidRDefault="00BF61A3" w:rsidP="00BF61A3">
            <w:pPr>
              <w:spacing w:after="0"/>
              <w:ind w:firstLine="0"/>
              <w:jc w:val="center"/>
              <w:rPr>
                <w:rFonts w:eastAsia="Times New Roman"/>
                <w:szCs w:val="26"/>
              </w:rPr>
            </w:pPr>
            <w:r w:rsidRPr="00D12413">
              <w:rPr>
                <w:rFonts w:eastAsia="Times New Roman"/>
                <w:szCs w:val="26"/>
              </w:rPr>
              <w:t>5a</w:t>
            </w:r>
          </w:p>
        </w:tc>
        <w:tc>
          <w:tcPr>
            <w:tcW w:w="1981" w:type="pct"/>
            <w:tcBorders>
              <w:top w:val="single" w:sz="4" w:space="0" w:color="auto"/>
              <w:left w:val="nil"/>
              <w:bottom w:val="single" w:sz="4" w:space="0" w:color="auto"/>
              <w:right w:val="single" w:sz="4" w:space="0" w:color="auto"/>
            </w:tcBorders>
            <w:vAlign w:val="center"/>
            <w:hideMark/>
          </w:tcPr>
          <w:p w:rsidR="00BF61A3" w:rsidRPr="0042146A" w:rsidRDefault="00BF61A3" w:rsidP="00BF61A3">
            <w:pPr>
              <w:spacing w:after="0"/>
              <w:ind w:firstLine="0"/>
              <w:jc w:val="center"/>
              <w:rPr>
                <w:rFonts w:eastAsia="Times New Roman"/>
                <w:szCs w:val="26"/>
              </w:rPr>
            </w:pPr>
            <w:r>
              <w:rPr>
                <w:rFonts w:eastAsia="Times New Roman"/>
                <w:szCs w:val="26"/>
              </w:rPr>
              <w:t>2.504</w:t>
            </w:r>
          </w:p>
        </w:tc>
        <w:tc>
          <w:tcPr>
            <w:tcW w:w="1948" w:type="pct"/>
            <w:tcBorders>
              <w:top w:val="single" w:sz="4" w:space="0" w:color="auto"/>
              <w:left w:val="nil"/>
              <w:bottom w:val="single" w:sz="4" w:space="0" w:color="auto"/>
              <w:right w:val="single" w:sz="4" w:space="0" w:color="auto"/>
            </w:tcBorders>
            <w:vAlign w:val="center"/>
            <w:hideMark/>
          </w:tcPr>
          <w:p w:rsidR="00BF61A3" w:rsidRPr="0042146A" w:rsidRDefault="00BF61A3" w:rsidP="00BF61A3">
            <w:pPr>
              <w:spacing w:after="0"/>
              <w:ind w:firstLine="0"/>
              <w:jc w:val="center"/>
              <w:rPr>
                <w:rFonts w:eastAsia="Times New Roman"/>
                <w:szCs w:val="26"/>
              </w:rPr>
            </w:pPr>
            <w:r>
              <w:rPr>
                <w:rFonts w:eastAsia="Times New Roman"/>
                <w:szCs w:val="26"/>
              </w:rPr>
              <w:t>130.6</w:t>
            </w:r>
          </w:p>
        </w:tc>
      </w:tr>
      <w:tr w:rsidR="00BF61A3" w:rsidRPr="00D12413" w:rsidTr="00BF61A3">
        <w:tc>
          <w:tcPr>
            <w:tcW w:w="305" w:type="pct"/>
            <w:tcBorders>
              <w:top w:val="single" w:sz="4" w:space="0" w:color="auto"/>
              <w:left w:val="single" w:sz="4" w:space="0" w:color="auto"/>
              <w:bottom w:val="single" w:sz="4" w:space="0" w:color="auto"/>
              <w:right w:val="single" w:sz="4" w:space="0" w:color="auto"/>
            </w:tcBorders>
            <w:vAlign w:val="center"/>
            <w:hideMark/>
          </w:tcPr>
          <w:p w:rsidR="00BF61A3" w:rsidRPr="00D12413" w:rsidRDefault="00BF61A3" w:rsidP="00BF61A3">
            <w:pPr>
              <w:spacing w:after="0"/>
              <w:ind w:firstLine="0"/>
              <w:jc w:val="center"/>
              <w:rPr>
                <w:rFonts w:eastAsia="Times New Roman"/>
                <w:szCs w:val="26"/>
              </w:rPr>
            </w:pPr>
            <w:r w:rsidRPr="00D12413">
              <w:rPr>
                <w:rFonts w:eastAsia="Times New Roman"/>
                <w:szCs w:val="26"/>
              </w:rPr>
              <w:t>2</w:t>
            </w:r>
          </w:p>
        </w:tc>
        <w:tc>
          <w:tcPr>
            <w:tcW w:w="766" w:type="pct"/>
            <w:tcBorders>
              <w:top w:val="single" w:sz="4" w:space="0" w:color="auto"/>
              <w:left w:val="nil"/>
              <w:bottom w:val="single" w:sz="4" w:space="0" w:color="auto"/>
              <w:right w:val="single" w:sz="4" w:space="0" w:color="auto"/>
            </w:tcBorders>
            <w:vAlign w:val="center"/>
            <w:hideMark/>
          </w:tcPr>
          <w:p w:rsidR="00BF61A3" w:rsidRPr="00D12413" w:rsidRDefault="00BF61A3" w:rsidP="00BF61A3">
            <w:pPr>
              <w:spacing w:after="0"/>
              <w:ind w:firstLine="0"/>
              <w:jc w:val="center"/>
              <w:rPr>
                <w:rFonts w:eastAsia="Times New Roman"/>
                <w:szCs w:val="26"/>
              </w:rPr>
            </w:pPr>
            <w:r w:rsidRPr="00D12413">
              <w:rPr>
                <w:rFonts w:eastAsia="Times New Roman"/>
                <w:szCs w:val="26"/>
              </w:rPr>
              <w:t>5</w:t>
            </w:r>
          </w:p>
        </w:tc>
        <w:tc>
          <w:tcPr>
            <w:tcW w:w="1981" w:type="pct"/>
            <w:tcBorders>
              <w:top w:val="single" w:sz="4" w:space="0" w:color="auto"/>
              <w:left w:val="nil"/>
              <w:bottom w:val="single" w:sz="4" w:space="0" w:color="auto"/>
              <w:right w:val="single" w:sz="4" w:space="0" w:color="auto"/>
            </w:tcBorders>
            <w:vAlign w:val="center"/>
            <w:hideMark/>
          </w:tcPr>
          <w:p w:rsidR="00BF61A3" w:rsidRPr="0042146A" w:rsidRDefault="00BF61A3" w:rsidP="00BF61A3">
            <w:pPr>
              <w:spacing w:after="0"/>
              <w:ind w:firstLine="0"/>
              <w:jc w:val="center"/>
              <w:rPr>
                <w:rFonts w:eastAsia="Times New Roman"/>
                <w:szCs w:val="26"/>
              </w:rPr>
            </w:pPr>
            <w:r>
              <w:rPr>
                <w:rFonts w:eastAsia="Times New Roman"/>
                <w:szCs w:val="26"/>
              </w:rPr>
              <w:t>2.572</w:t>
            </w:r>
          </w:p>
        </w:tc>
        <w:tc>
          <w:tcPr>
            <w:tcW w:w="1948" w:type="pct"/>
            <w:tcBorders>
              <w:top w:val="single" w:sz="4" w:space="0" w:color="auto"/>
              <w:left w:val="nil"/>
              <w:bottom w:val="single" w:sz="4" w:space="0" w:color="auto"/>
              <w:right w:val="single" w:sz="4" w:space="0" w:color="auto"/>
            </w:tcBorders>
            <w:vAlign w:val="center"/>
            <w:hideMark/>
          </w:tcPr>
          <w:p w:rsidR="00BF61A3" w:rsidRPr="00D12413" w:rsidRDefault="00BF61A3" w:rsidP="00BF61A3">
            <w:pPr>
              <w:spacing w:after="0"/>
              <w:ind w:firstLine="0"/>
              <w:jc w:val="center"/>
              <w:rPr>
                <w:rFonts w:eastAsia="Times New Roman"/>
                <w:szCs w:val="26"/>
              </w:rPr>
            </w:pPr>
            <w:r>
              <w:rPr>
                <w:rFonts w:eastAsia="Times New Roman"/>
                <w:szCs w:val="26"/>
              </w:rPr>
              <w:t>196.8</w:t>
            </w:r>
          </w:p>
        </w:tc>
      </w:tr>
      <w:tr w:rsidR="00BF61A3" w:rsidRPr="00D12413" w:rsidTr="00BF61A3">
        <w:tc>
          <w:tcPr>
            <w:tcW w:w="305" w:type="pct"/>
            <w:tcBorders>
              <w:top w:val="single" w:sz="4" w:space="0" w:color="auto"/>
              <w:left w:val="single" w:sz="4" w:space="0" w:color="auto"/>
              <w:bottom w:val="single" w:sz="4" w:space="0" w:color="auto"/>
              <w:right w:val="single" w:sz="4" w:space="0" w:color="auto"/>
            </w:tcBorders>
            <w:vAlign w:val="center"/>
            <w:hideMark/>
          </w:tcPr>
          <w:p w:rsidR="00BF61A3" w:rsidRPr="00D12413" w:rsidRDefault="00BF61A3" w:rsidP="00BF61A3">
            <w:pPr>
              <w:spacing w:after="0"/>
              <w:ind w:firstLine="0"/>
              <w:jc w:val="center"/>
              <w:rPr>
                <w:rFonts w:eastAsia="Times New Roman"/>
                <w:szCs w:val="26"/>
              </w:rPr>
            </w:pPr>
            <w:r w:rsidRPr="00D12413">
              <w:rPr>
                <w:rFonts w:eastAsia="Times New Roman"/>
                <w:szCs w:val="26"/>
              </w:rPr>
              <w:t>3</w:t>
            </w:r>
          </w:p>
        </w:tc>
        <w:tc>
          <w:tcPr>
            <w:tcW w:w="766" w:type="pct"/>
            <w:tcBorders>
              <w:top w:val="single" w:sz="4" w:space="0" w:color="auto"/>
              <w:left w:val="nil"/>
              <w:bottom w:val="single" w:sz="4" w:space="0" w:color="auto"/>
              <w:right w:val="single" w:sz="4" w:space="0" w:color="auto"/>
            </w:tcBorders>
            <w:vAlign w:val="center"/>
            <w:hideMark/>
          </w:tcPr>
          <w:p w:rsidR="00BF61A3" w:rsidRPr="00D12413" w:rsidRDefault="00BF61A3" w:rsidP="00BF61A3">
            <w:pPr>
              <w:spacing w:after="0"/>
              <w:ind w:firstLine="0"/>
              <w:jc w:val="center"/>
              <w:rPr>
                <w:rFonts w:eastAsia="Times New Roman"/>
                <w:szCs w:val="26"/>
              </w:rPr>
            </w:pPr>
            <w:r w:rsidRPr="00D12413">
              <w:rPr>
                <w:rFonts w:eastAsia="Times New Roman"/>
                <w:szCs w:val="26"/>
              </w:rPr>
              <w:t>6</w:t>
            </w:r>
          </w:p>
        </w:tc>
        <w:tc>
          <w:tcPr>
            <w:tcW w:w="1981" w:type="pct"/>
            <w:tcBorders>
              <w:top w:val="single" w:sz="4" w:space="0" w:color="auto"/>
              <w:left w:val="nil"/>
              <w:bottom w:val="single" w:sz="4" w:space="0" w:color="auto"/>
              <w:right w:val="single" w:sz="4" w:space="0" w:color="auto"/>
            </w:tcBorders>
            <w:vAlign w:val="center"/>
            <w:hideMark/>
          </w:tcPr>
          <w:p w:rsidR="00BF61A3" w:rsidRPr="0042146A" w:rsidRDefault="00BF61A3" w:rsidP="00BF61A3">
            <w:pPr>
              <w:spacing w:after="0"/>
              <w:ind w:firstLine="0"/>
              <w:jc w:val="center"/>
              <w:rPr>
                <w:rFonts w:eastAsia="Times New Roman"/>
                <w:szCs w:val="26"/>
              </w:rPr>
            </w:pPr>
            <w:r>
              <w:rPr>
                <w:rFonts w:eastAsia="Times New Roman"/>
                <w:szCs w:val="26"/>
              </w:rPr>
              <w:t>2.572</w:t>
            </w:r>
          </w:p>
        </w:tc>
        <w:tc>
          <w:tcPr>
            <w:tcW w:w="1948" w:type="pct"/>
            <w:tcBorders>
              <w:top w:val="single" w:sz="4" w:space="0" w:color="auto"/>
              <w:left w:val="nil"/>
              <w:bottom w:val="single" w:sz="4" w:space="0" w:color="auto"/>
              <w:right w:val="single" w:sz="4" w:space="0" w:color="auto"/>
            </w:tcBorders>
            <w:vAlign w:val="center"/>
            <w:hideMark/>
          </w:tcPr>
          <w:p w:rsidR="00BF61A3" w:rsidRPr="00D12413" w:rsidRDefault="00BF61A3" w:rsidP="00BF61A3">
            <w:pPr>
              <w:spacing w:after="0"/>
              <w:ind w:firstLine="0"/>
              <w:jc w:val="center"/>
              <w:rPr>
                <w:rFonts w:eastAsia="Times New Roman"/>
                <w:szCs w:val="26"/>
              </w:rPr>
            </w:pPr>
            <w:r>
              <w:rPr>
                <w:rFonts w:eastAsia="Times New Roman"/>
                <w:szCs w:val="26"/>
              </w:rPr>
              <w:t>296.2</w:t>
            </w:r>
          </w:p>
        </w:tc>
      </w:tr>
    </w:tbl>
    <w:p w:rsidR="00FB0AAA" w:rsidRPr="00FD3B37" w:rsidRDefault="00FB0AAA" w:rsidP="005A6C6B">
      <w:pPr>
        <w:pStyle w:val="DAUTRU"/>
        <w:numPr>
          <w:ilvl w:val="6"/>
          <w:numId w:val="84"/>
        </w:numPr>
        <w:spacing w:line="240" w:lineRule="auto"/>
        <w:rPr>
          <w:color w:val="000000" w:themeColor="text1"/>
        </w:rPr>
      </w:pPr>
      <w:r w:rsidRPr="00FD3B37">
        <w:rPr>
          <w:color w:val="000000" w:themeColor="text1"/>
        </w:rPr>
        <w:t>Cấp công trình: cấp I</w:t>
      </w:r>
      <w:r w:rsidR="00BF61A3">
        <w:rPr>
          <w:color w:val="000000" w:themeColor="text1"/>
        </w:rPr>
        <w:t>II</w:t>
      </w:r>
    </w:p>
    <w:p w:rsidR="00FB0AAA" w:rsidRPr="00FD3B37" w:rsidRDefault="00FB0AAA" w:rsidP="005A6C6B">
      <w:pPr>
        <w:pStyle w:val="Heading3"/>
        <w:keepLines/>
        <w:numPr>
          <w:ilvl w:val="2"/>
          <w:numId w:val="84"/>
        </w:numPr>
        <w:spacing w:before="40" w:after="40"/>
        <w:jc w:val="left"/>
        <w:rPr>
          <w:color w:val="000000" w:themeColor="text1"/>
        </w:rPr>
      </w:pPr>
      <w:bookmarkStart w:id="28" w:name="_Toc93828149"/>
      <w:r w:rsidRPr="00FD3B37">
        <w:rPr>
          <w:color w:val="000000" w:themeColor="text1"/>
        </w:rPr>
        <w:t>Các chỉ tiêu tính toán</w:t>
      </w:r>
      <w:bookmarkEnd w:id="28"/>
    </w:p>
    <w:p w:rsidR="00FB0AAA" w:rsidRPr="00FD3B37" w:rsidRDefault="00FB0AAA" w:rsidP="005A6C6B">
      <w:pPr>
        <w:pStyle w:val="Heading4"/>
        <w:keepLines/>
        <w:numPr>
          <w:ilvl w:val="3"/>
          <w:numId w:val="86"/>
        </w:numPr>
        <w:spacing w:before="40" w:after="40"/>
        <w:jc w:val="left"/>
        <w:rPr>
          <w:color w:val="000000" w:themeColor="text1"/>
        </w:rPr>
      </w:pPr>
      <w:r w:rsidRPr="00FD3B37">
        <w:rPr>
          <w:color w:val="000000" w:themeColor="text1"/>
        </w:rPr>
        <w:t>Hệ số lệch tải</w:t>
      </w:r>
    </w:p>
    <w:p w:rsidR="00FB0AAA" w:rsidRPr="00FD3B37" w:rsidRDefault="00FB0AAA" w:rsidP="005A6C6B">
      <w:pPr>
        <w:pStyle w:val="DAUTRU"/>
        <w:numPr>
          <w:ilvl w:val="6"/>
          <w:numId w:val="84"/>
        </w:numPr>
        <w:spacing w:line="240" w:lineRule="auto"/>
        <w:rPr>
          <w:color w:val="000000" w:themeColor="text1"/>
        </w:rPr>
      </w:pPr>
      <w:r w:rsidRPr="00FD3B37">
        <w:rPr>
          <w:color w:val="000000" w:themeColor="text1"/>
        </w:rPr>
        <w:t xml:space="preserve">Trọng lượng bản thân công trình: </w:t>
      </w:r>
      <w:r w:rsidRPr="00FD3B37">
        <w:rPr>
          <w:color w:val="000000" w:themeColor="text1"/>
        </w:rPr>
        <w:tab/>
      </w:r>
      <w:r w:rsidRPr="00FD3B37">
        <w:rPr>
          <w:color w:val="000000" w:themeColor="text1"/>
        </w:rPr>
        <w:tab/>
        <w:t>n = 0.95(1.05)</w:t>
      </w:r>
    </w:p>
    <w:p w:rsidR="00FB0AAA" w:rsidRPr="00FD3B37" w:rsidRDefault="00FB0AAA" w:rsidP="005A6C6B">
      <w:pPr>
        <w:pStyle w:val="DAUTRU"/>
        <w:numPr>
          <w:ilvl w:val="6"/>
          <w:numId w:val="84"/>
        </w:numPr>
        <w:spacing w:line="240" w:lineRule="auto"/>
        <w:rPr>
          <w:color w:val="000000" w:themeColor="text1"/>
        </w:rPr>
      </w:pPr>
      <w:r w:rsidRPr="00FD3B37">
        <w:rPr>
          <w:color w:val="000000" w:themeColor="text1"/>
        </w:rPr>
        <w:t xml:space="preserve">Hoạt tải xe: </w:t>
      </w:r>
      <w:r w:rsidRPr="00FD3B37">
        <w:rPr>
          <w:color w:val="000000" w:themeColor="text1"/>
        </w:rPr>
        <w:tab/>
      </w:r>
      <w:r w:rsidRPr="00FD3B37">
        <w:rPr>
          <w:color w:val="000000" w:themeColor="text1"/>
        </w:rPr>
        <w:tab/>
      </w:r>
      <w:r w:rsidRPr="00FD3B37">
        <w:rPr>
          <w:color w:val="000000" w:themeColor="text1"/>
        </w:rPr>
        <w:tab/>
      </w:r>
      <w:r w:rsidRPr="00FD3B37">
        <w:rPr>
          <w:color w:val="000000" w:themeColor="text1"/>
        </w:rPr>
        <w:tab/>
      </w:r>
      <w:r w:rsidRPr="00FD3B37">
        <w:rPr>
          <w:color w:val="000000" w:themeColor="text1"/>
        </w:rPr>
        <w:tab/>
        <w:t>n = 1.30</w:t>
      </w:r>
    </w:p>
    <w:p w:rsidR="00FB0AAA" w:rsidRPr="00FD3B37" w:rsidRDefault="00FB0AAA" w:rsidP="005A6C6B">
      <w:pPr>
        <w:pStyle w:val="DAUTRU"/>
        <w:numPr>
          <w:ilvl w:val="6"/>
          <w:numId w:val="84"/>
        </w:numPr>
        <w:spacing w:line="240" w:lineRule="auto"/>
        <w:rPr>
          <w:color w:val="000000" w:themeColor="text1"/>
        </w:rPr>
      </w:pPr>
      <w:r w:rsidRPr="00FD3B37">
        <w:rPr>
          <w:color w:val="000000" w:themeColor="text1"/>
        </w:rPr>
        <w:t xml:space="preserve">Áp lực gió: </w:t>
      </w:r>
      <w:r w:rsidRPr="00FD3B37">
        <w:rPr>
          <w:color w:val="000000" w:themeColor="text1"/>
        </w:rPr>
        <w:tab/>
      </w:r>
      <w:r w:rsidRPr="00FD3B37">
        <w:rPr>
          <w:color w:val="000000" w:themeColor="text1"/>
        </w:rPr>
        <w:tab/>
      </w:r>
      <w:r w:rsidRPr="00FD3B37">
        <w:rPr>
          <w:color w:val="000000" w:themeColor="text1"/>
        </w:rPr>
        <w:tab/>
      </w:r>
      <w:r w:rsidRPr="00FD3B37">
        <w:rPr>
          <w:color w:val="000000" w:themeColor="text1"/>
        </w:rPr>
        <w:tab/>
      </w:r>
      <w:r w:rsidRPr="00FD3B37">
        <w:rPr>
          <w:color w:val="000000" w:themeColor="text1"/>
        </w:rPr>
        <w:tab/>
        <w:t>n = 1.30</w:t>
      </w:r>
    </w:p>
    <w:p w:rsidR="00FB0AAA" w:rsidRPr="00FD3B37" w:rsidRDefault="00FB0AAA" w:rsidP="005A6C6B">
      <w:pPr>
        <w:pStyle w:val="DAUTRU"/>
        <w:numPr>
          <w:ilvl w:val="6"/>
          <w:numId w:val="84"/>
        </w:numPr>
        <w:spacing w:line="240" w:lineRule="auto"/>
        <w:rPr>
          <w:color w:val="000000" w:themeColor="text1"/>
        </w:rPr>
      </w:pPr>
      <w:r w:rsidRPr="00FD3B37">
        <w:rPr>
          <w:color w:val="000000" w:themeColor="text1"/>
        </w:rPr>
        <w:t xml:space="preserve">Áp lực đất thẳng đứng: </w:t>
      </w:r>
      <w:r w:rsidRPr="00FD3B37">
        <w:rPr>
          <w:color w:val="000000" w:themeColor="text1"/>
        </w:rPr>
        <w:tab/>
      </w:r>
      <w:r w:rsidRPr="00FD3B37">
        <w:rPr>
          <w:color w:val="000000" w:themeColor="text1"/>
        </w:rPr>
        <w:tab/>
      </w:r>
      <w:r w:rsidRPr="00FD3B37">
        <w:rPr>
          <w:color w:val="000000" w:themeColor="text1"/>
        </w:rPr>
        <w:tab/>
      </w:r>
      <w:r w:rsidRPr="00FD3B37">
        <w:rPr>
          <w:color w:val="000000" w:themeColor="text1"/>
        </w:rPr>
        <w:tab/>
        <w:t>n = 1.1 (0.9)</w:t>
      </w:r>
    </w:p>
    <w:p w:rsidR="00FB0AAA" w:rsidRPr="00FD3B37" w:rsidRDefault="00FB0AAA" w:rsidP="005A6C6B">
      <w:pPr>
        <w:pStyle w:val="DAUTRU"/>
        <w:numPr>
          <w:ilvl w:val="6"/>
          <w:numId w:val="84"/>
        </w:numPr>
        <w:spacing w:line="240" w:lineRule="auto"/>
        <w:rPr>
          <w:color w:val="000000" w:themeColor="text1"/>
        </w:rPr>
      </w:pPr>
      <w:r w:rsidRPr="00FD3B37">
        <w:rPr>
          <w:color w:val="000000" w:themeColor="text1"/>
        </w:rPr>
        <w:t xml:space="preserve">Áp lực bên của đất: </w:t>
      </w:r>
      <w:r w:rsidRPr="00FD3B37">
        <w:rPr>
          <w:color w:val="000000" w:themeColor="text1"/>
        </w:rPr>
        <w:tab/>
      </w:r>
      <w:r w:rsidRPr="00FD3B37">
        <w:rPr>
          <w:color w:val="000000" w:themeColor="text1"/>
        </w:rPr>
        <w:tab/>
      </w:r>
      <w:r w:rsidRPr="00FD3B37">
        <w:rPr>
          <w:color w:val="000000" w:themeColor="text1"/>
        </w:rPr>
        <w:tab/>
      </w:r>
      <w:r w:rsidRPr="00FD3B37">
        <w:rPr>
          <w:color w:val="000000" w:themeColor="text1"/>
        </w:rPr>
        <w:tab/>
        <w:t>n = 1.2 (0.8)</w:t>
      </w:r>
    </w:p>
    <w:p w:rsidR="00FB0AAA" w:rsidRPr="00FD3B37" w:rsidRDefault="00FB0AAA" w:rsidP="005A6C6B">
      <w:pPr>
        <w:pStyle w:val="DAUTRU"/>
        <w:numPr>
          <w:ilvl w:val="6"/>
          <w:numId w:val="84"/>
        </w:numPr>
        <w:spacing w:line="240" w:lineRule="auto"/>
        <w:rPr>
          <w:color w:val="000000" w:themeColor="text1"/>
        </w:rPr>
      </w:pPr>
      <w:r w:rsidRPr="00FD3B37">
        <w:rPr>
          <w:color w:val="000000" w:themeColor="text1"/>
        </w:rPr>
        <w:t>Áp lực thủy tĩnh đẩy  nổi:</w:t>
      </w:r>
      <w:r w:rsidRPr="00FD3B37">
        <w:rPr>
          <w:color w:val="000000" w:themeColor="text1"/>
        </w:rPr>
        <w:tab/>
      </w:r>
      <w:r w:rsidRPr="00FD3B37">
        <w:rPr>
          <w:color w:val="000000" w:themeColor="text1"/>
        </w:rPr>
        <w:tab/>
      </w:r>
      <w:r w:rsidRPr="00FD3B37">
        <w:rPr>
          <w:color w:val="000000" w:themeColor="text1"/>
        </w:rPr>
        <w:tab/>
        <w:t>n = 1.0</w:t>
      </w:r>
    </w:p>
    <w:p w:rsidR="00FB0AAA" w:rsidRPr="00FD3B37" w:rsidRDefault="00FB0AAA" w:rsidP="005A6C6B">
      <w:pPr>
        <w:pStyle w:val="DAUTRU"/>
        <w:numPr>
          <w:ilvl w:val="6"/>
          <w:numId w:val="84"/>
        </w:numPr>
        <w:spacing w:line="240" w:lineRule="auto"/>
        <w:rPr>
          <w:color w:val="000000" w:themeColor="text1"/>
        </w:rPr>
      </w:pPr>
      <w:r w:rsidRPr="00FD3B37">
        <w:rPr>
          <w:color w:val="000000" w:themeColor="text1"/>
        </w:rPr>
        <w:t xml:space="preserve">Trọng lượng bản thân thiết bị công nghệ: </w:t>
      </w:r>
      <w:r w:rsidRPr="00FD3B37">
        <w:rPr>
          <w:color w:val="000000" w:themeColor="text1"/>
        </w:rPr>
        <w:tab/>
        <w:t>n =1.20</w:t>
      </w:r>
    </w:p>
    <w:p w:rsidR="00FB0AAA" w:rsidRPr="00FD3B37" w:rsidRDefault="00FB0AAA" w:rsidP="005A6C6B">
      <w:pPr>
        <w:pStyle w:val="Heading4"/>
        <w:keepLines/>
        <w:numPr>
          <w:ilvl w:val="3"/>
          <w:numId w:val="84"/>
        </w:numPr>
        <w:spacing w:before="40" w:after="40"/>
        <w:jc w:val="left"/>
        <w:rPr>
          <w:color w:val="000000" w:themeColor="text1"/>
        </w:rPr>
      </w:pPr>
      <w:r w:rsidRPr="00FD3B37">
        <w:rPr>
          <w:color w:val="000000" w:themeColor="text1"/>
        </w:rPr>
        <w:t>Hệ số an toàn cho phép</w:t>
      </w:r>
    </w:p>
    <w:p w:rsidR="00FB0AAA" w:rsidRPr="00FD3B37" w:rsidRDefault="00FB0AAA" w:rsidP="00BF61A3">
      <w:pPr>
        <w:pStyle w:val="DAUTRU"/>
        <w:numPr>
          <w:ilvl w:val="6"/>
          <w:numId w:val="84"/>
        </w:numPr>
        <w:tabs>
          <w:tab w:val="clear" w:pos="1004"/>
          <w:tab w:val="left" w:pos="810"/>
        </w:tabs>
        <w:spacing w:line="240" w:lineRule="auto"/>
        <w:ind w:left="0" w:firstLine="0"/>
        <w:rPr>
          <w:color w:val="000000" w:themeColor="text1"/>
        </w:rPr>
      </w:pPr>
      <w:r w:rsidRPr="00FD3B37">
        <w:rPr>
          <w:color w:val="000000" w:themeColor="text1"/>
        </w:rPr>
        <w:t>Theo QCVN 04-05:20</w:t>
      </w:r>
      <w:r w:rsidR="00BF61A3">
        <w:rPr>
          <w:color w:val="000000" w:themeColor="text1"/>
        </w:rPr>
        <w:t>22</w:t>
      </w:r>
      <w:r w:rsidRPr="00FD3B37">
        <w:rPr>
          <w:color w:val="000000" w:themeColor="text1"/>
        </w:rPr>
        <w:t xml:space="preserve">/BNNPTNT thì hệ số an toàn cho phép xác định theo công thức sau: </w:t>
      </w:r>
    </w:p>
    <w:p w:rsidR="00FB0AAA" w:rsidRPr="00FD3B37" w:rsidRDefault="00FB0AAA" w:rsidP="00BF61A3">
      <w:pPr>
        <w:pStyle w:val="DAUTRU"/>
        <w:numPr>
          <w:ilvl w:val="0"/>
          <w:numId w:val="0"/>
        </w:numPr>
        <w:ind w:left="567"/>
        <w:jc w:val="center"/>
        <w:rPr>
          <w:color w:val="000000" w:themeColor="text1"/>
        </w:rPr>
      </w:pPr>
      <w:r w:rsidRPr="00FD3B37">
        <w:rPr>
          <w:color w:val="000000" w:themeColor="text1"/>
          <w:position w:val="-24"/>
        </w:rPr>
        <w:object w:dxaOrig="1160" w:dyaOrig="620">
          <v:shape id="_x0000_i1030" type="#_x0000_t75" style="width:59.1pt;height:32.25pt" o:ole="">
            <v:imagedata r:id="rId33" o:title=""/>
          </v:shape>
          <o:OLEObject Type="Embed" ProgID="Equation.DSMT4" ShapeID="_x0000_i1030" DrawAspect="Content" ObjectID="_1818934090" r:id="rId34"/>
        </w:object>
      </w:r>
    </w:p>
    <w:p w:rsidR="00FB0AAA" w:rsidRPr="00FD3B37" w:rsidRDefault="00FB0AAA" w:rsidP="00FB0AAA">
      <w:pPr>
        <w:pStyle w:val="DAUTRU"/>
        <w:numPr>
          <w:ilvl w:val="0"/>
          <w:numId w:val="0"/>
        </w:numPr>
        <w:ind w:left="567"/>
        <w:rPr>
          <w:color w:val="000000" w:themeColor="text1"/>
        </w:rPr>
      </w:pPr>
      <w:r w:rsidRPr="00FD3B37">
        <w:rPr>
          <w:color w:val="000000" w:themeColor="text1"/>
        </w:rPr>
        <w:t>Công trình cấp I</w:t>
      </w:r>
      <w:r w:rsidR="00BF61A3">
        <w:rPr>
          <w:color w:val="000000" w:themeColor="text1"/>
        </w:rPr>
        <w:t>II</w:t>
      </w:r>
      <w:r w:rsidRPr="00FD3B37">
        <w:rPr>
          <w:color w:val="000000" w:themeColor="text1"/>
        </w:rPr>
        <w:t>, do đó hệ số an toàn cho phép đối với các tổ  hợp tải trọng xác định như sau:</w:t>
      </w:r>
    </w:p>
    <w:tbl>
      <w:tblPr>
        <w:tblW w:w="4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0"/>
        <w:gridCol w:w="640"/>
        <w:gridCol w:w="760"/>
        <w:gridCol w:w="800"/>
        <w:gridCol w:w="1000"/>
      </w:tblGrid>
      <w:tr w:rsidR="00FB0AAA" w:rsidRPr="00FD3B37" w:rsidTr="00BF61A3">
        <w:trPr>
          <w:trHeight w:val="360"/>
          <w:jc w:val="center"/>
        </w:trPr>
        <w:tc>
          <w:tcPr>
            <w:tcW w:w="1020" w:type="dxa"/>
            <w:shd w:val="clear" w:color="auto" w:fill="auto"/>
            <w:noWrap/>
            <w:vAlign w:val="bottom"/>
            <w:hideMark/>
          </w:tcPr>
          <w:p w:rsidR="00FB0AAA" w:rsidRPr="00FD3B37" w:rsidRDefault="00FB0AAA" w:rsidP="00FB0AAA">
            <w:pPr>
              <w:spacing w:after="0"/>
              <w:ind w:firstLine="0"/>
              <w:jc w:val="center"/>
              <w:rPr>
                <w:color w:val="000000" w:themeColor="text1"/>
                <w:szCs w:val="26"/>
              </w:rPr>
            </w:pPr>
            <w:r w:rsidRPr="00FD3B37">
              <w:rPr>
                <w:color w:val="000000" w:themeColor="text1"/>
                <w:szCs w:val="26"/>
              </w:rPr>
              <w:lastRenderedPageBreak/>
              <w:t>TH tính</w:t>
            </w:r>
          </w:p>
        </w:tc>
        <w:tc>
          <w:tcPr>
            <w:tcW w:w="640" w:type="dxa"/>
            <w:shd w:val="clear" w:color="auto" w:fill="auto"/>
            <w:noWrap/>
            <w:vAlign w:val="bottom"/>
            <w:hideMark/>
          </w:tcPr>
          <w:p w:rsidR="00FB0AAA" w:rsidRPr="00FD3B37" w:rsidRDefault="00FB0AAA" w:rsidP="00FB0AAA">
            <w:pPr>
              <w:spacing w:after="0"/>
              <w:ind w:firstLine="0"/>
              <w:jc w:val="center"/>
              <w:rPr>
                <w:color w:val="000000" w:themeColor="text1"/>
                <w:szCs w:val="26"/>
              </w:rPr>
            </w:pPr>
            <w:r w:rsidRPr="00FD3B37">
              <w:rPr>
                <w:color w:val="000000" w:themeColor="text1"/>
                <w:szCs w:val="26"/>
              </w:rPr>
              <w:t>[K]</w:t>
            </w:r>
          </w:p>
        </w:tc>
        <w:tc>
          <w:tcPr>
            <w:tcW w:w="760" w:type="dxa"/>
            <w:shd w:val="clear" w:color="auto" w:fill="auto"/>
            <w:noWrap/>
            <w:vAlign w:val="bottom"/>
            <w:hideMark/>
          </w:tcPr>
          <w:p w:rsidR="00FB0AAA" w:rsidRPr="00FD3B37" w:rsidRDefault="00FB0AAA" w:rsidP="00FB0AAA">
            <w:pPr>
              <w:spacing w:after="0"/>
              <w:ind w:firstLine="0"/>
              <w:jc w:val="center"/>
              <w:rPr>
                <w:color w:val="000000" w:themeColor="text1"/>
                <w:szCs w:val="26"/>
              </w:rPr>
            </w:pPr>
            <w:r w:rsidRPr="00FD3B37">
              <w:rPr>
                <w:color w:val="000000" w:themeColor="text1"/>
                <w:szCs w:val="26"/>
              </w:rPr>
              <w:t>n</w:t>
            </w:r>
            <w:r w:rsidRPr="00FD3B37">
              <w:rPr>
                <w:color w:val="000000" w:themeColor="text1"/>
                <w:szCs w:val="26"/>
                <w:vertAlign w:val="subscript"/>
              </w:rPr>
              <w:t>c</w:t>
            </w:r>
          </w:p>
        </w:tc>
        <w:tc>
          <w:tcPr>
            <w:tcW w:w="800" w:type="dxa"/>
            <w:shd w:val="clear" w:color="auto" w:fill="auto"/>
            <w:noWrap/>
            <w:vAlign w:val="bottom"/>
            <w:hideMark/>
          </w:tcPr>
          <w:p w:rsidR="00FB0AAA" w:rsidRPr="00FD3B37" w:rsidRDefault="00FB0AAA" w:rsidP="00FB0AAA">
            <w:pPr>
              <w:spacing w:after="0"/>
              <w:ind w:firstLine="0"/>
              <w:jc w:val="center"/>
              <w:rPr>
                <w:color w:val="000000" w:themeColor="text1"/>
                <w:szCs w:val="26"/>
              </w:rPr>
            </w:pPr>
            <w:r w:rsidRPr="00FD3B37">
              <w:rPr>
                <w:color w:val="000000" w:themeColor="text1"/>
                <w:szCs w:val="26"/>
              </w:rPr>
              <w:t>k</w:t>
            </w:r>
            <w:r w:rsidRPr="00FD3B37">
              <w:rPr>
                <w:color w:val="000000" w:themeColor="text1"/>
                <w:szCs w:val="26"/>
                <w:vertAlign w:val="subscript"/>
              </w:rPr>
              <w:t>n</w:t>
            </w:r>
          </w:p>
        </w:tc>
        <w:tc>
          <w:tcPr>
            <w:tcW w:w="1000" w:type="dxa"/>
            <w:shd w:val="clear" w:color="auto" w:fill="auto"/>
            <w:noWrap/>
            <w:vAlign w:val="bottom"/>
            <w:hideMark/>
          </w:tcPr>
          <w:p w:rsidR="00FB0AAA" w:rsidRPr="00FD3B37" w:rsidRDefault="00FB0AAA" w:rsidP="00FB0AAA">
            <w:pPr>
              <w:spacing w:after="0"/>
              <w:ind w:firstLine="0"/>
              <w:jc w:val="center"/>
              <w:rPr>
                <w:color w:val="000000" w:themeColor="text1"/>
                <w:szCs w:val="26"/>
              </w:rPr>
            </w:pPr>
            <w:r w:rsidRPr="00FD3B37">
              <w:rPr>
                <w:color w:val="000000" w:themeColor="text1"/>
                <w:szCs w:val="26"/>
              </w:rPr>
              <w:t>m</w:t>
            </w:r>
          </w:p>
        </w:tc>
      </w:tr>
      <w:tr w:rsidR="00FB0AAA" w:rsidRPr="00FD3B37" w:rsidTr="00BF61A3">
        <w:trPr>
          <w:trHeight w:val="330"/>
          <w:jc w:val="center"/>
        </w:trPr>
        <w:tc>
          <w:tcPr>
            <w:tcW w:w="0" w:type="auto"/>
            <w:shd w:val="clear" w:color="auto" w:fill="auto"/>
            <w:noWrap/>
            <w:vAlign w:val="bottom"/>
            <w:hideMark/>
          </w:tcPr>
          <w:p w:rsidR="00FB0AAA" w:rsidRPr="00FD3B37" w:rsidRDefault="00FB0AAA" w:rsidP="00FB0AAA">
            <w:pPr>
              <w:spacing w:after="0"/>
              <w:ind w:firstLine="0"/>
              <w:jc w:val="center"/>
              <w:rPr>
                <w:color w:val="000000" w:themeColor="text1"/>
                <w:szCs w:val="26"/>
              </w:rPr>
            </w:pPr>
            <w:r w:rsidRPr="00FD3B37">
              <w:rPr>
                <w:color w:val="000000" w:themeColor="text1"/>
                <w:szCs w:val="26"/>
              </w:rPr>
              <w:t>Cơ bản</w:t>
            </w:r>
          </w:p>
        </w:tc>
        <w:tc>
          <w:tcPr>
            <w:tcW w:w="0" w:type="auto"/>
            <w:shd w:val="clear" w:color="auto" w:fill="auto"/>
            <w:noWrap/>
            <w:vAlign w:val="bottom"/>
            <w:hideMark/>
          </w:tcPr>
          <w:p w:rsidR="00FB0AAA" w:rsidRPr="00FD3B37" w:rsidRDefault="00FB0AAA" w:rsidP="00FB0AAA">
            <w:pPr>
              <w:spacing w:after="0"/>
              <w:ind w:firstLine="0"/>
              <w:jc w:val="center"/>
              <w:rPr>
                <w:color w:val="000000" w:themeColor="text1"/>
                <w:szCs w:val="26"/>
              </w:rPr>
            </w:pPr>
            <w:r w:rsidRPr="00FD3B37">
              <w:rPr>
                <w:color w:val="000000" w:themeColor="text1"/>
                <w:szCs w:val="26"/>
              </w:rPr>
              <w:t>1.15</w:t>
            </w:r>
          </w:p>
        </w:tc>
        <w:tc>
          <w:tcPr>
            <w:tcW w:w="0" w:type="auto"/>
            <w:shd w:val="clear" w:color="auto" w:fill="auto"/>
            <w:noWrap/>
            <w:vAlign w:val="bottom"/>
            <w:hideMark/>
          </w:tcPr>
          <w:p w:rsidR="00FB0AAA" w:rsidRPr="00FD3B37" w:rsidRDefault="00FB0AAA" w:rsidP="00FB0AAA">
            <w:pPr>
              <w:spacing w:after="0"/>
              <w:ind w:firstLine="0"/>
              <w:jc w:val="center"/>
              <w:rPr>
                <w:color w:val="000000" w:themeColor="text1"/>
                <w:szCs w:val="26"/>
              </w:rPr>
            </w:pPr>
            <w:r w:rsidRPr="00FD3B37">
              <w:rPr>
                <w:color w:val="000000" w:themeColor="text1"/>
                <w:szCs w:val="26"/>
              </w:rPr>
              <w:t>1.00</w:t>
            </w:r>
          </w:p>
        </w:tc>
        <w:tc>
          <w:tcPr>
            <w:tcW w:w="0" w:type="auto"/>
            <w:shd w:val="clear" w:color="auto" w:fill="auto"/>
            <w:noWrap/>
            <w:vAlign w:val="bottom"/>
            <w:hideMark/>
          </w:tcPr>
          <w:p w:rsidR="00FB0AAA" w:rsidRPr="00FD3B37" w:rsidRDefault="00FB0AAA" w:rsidP="00FB0AAA">
            <w:pPr>
              <w:spacing w:after="0"/>
              <w:ind w:firstLine="0"/>
              <w:jc w:val="center"/>
              <w:rPr>
                <w:color w:val="000000" w:themeColor="text1"/>
                <w:szCs w:val="26"/>
              </w:rPr>
            </w:pPr>
            <w:r w:rsidRPr="00FD3B37">
              <w:rPr>
                <w:color w:val="000000" w:themeColor="text1"/>
                <w:szCs w:val="26"/>
              </w:rPr>
              <w:t>1.15</w:t>
            </w:r>
          </w:p>
        </w:tc>
        <w:tc>
          <w:tcPr>
            <w:tcW w:w="0" w:type="auto"/>
            <w:shd w:val="clear" w:color="auto" w:fill="auto"/>
            <w:noWrap/>
            <w:vAlign w:val="bottom"/>
            <w:hideMark/>
          </w:tcPr>
          <w:p w:rsidR="00FB0AAA" w:rsidRPr="00FD3B37" w:rsidRDefault="00FB0AAA" w:rsidP="00FB0AAA">
            <w:pPr>
              <w:spacing w:after="0"/>
              <w:ind w:firstLine="0"/>
              <w:jc w:val="center"/>
              <w:rPr>
                <w:color w:val="000000" w:themeColor="text1"/>
                <w:szCs w:val="26"/>
              </w:rPr>
            </w:pPr>
            <w:r w:rsidRPr="00FD3B37">
              <w:rPr>
                <w:color w:val="000000" w:themeColor="text1"/>
                <w:szCs w:val="26"/>
              </w:rPr>
              <w:t>1.00</w:t>
            </w:r>
          </w:p>
        </w:tc>
      </w:tr>
      <w:tr w:rsidR="00FB0AAA" w:rsidRPr="00FD3B37" w:rsidTr="00BF61A3">
        <w:trPr>
          <w:trHeight w:val="330"/>
          <w:jc w:val="center"/>
        </w:trPr>
        <w:tc>
          <w:tcPr>
            <w:tcW w:w="0" w:type="auto"/>
            <w:shd w:val="clear" w:color="auto" w:fill="auto"/>
            <w:noWrap/>
            <w:vAlign w:val="bottom"/>
            <w:hideMark/>
          </w:tcPr>
          <w:p w:rsidR="00FB0AAA" w:rsidRPr="00FD3B37" w:rsidRDefault="00FB0AAA" w:rsidP="00FB0AAA">
            <w:pPr>
              <w:spacing w:after="0"/>
              <w:ind w:firstLine="0"/>
              <w:jc w:val="center"/>
              <w:rPr>
                <w:color w:val="000000" w:themeColor="text1"/>
                <w:szCs w:val="26"/>
              </w:rPr>
            </w:pPr>
            <w:r w:rsidRPr="00FD3B37">
              <w:rPr>
                <w:color w:val="000000" w:themeColor="text1"/>
                <w:szCs w:val="26"/>
              </w:rPr>
              <w:t>Đặc biệt</w:t>
            </w:r>
          </w:p>
        </w:tc>
        <w:tc>
          <w:tcPr>
            <w:tcW w:w="0" w:type="auto"/>
            <w:shd w:val="clear" w:color="auto" w:fill="auto"/>
            <w:noWrap/>
            <w:vAlign w:val="bottom"/>
            <w:hideMark/>
          </w:tcPr>
          <w:p w:rsidR="00FB0AAA" w:rsidRPr="00FD3B37" w:rsidRDefault="00FB0AAA" w:rsidP="00FB0AAA">
            <w:pPr>
              <w:spacing w:after="0"/>
              <w:ind w:firstLine="0"/>
              <w:jc w:val="center"/>
              <w:rPr>
                <w:color w:val="000000" w:themeColor="text1"/>
                <w:szCs w:val="26"/>
              </w:rPr>
            </w:pPr>
            <w:r w:rsidRPr="00FD3B37">
              <w:rPr>
                <w:color w:val="000000" w:themeColor="text1"/>
                <w:szCs w:val="26"/>
              </w:rPr>
              <w:t>1.04</w:t>
            </w:r>
          </w:p>
        </w:tc>
        <w:tc>
          <w:tcPr>
            <w:tcW w:w="0" w:type="auto"/>
            <w:shd w:val="clear" w:color="auto" w:fill="auto"/>
            <w:noWrap/>
            <w:vAlign w:val="bottom"/>
            <w:hideMark/>
          </w:tcPr>
          <w:p w:rsidR="00FB0AAA" w:rsidRPr="00FD3B37" w:rsidRDefault="00FB0AAA" w:rsidP="00FB0AAA">
            <w:pPr>
              <w:spacing w:after="0"/>
              <w:ind w:firstLine="0"/>
              <w:jc w:val="center"/>
              <w:rPr>
                <w:color w:val="000000" w:themeColor="text1"/>
                <w:szCs w:val="26"/>
              </w:rPr>
            </w:pPr>
            <w:r w:rsidRPr="00FD3B37">
              <w:rPr>
                <w:color w:val="000000" w:themeColor="text1"/>
                <w:szCs w:val="26"/>
              </w:rPr>
              <w:t>0.90</w:t>
            </w:r>
          </w:p>
        </w:tc>
        <w:tc>
          <w:tcPr>
            <w:tcW w:w="0" w:type="auto"/>
            <w:shd w:val="clear" w:color="auto" w:fill="auto"/>
            <w:noWrap/>
            <w:vAlign w:val="bottom"/>
            <w:hideMark/>
          </w:tcPr>
          <w:p w:rsidR="00FB0AAA" w:rsidRPr="00FD3B37" w:rsidRDefault="00FB0AAA" w:rsidP="00FB0AAA">
            <w:pPr>
              <w:spacing w:after="0"/>
              <w:ind w:firstLine="0"/>
              <w:jc w:val="center"/>
              <w:rPr>
                <w:color w:val="000000" w:themeColor="text1"/>
                <w:szCs w:val="26"/>
              </w:rPr>
            </w:pPr>
            <w:r w:rsidRPr="00FD3B37">
              <w:rPr>
                <w:color w:val="000000" w:themeColor="text1"/>
                <w:szCs w:val="26"/>
              </w:rPr>
              <w:t>1.15</w:t>
            </w:r>
          </w:p>
        </w:tc>
        <w:tc>
          <w:tcPr>
            <w:tcW w:w="0" w:type="auto"/>
            <w:shd w:val="clear" w:color="auto" w:fill="auto"/>
            <w:noWrap/>
            <w:vAlign w:val="bottom"/>
            <w:hideMark/>
          </w:tcPr>
          <w:p w:rsidR="00FB0AAA" w:rsidRPr="00FD3B37" w:rsidRDefault="00FB0AAA" w:rsidP="00FB0AAA">
            <w:pPr>
              <w:spacing w:after="0"/>
              <w:ind w:firstLine="0"/>
              <w:jc w:val="center"/>
              <w:rPr>
                <w:color w:val="000000" w:themeColor="text1"/>
                <w:szCs w:val="26"/>
              </w:rPr>
            </w:pPr>
            <w:r w:rsidRPr="00FD3B37">
              <w:rPr>
                <w:color w:val="000000" w:themeColor="text1"/>
                <w:szCs w:val="26"/>
              </w:rPr>
              <w:t>1.00</w:t>
            </w:r>
          </w:p>
        </w:tc>
      </w:tr>
      <w:tr w:rsidR="00FB0AAA" w:rsidRPr="00FD3B37" w:rsidTr="00BF61A3">
        <w:trPr>
          <w:trHeight w:val="330"/>
          <w:jc w:val="center"/>
        </w:trPr>
        <w:tc>
          <w:tcPr>
            <w:tcW w:w="0" w:type="auto"/>
            <w:shd w:val="clear" w:color="auto" w:fill="auto"/>
            <w:noWrap/>
            <w:vAlign w:val="bottom"/>
            <w:hideMark/>
          </w:tcPr>
          <w:p w:rsidR="00FB0AAA" w:rsidRPr="00FD3B37" w:rsidRDefault="00FB0AAA" w:rsidP="00FB0AAA">
            <w:pPr>
              <w:spacing w:after="0"/>
              <w:ind w:firstLine="0"/>
              <w:jc w:val="center"/>
              <w:rPr>
                <w:color w:val="000000" w:themeColor="text1"/>
                <w:szCs w:val="26"/>
              </w:rPr>
            </w:pPr>
            <w:r w:rsidRPr="00FD3B37">
              <w:rPr>
                <w:color w:val="000000" w:themeColor="text1"/>
                <w:szCs w:val="26"/>
              </w:rPr>
              <w:t>Thi công</w:t>
            </w:r>
          </w:p>
        </w:tc>
        <w:tc>
          <w:tcPr>
            <w:tcW w:w="0" w:type="auto"/>
            <w:shd w:val="clear" w:color="auto" w:fill="auto"/>
            <w:noWrap/>
            <w:vAlign w:val="bottom"/>
            <w:hideMark/>
          </w:tcPr>
          <w:p w:rsidR="00FB0AAA" w:rsidRPr="00FD3B37" w:rsidRDefault="00FB0AAA" w:rsidP="00FB0AAA">
            <w:pPr>
              <w:spacing w:after="0"/>
              <w:ind w:firstLine="0"/>
              <w:jc w:val="center"/>
              <w:rPr>
                <w:color w:val="000000" w:themeColor="text1"/>
                <w:szCs w:val="26"/>
              </w:rPr>
            </w:pPr>
            <w:r w:rsidRPr="00FD3B37">
              <w:rPr>
                <w:color w:val="000000" w:themeColor="text1"/>
                <w:szCs w:val="26"/>
              </w:rPr>
              <w:t>1.09</w:t>
            </w:r>
          </w:p>
        </w:tc>
        <w:tc>
          <w:tcPr>
            <w:tcW w:w="0" w:type="auto"/>
            <w:shd w:val="clear" w:color="auto" w:fill="auto"/>
            <w:noWrap/>
            <w:vAlign w:val="bottom"/>
            <w:hideMark/>
          </w:tcPr>
          <w:p w:rsidR="00FB0AAA" w:rsidRPr="00FD3B37" w:rsidRDefault="00FB0AAA" w:rsidP="00FB0AAA">
            <w:pPr>
              <w:spacing w:after="0"/>
              <w:ind w:firstLine="0"/>
              <w:jc w:val="center"/>
              <w:rPr>
                <w:color w:val="000000" w:themeColor="text1"/>
                <w:szCs w:val="26"/>
              </w:rPr>
            </w:pPr>
            <w:r w:rsidRPr="00FD3B37">
              <w:rPr>
                <w:color w:val="000000" w:themeColor="text1"/>
                <w:szCs w:val="26"/>
              </w:rPr>
              <w:t>0.95</w:t>
            </w:r>
          </w:p>
        </w:tc>
        <w:tc>
          <w:tcPr>
            <w:tcW w:w="0" w:type="auto"/>
            <w:shd w:val="clear" w:color="auto" w:fill="auto"/>
            <w:noWrap/>
            <w:vAlign w:val="bottom"/>
            <w:hideMark/>
          </w:tcPr>
          <w:p w:rsidR="00FB0AAA" w:rsidRPr="00FD3B37" w:rsidRDefault="00FB0AAA" w:rsidP="00FB0AAA">
            <w:pPr>
              <w:spacing w:after="0"/>
              <w:ind w:firstLine="0"/>
              <w:jc w:val="center"/>
              <w:rPr>
                <w:color w:val="000000" w:themeColor="text1"/>
                <w:szCs w:val="26"/>
              </w:rPr>
            </w:pPr>
            <w:r w:rsidRPr="00FD3B37">
              <w:rPr>
                <w:color w:val="000000" w:themeColor="text1"/>
                <w:szCs w:val="26"/>
              </w:rPr>
              <w:t>1.15</w:t>
            </w:r>
          </w:p>
        </w:tc>
        <w:tc>
          <w:tcPr>
            <w:tcW w:w="0" w:type="auto"/>
            <w:shd w:val="clear" w:color="auto" w:fill="auto"/>
            <w:noWrap/>
            <w:vAlign w:val="bottom"/>
            <w:hideMark/>
          </w:tcPr>
          <w:p w:rsidR="00FB0AAA" w:rsidRPr="00FD3B37" w:rsidRDefault="00FB0AAA" w:rsidP="00FB0AAA">
            <w:pPr>
              <w:spacing w:after="0"/>
              <w:ind w:firstLine="0"/>
              <w:jc w:val="center"/>
              <w:rPr>
                <w:color w:val="000000" w:themeColor="text1"/>
                <w:szCs w:val="26"/>
              </w:rPr>
            </w:pPr>
            <w:r w:rsidRPr="00FD3B37">
              <w:rPr>
                <w:color w:val="000000" w:themeColor="text1"/>
                <w:szCs w:val="26"/>
              </w:rPr>
              <w:t>1.00</w:t>
            </w:r>
          </w:p>
        </w:tc>
      </w:tr>
    </w:tbl>
    <w:p w:rsidR="00FB0AAA" w:rsidRPr="00FD3B37" w:rsidRDefault="00FB0AAA" w:rsidP="005A6C6B">
      <w:pPr>
        <w:pStyle w:val="Heading2"/>
        <w:keepLines/>
        <w:numPr>
          <w:ilvl w:val="1"/>
          <w:numId w:val="84"/>
        </w:numPr>
        <w:spacing w:before="20" w:after="20"/>
        <w:jc w:val="left"/>
        <w:rPr>
          <w:color w:val="000000" w:themeColor="text1"/>
        </w:rPr>
      </w:pPr>
      <w:bookmarkStart w:id="29" w:name="_Toc93828150"/>
      <w:r w:rsidRPr="00FD3B37">
        <w:rPr>
          <w:color w:val="000000" w:themeColor="text1"/>
        </w:rPr>
        <w:t>Các trường hợp tính toán</w:t>
      </w:r>
      <w:bookmarkEnd w:id="29"/>
    </w:p>
    <w:p w:rsidR="00FB0AAA" w:rsidRPr="00FD3B37" w:rsidRDefault="00BF61A3" w:rsidP="00FB0AAA">
      <w:pPr>
        <w:pStyle w:val="DAUTRU"/>
        <w:numPr>
          <w:ilvl w:val="0"/>
          <w:numId w:val="0"/>
        </w:numPr>
        <w:ind w:left="1080"/>
        <w:rPr>
          <w:color w:val="000000" w:themeColor="text1"/>
        </w:rPr>
      </w:pPr>
      <w:r>
        <w:rPr>
          <w:color w:val="000000" w:themeColor="text1"/>
        </w:rPr>
        <w:t>Nhà chứa phèn đã xây dựng xong</w:t>
      </w:r>
      <w:r w:rsidR="00FB0AAA" w:rsidRPr="00FD3B37">
        <w:rPr>
          <w:color w:val="000000" w:themeColor="text1"/>
        </w:rPr>
        <w:t>, trong thời kỳ vận hành .</w:t>
      </w:r>
    </w:p>
    <w:p w:rsidR="00FB0AAA" w:rsidRPr="00FD3B37" w:rsidRDefault="00FB0AAA" w:rsidP="005A6C6B">
      <w:pPr>
        <w:pStyle w:val="Heading2"/>
        <w:keepLines/>
        <w:numPr>
          <w:ilvl w:val="1"/>
          <w:numId w:val="84"/>
        </w:numPr>
        <w:spacing w:before="20" w:after="20"/>
        <w:jc w:val="left"/>
        <w:rPr>
          <w:color w:val="000000" w:themeColor="text1"/>
        </w:rPr>
      </w:pPr>
      <w:bookmarkStart w:id="30" w:name="_Toc93828151"/>
      <w:r w:rsidRPr="00FD3B37">
        <w:rPr>
          <w:color w:val="000000" w:themeColor="text1"/>
        </w:rPr>
        <w:t>Nội  dung tính toán</w:t>
      </w:r>
      <w:bookmarkEnd w:id="30"/>
    </w:p>
    <w:p w:rsidR="00FB0AAA" w:rsidRPr="00FD3B37" w:rsidRDefault="00FB0AAA" w:rsidP="005A6C6B">
      <w:pPr>
        <w:pStyle w:val="Heading3"/>
        <w:keepLines/>
        <w:numPr>
          <w:ilvl w:val="2"/>
          <w:numId w:val="84"/>
        </w:numPr>
        <w:spacing w:before="40" w:after="40"/>
        <w:jc w:val="left"/>
        <w:rPr>
          <w:color w:val="000000" w:themeColor="text1"/>
        </w:rPr>
      </w:pPr>
      <w:bookmarkStart w:id="31" w:name="_Toc93828152"/>
      <w:r w:rsidRPr="00FD3B37">
        <w:rPr>
          <w:color w:val="000000" w:themeColor="text1"/>
        </w:rPr>
        <w:t>Tính toán các lực tác dụng lên công trình</w:t>
      </w:r>
      <w:bookmarkEnd w:id="31"/>
    </w:p>
    <w:p w:rsidR="00FB0AAA" w:rsidRPr="00FD3B37" w:rsidRDefault="00FB0AAA" w:rsidP="00FB0AAA">
      <w:pPr>
        <w:spacing w:before="60" w:after="60" w:line="360" w:lineRule="exact"/>
        <w:rPr>
          <w:color w:val="000000" w:themeColor="text1"/>
          <w:szCs w:val="26"/>
        </w:rPr>
      </w:pPr>
      <w:r w:rsidRPr="00FD3B37">
        <w:rPr>
          <w:color w:val="000000" w:themeColor="text1"/>
          <w:szCs w:val="26"/>
        </w:rPr>
        <w:t>-</w:t>
      </w:r>
      <w:r w:rsidRPr="00FD3B37">
        <w:rPr>
          <w:color w:val="000000" w:themeColor="text1"/>
          <w:szCs w:val="26"/>
        </w:rPr>
        <w:tab/>
        <w:t>Trọng lượng bản thân</w:t>
      </w:r>
    </w:p>
    <w:p w:rsidR="00FB0AAA" w:rsidRPr="00FD3B37" w:rsidRDefault="00FB0AAA" w:rsidP="00FB0AAA">
      <w:pPr>
        <w:pStyle w:val="DAUTRU"/>
        <w:numPr>
          <w:ilvl w:val="0"/>
          <w:numId w:val="0"/>
        </w:numPr>
        <w:ind w:firstLine="567"/>
        <w:rPr>
          <w:color w:val="000000" w:themeColor="text1"/>
        </w:rPr>
      </w:pPr>
      <w:r w:rsidRPr="00FD3B37">
        <w:rPr>
          <w:color w:val="000000" w:themeColor="text1"/>
        </w:rPr>
        <w:tab/>
        <w:t xml:space="preserve">P = n x B x h x L x </w:t>
      </w:r>
      <w:r w:rsidRPr="00FD3B37">
        <w:rPr>
          <w:rFonts w:ascii="Symbol" w:hAnsi="Symbol"/>
          <w:color w:val="000000" w:themeColor="text1"/>
        </w:rPr>
        <w:t></w:t>
      </w:r>
    </w:p>
    <w:p w:rsidR="00FB0AAA" w:rsidRPr="00FD3B37" w:rsidRDefault="00FB0AAA" w:rsidP="00FB0AAA">
      <w:pPr>
        <w:spacing w:before="60" w:after="60" w:line="360" w:lineRule="exact"/>
        <w:rPr>
          <w:color w:val="000000" w:themeColor="text1"/>
          <w:szCs w:val="26"/>
        </w:rPr>
      </w:pPr>
      <w:r w:rsidRPr="00FD3B37">
        <w:rPr>
          <w:color w:val="000000" w:themeColor="text1"/>
          <w:szCs w:val="26"/>
        </w:rPr>
        <w:t>-</w:t>
      </w:r>
      <w:r w:rsidRPr="00FD3B37">
        <w:rPr>
          <w:color w:val="000000" w:themeColor="text1"/>
          <w:szCs w:val="26"/>
        </w:rPr>
        <w:tab/>
        <w:t>Trọng lượng các thiết bị cơ khí: Ptb</w:t>
      </w:r>
    </w:p>
    <w:p w:rsidR="00FB0AAA" w:rsidRPr="00FD3B37" w:rsidRDefault="00FB0AAA" w:rsidP="00FB0AAA">
      <w:pPr>
        <w:spacing w:before="60" w:after="60" w:line="360" w:lineRule="exact"/>
        <w:rPr>
          <w:color w:val="000000" w:themeColor="text1"/>
          <w:szCs w:val="26"/>
        </w:rPr>
      </w:pPr>
      <w:r w:rsidRPr="00FD3B37">
        <w:rPr>
          <w:color w:val="000000" w:themeColor="text1"/>
          <w:szCs w:val="26"/>
        </w:rPr>
        <w:tab/>
        <w:t>Tải trọng các thiết bị cơ khí lấy theo báo cáo cơ khí.</w:t>
      </w:r>
    </w:p>
    <w:p w:rsidR="00FB0AAA" w:rsidRPr="00FD3B37" w:rsidRDefault="00FB0AAA" w:rsidP="005A6C6B">
      <w:pPr>
        <w:pStyle w:val="Heading3"/>
        <w:keepLines/>
        <w:numPr>
          <w:ilvl w:val="2"/>
          <w:numId w:val="84"/>
        </w:numPr>
        <w:spacing w:before="40" w:after="40"/>
        <w:jc w:val="left"/>
        <w:rPr>
          <w:color w:val="000000" w:themeColor="text1"/>
        </w:rPr>
      </w:pPr>
      <w:bookmarkStart w:id="32" w:name="_Toc93828153"/>
      <w:r w:rsidRPr="00FD3B37">
        <w:rPr>
          <w:color w:val="000000" w:themeColor="text1"/>
        </w:rPr>
        <w:t>Tính toán kiểm tra ứng suất đáy móng</w:t>
      </w:r>
      <w:bookmarkEnd w:id="32"/>
    </w:p>
    <w:p w:rsidR="00FB0AAA" w:rsidRPr="00FD3B37" w:rsidRDefault="00FB0AAA" w:rsidP="00FB0AAA">
      <w:pPr>
        <w:spacing w:before="60" w:after="60" w:line="360" w:lineRule="exact"/>
        <w:rPr>
          <w:color w:val="000000" w:themeColor="text1"/>
          <w:szCs w:val="26"/>
        </w:rPr>
      </w:pPr>
      <w:r w:rsidRPr="00FD3B37">
        <w:rPr>
          <w:color w:val="000000" w:themeColor="text1"/>
          <w:szCs w:val="26"/>
        </w:rPr>
        <w:t>-</w:t>
      </w:r>
      <w:r w:rsidRPr="00FD3B37">
        <w:rPr>
          <w:color w:val="000000" w:themeColor="text1"/>
          <w:szCs w:val="26"/>
        </w:rPr>
        <w:tab/>
        <w:t>Đáy móng chữ nhật, công thức tính ứng suất đáy móng:</w:t>
      </w:r>
    </w:p>
    <w:p w:rsidR="00FB0AAA" w:rsidRPr="00FD3B37" w:rsidRDefault="002E0585" w:rsidP="00FB0AAA">
      <w:pPr>
        <w:spacing w:before="60" w:after="60" w:line="360" w:lineRule="exact"/>
        <w:rPr>
          <w:color w:val="000000" w:themeColor="text1"/>
          <w:szCs w:val="26"/>
        </w:rPr>
      </w:pPr>
      <w:r>
        <w:rPr>
          <w:noProof/>
          <w:color w:val="000000" w:themeColor="text1"/>
          <w:szCs w:val="26"/>
        </w:rPr>
        <w:pict>
          <v:shape id="_x0000_s1031" type="#_x0000_t75" style="position:absolute;left:0;text-align:left;margin-left:51.55pt;margin-top:6.55pt;width:173pt;height:38pt;z-index:251661312;mso-wrap-style:tight">
            <v:imagedata r:id="rId35" o:title=""/>
          </v:shape>
          <o:OLEObject Type="Embed" ProgID="Equation.DSMT4" ShapeID="_x0000_s1031" DrawAspect="Content" ObjectID="_1818934127" r:id="rId36"/>
        </w:pict>
      </w:r>
    </w:p>
    <w:p w:rsidR="00FB0AAA" w:rsidRPr="00FD3B37" w:rsidRDefault="00FB0AAA" w:rsidP="00FB0AAA">
      <w:pPr>
        <w:spacing w:before="60" w:after="60" w:line="360" w:lineRule="exact"/>
        <w:rPr>
          <w:color w:val="000000" w:themeColor="text1"/>
          <w:szCs w:val="26"/>
        </w:rPr>
      </w:pPr>
    </w:p>
    <w:p w:rsidR="00FB0AAA" w:rsidRPr="00FD3B37" w:rsidRDefault="00FB0AAA" w:rsidP="00FB0AAA">
      <w:pPr>
        <w:spacing w:before="60" w:after="60" w:line="360" w:lineRule="exact"/>
        <w:rPr>
          <w:color w:val="000000" w:themeColor="text1"/>
          <w:szCs w:val="26"/>
        </w:rPr>
      </w:pPr>
    </w:p>
    <w:p w:rsidR="00FB0AAA" w:rsidRPr="00FD3B37" w:rsidRDefault="00FB0AAA" w:rsidP="00FB0AAA">
      <w:pPr>
        <w:pStyle w:val="DAUTRU"/>
        <w:numPr>
          <w:ilvl w:val="0"/>
          <w:numId w:val="0"/>
        </w:numPr>
        <w:ind w:firstLine="810"/>
        <w:rPr>
          <w:color w:val="000000" w:themeColor="text1"/>
        </w:rPr>
      </w:pPr>
      <w:r w:rsidRPr="00FD3B37">
        <w:rPr>
          <w:color w:val="000000" w:themeColor="text1"/>
        </w:rPr>
        <w:t>Trong đó:</w:t>
      </w:r>
    </w:p>
    <w:p w:rsidR="00FB0AAA" w:rsidRPr="00FD3B37" w:rsidRDefault="00FB0AAA" w:rsidP="00FB0AAA">
      <w:pPr>
        <w:pStyle w:val="DAUTRU"/>
        <w:numPr>
          <w:ilvl w:val="0"/>
          <w:numId w:val="0"/>
        </w:numPr>
        <w:ind w:firstLine="810"/>
        <w:rPr>
          <w:color w:val="000000" w:themeColor="text1"/>
        </w:rPr>
      </w:pPr>
      <w:r w:rsidRPr="00FD3B37">
        <w:rPr>
          <w:color w:val="000000" w:themeColor="text1"/>
        </w:rPr>
        <w:t>∑P: Tổng các lực thẳng đứng.</w:t>
      </w:r>
    </w:p>
    <w:p w:rsidR="00FB0AAA" w:rsidRPr="00FD3B37" w:rsidRDefault="00FB0AAA" w:rsidP="00FB0AAA">
      <w:pPr>
        <w:pStyle w:val="DAUTRU"/>
        <w:numPr>
          <w:ilvl w:val="0"/>
          <w:numId w:val="0"/>
        </w:numPr>
        <w:ind w:firstLine="810"/>
        <w:rPr>
          <w:color w:val="000000" w:themeColor="text1"/>
        </w:rPr>
      </w:pPr>
      <w:r w:rsidRPr="00FD3B37">
        <w:rPr>
          <w:color w:val="000000" w:themeColor="text1"/>
        </w:rPr>
        <w:t>e</w:t>
      </w:r>
      <w:r w:rsidRPr="00FD3B37">
        <w:rPr>
          <w:color w:val="000000" w:themeColor="text1"/>
          <w:vertAlign w:val="subscript"/>
        </w:rPr>
        <w:t>0</w:t>
      </w:r>
      <w:r w:rsidRPr="00FD3B37">
        <w:rPr>
          <w:color w:val="000000" w:themeColor="text1"/>
        </w:rPr>
        <w:t>: Độ lệch tâm của P so với tâm mặt cắt O.</w:t>
      </w:r>
    </w:p>
    <w:p w:rsidR="00FB0AAA" w:rsidRPr="00FD3B37" w:rsidRDefault="00FB0AAA" w:rsidP="00FB0AAA">
      <w:pPr>
        <w:pStyle w:val="DAUTRU"/>
        <w:numPr>
          <w:ilvl w:val="0"/>
          <w:numId w:val="0"/>
        </w:numPr>
        <w:ind w:firstLine="810"/>
        <w:rPr>
          <w:color w:val="000000" w:themeColor="text1"/>
        </w:rPr>
      </w:pPr>
      <w:r w:rsidRPr="00FD3B37">
        <w:rPr>
          <w:color w:val="000000" w:themeColor="text1"/>
        </w:rPr>
        <w:t>B: Bề rộng bản đáy.</w:t>
      </w:r>
    </w:p>
    <w:p w:rsidR="00FB0AAA" w:rsidRPr="00FD3B37" w:rsidRDefault="00FB0AAA" w:rsidP="00FB0AAA">
      <w:pPr>
        <w:pStyle w:val="DAUTRU"/>
        <w:numPr>
          <w:ilvl w:val="0"/>
          <w:numId w:val="0"/>
        </w:numPr>
        <w:ind w:firstLine="810"/>
        <w:rPr>
          <w:color w:val="000000" w:themeColor="text1"/>
        </w:rPr>
      </w:pPr>
      <w:r w:rsidRPr="00FD3B37">
        <w:rPr>
          <w:color w:val="000000" w:themeColor="text1"/>
        </w:rPr>
        <w:t>F: Diện tích đáy móng.</w:t>
      </w:r>
    </w:p>
    <w:p w:rsidR="00FB0AAA" w:rsidRPr="00FD3B37" w:rsidRDefault="00FB0AAA" w:rsidP="00FB0AAA">
      <w:pPr>
        <w:pStyle w:val="DAUTRU"/>
        <w:numPr>
          <w:ilvl w:val="0"/>
          <w:numId w:val="0"/>
        </w:numPr>
        <w:ind w:firstLine="810"/>
        <w:rPr>
          <w:color w:val="000000" w:themeColor="text1"/>
        </w:rPr>
      </w:pPr>
      <w:r w:rsidRPr="00FD3B37">
        <w:rPr>
          <w:color w:val="000000" w:themeColor="text1"/>
        </w:rPr>
        <w:t>My : Momen của hợp lực với trục Y.</w:t>
      </w:r>
    </w:p>
    <w:p w:rsidR="00FB0AAA" w:rsidRPr="00FD3B37" w:rsidRDefault="00FB0AAA" w:rsidP="00FB0AAA">
      <w:pPr>
        <w:pStyle w:val="DAUTRU"/>
        <w:numPr>
          <w:ilvl w:val="0"/>
          <w:numId w:val="0"/>
        </w:numPr>
        <w:ind w:firstLine="810"/>
        <w:rPr>
          <w:color w:val="000000" w:themeColor="text1"/>
        </w:rPr>
      </w:pPr>
      <w:r w:rsidRPr="00FD3B37">
        <w:rPr>
          <w:color w:val="000000" w:themeColor="text1"/>
        </w:rPr>
        <w:t>Mx : Momen của hợp lực với trục X.</w:t>
      </w:r>
    </w:p>
    <w:p w:rsidR="00FB0AAA" w:rsidRPr="00FD3B37" w:rsidRDefault="00FB0AAA" w:rsidP="00FB0AAA">
      <w:pPr>
        <w:spacing w:before="60" w:after="60" w:line="360" w:lineRule="exact"/>
        <w:rPr>
          <w:color w:val="000000" w:themeColor="text1"/>
          <w:szCs w:val="26"/>
        </w:rPr>
      </w:pPr>
      <w:r w:rsidRPr="00FD3B37">
        <w:rPr>
          <w:color w:val="000000" w:themeColor="text1"/>
          <w:szCs w:val="26"/>
        </w:rPr>
        <w:t>-</w:t>
      </w:r>
      <w:r w:rsidRPr="00FD3B37">
        <w:rPr>
          <w:color w:val="000000" w:themeColor="text1"/>
          <w:szCs w:val="26"/>
        </w:rPr>
        <w:tab/>
        <w:t>Kiểm tra sức chịu tải của nền:</w:t>
      </w:r>
    </w:p>
    <w:p w:rsidR="00FB0AAA" w:rsidRPr="00FD3B37" w:rsidRDefault="00FB0AAA" w:rsidP="00FB0AAA">
      <w:pPr>
        <w:spacing w:before="60" w:after="60" w:line="360" w:lineRule="exact"/>
        <w:rPr>
          <w:color w:val="000000" w:themeColor="text1"/>
          <w:szCs w:val="26"/>
        </w:rPr>
      </w:pPr>
      <w:r w:rsidRPr="00FD3B37">
        <w:rPr>
          <w:color w:val="000000" w:themeColor="text1"/>
          <w:szCs w:val="26"/>
        </w:rPr>
        <w:tab/>
        <w:t>Nền đảm bảo sức chịu tải khi thỏa mãn đồng thời 2 điều kiện sau:</w:t>
      </w:r>
    </w:p>
    <w:p w:rsidR="00FB0AAA" w:rsidRPr="00FD3B37" w:rsidRDefault="002E0585" w:rsidP="00FB0AAA">
      <w:pPr>
        <w:spacing w:before="60" w:after="60" w:line="360" w:lineRule="exact"/>
        <w:rPr>
          <w:color w:val="000000" w:themeColor="text1"/>
          <w:szCs w:val="26"/>
        </w:rPr>
      </w:pPr>
      <w:r>
        <w:rPr>
          <w:noProof/>
          <w:color w:val="000000" w:themeColor="text1"/>
          <w:szCs w:val="26"/>
        </w:rPr>
        <w:pict>
          <v:shape id="_x0000_s1032" type="#_x0000_t75" style="position:absolute;left:0;text-align:left;margin-left:67.85pt;margin-top:6.2pt;width:114pt;height:31pt;z-index:251662336;mso-wrap-style:tight" filled="t">
            <v:imagedata r:id="rId37" o:title=""/>
          </v:shape>
          <o:OLEObject Type="Embed" ProgID="Equation.DSMT4" ShapeID="_x0000_s1032" DrawAspect="Content" ObjectID="_1818934128" r:id="rId38"/>
        </w:pict>
      </w:r>
    </w:p>
    <w:p w:rsidR="00FB0AAA" w:rsidRPr="00FD3B37" w:rsidRDefault="00FB0AAA" w:rsidP="00FB0AAA">
      <w:pPr>
        <w:pStyle w:val="DAUTRU"/>
        <w:numPr>
          <w:ilvl w:val="0"/>
          <w:numId w:val="0"/>
        </w:numPr>
        <w:ind w:firstLine="567"/>
        <w:rPr>
          <w:color w:val="000000" w:themeColor="text1"/>
        </w:rPr>
      </w:pPr>
    </w:p>
    <w:p w:rsidR="00FB0AAA" w:rsidRPr="00FD3B37" w:rsidRDefault="002E0585" w:rsidP="00FB0AAA">
      <w:pPr>
        <w:pStyle w:val="DAUTRU"/>
        <w:numPr>
          <w:ilvl w:val="0"/>
          <w:numId w:val="0"/>
        </w:numPr>
        <w:ind w:firstLine="810"/>
        <w:rPr>
          <w:color w:val="000000" w:themeColor="text1"/>
        </w:rPr>
      </w:pPr>
      <w:r>
        <w:rPr>
          <w:noProof/>
          <w:color w:val="000000" w:themeColor="text1"/>
          <w:lang w:val="en-US"/>
        </w:rPr>
        <w:pict>
          <v:shape id="_x0000_s1033" type="#_x0000_t75" style="position:absolute;left:0;text-align:left;margin-left:74.3pt;margin-top:3pt;width:67.95pt;height:19pt;z-index:251663360;mso-wrap-style:tight">
            <v:imagedata r:id="rId39" o:title=""/>
          </v:shape>
          <o:OLEObject Type="Embed" ProgID="Equation.DSMT4" ShapeID="_x0000_s1033" DrawAspect="Content" ObjectID="_1818934129" r:id="rId40"/>
        </w:pict>
      </w:r>
    </w:p>
    <w:p w:rsidR="00FB0AAA" w:rsidRPr="00FD3B37" w:rsidRDefault="00FB0AAA" w:rsidP="00FB0AAA">
      <w:pPr>
        <w:pStyle w:val="DAUTRU"/>
        <w:numPr>
          <w:ilvl w:val="0"/>
          <w:numId w:val="0"/>
        </w:numPr>
        <w:ind w:firstLine="810"/>
        <w:rPr>
          <w:color w:val="000000" w:themeColor="text1"/>
        </w:rPr>
      </w:pPr>
    </w:p>
    <w:p w:rsidR="00FB0AAA" w:rsidRPr="00FD3B37" w:rsidRDefault="00FB0AAA" w:rsidP="00FB0AAA">
      <w:pPr>
        <w:pStyle w:val="DAUTRU"/>
        <w:numPr>
          <w:ilvl w:val="0"/>
          <w:numId w:val="0"/>
        </w:numPr>
        <w:ind w:firstLine="810"/>
        <w:rPr>
          <w:color w:val="000000" w:themeColor="text1"/>
        </w:rPr>
      </w:pPr>
      <w:r w:rsidRPr="00FD3B37">
        <w:rPr>
          <w:color w:val="000000" w:themeColor="text1"/>
        </w:rPr>
        <w:t>Trong đó:</w:t>
      </w:r>
    </w:p>
    <w:p w:rsidR="00FB0AAA" w:rsidRPr="00FD3B37" w:rsidRDefault="00FB0AAA" w:rsidP="00FB0AAA">
      <w:pPr>
        <w:pStyle w:val="DAUTRU"/>
        <w:numPr>
          <w:ilvl w:val="0"/>
          <w:numId w:val="0"/>
        </w:numPr>
        <w:ind w:firstLine="810"/>
        <w:rPr>
          <w:color w:val="000000" w:themeColor="text1"/>
        </w:rPr>
      </w:pPr>
      <w:r w:rsidRPr="00FD3B37">
        <w:rPr>
          <w:color w:val="000000" w:themeColor="text1"/>
        </w:rPr>
        <w:t>Rtc: Sức chịu tải của đất nền.</w:t>
      </w:r>
    </w:p>
    <w:p w:rsidR="00FB0AAA" w:rsidRPr="00FD3B37" w:rsidRDefault="002E0585" w:rsidP="00FB0AAA">
      <w:pPr>
        <w:pStyle w:val="DAUTRU"/>
        <w:numPr>
          <w:ilvl w:val="0"/>
          <w:numId w:val="0"/>
        </w:numPr>
        <w:ind w:firstLine="810"/>
        <w:rPr>
          <w:color w:val="000000" w:themeColor="text1"/>
        </w:rPr>
      </w:pPr>
      <w:r>
        <w:rPr>
          <w:noProof/>
          <w:color w:val="000000" w:themeColor="text1"/>
          <w:lang w:val="en-US"/>
        </w:rPr>
        <w:lastRenderedPageBreak/>
        <w:pict>
          <v:shape id="_x0000_s1034" type="#_x0000_t75" style="position:absolute;left:0;text-align:left;margin-left:74.3pt;margin-top:.4pt;width:136pt;height:18pt;z-index:251664384;mso-wrap-style:tight">
            <v:imagedata r:id="rId41" o:title=""/>
          </v:shape>
          <o:OLEObject Type="Embed" ProgID="Equation.DSMT4" ShapeID="_x0000_s1034" DrawAspect="Content" ObjectID="_1818934130" r:id="rId42"/>
        </w:pict>
      </w:r>
    </w:p>
    <w:p w:rsidR="00FB0AAA" w:rsidRPr="00FD3B37" w:rsidRDefault="00FB0AAA" w:rsidP="00FB0AAA">
      <w:pPr>
        <w:pStyle w:val="DAUTRU"/>
        <w:numPr>
          <w:ilvl w:val="0"/>
          <w:numId w:val="0"/>
        </w:numPr>
        <w:ind w:firstLine="810"/>
        <w:rPr>
          <w:color w:val="000000" w:themeColor="text1"/>
        </w:rPr>
      </w:pPr>
      <w:r w:rsidRPr="00FD3B37">
        <w:rPr>
          <w:color w:val="000000" w:themeColor="text1"/>
        </w:rPr>
        <w:t>m: hệ số điều kiện làm việc.</w:t>
      </w:r>
    </w:p>
    <w:p w:rsidR="00FB0AAA" w:rsidRPr="00FD3B37" w:rsidRDefault="00FB0AAA" w:rsidP="00FB0AAA">
      <w:pPr>
        <w:pStyle w:val="DAUTRU"/>
        <w:numPr>
          <w:ilvl w:val="0"/>
          <w:numId w:val="0"/>
        </w:numPr>
        <w:ind w:firstLine="810"/>
        <w:rPr>
          <w:color w:val="000000" w:themeColor="text1"/>
        </w:rPr>
      </w:pPr>
      <w:r w:rsidRPr="00FD3B37">
        <w:rPr>
          <w:rFonts w:ascii="Symbol" w:hAnsi="Symbol"/>
          <w:color w:val="000000" w:themeColor="text1"/>
        </w:rPr>
        <w:t></w:t>
      </w:r>
      <w:r w:rsidRPr="00FD3B37">
        <w:rPr>
          <w:color w:val="000000" w:themeColor="text1"/>
        </w:rPr>
        <w:t xml:space="preserve"> : trọng lượng riêng của đất nền.</w:t>
      </w:r>
    </w:p>
    <w:p w:rsidR="00FB0AAA" w:rsidRPr="00FD3B37" w:rsidRDefault="00FB0AAA" w:rsidP="00FB0AAA">
      <w:pPr>
        <w:pStyle w:val="DAUTRU"/>
        <w:numPr>
          <w:ilvl w:val="0"/>
          <w:numId w:val="0"/>
        </w:numPr>
        <w:ind w:firstLine="810"/>
        <w:rPr>
          <w:color w:val="000000" w:themeColor="text1"/>
        </w:rPr>
      </w:pPr>
      <w:r w:rsidRPr="00FD3B37">
        <w:rPr>
          <w:color w:val="000000" w:themeColor="text1"/>
        </w:rPr>
        <w:t>hm : chiều sâu chôn móng.</w:t>
      </w:r>
    </w:p>
    <w:p w:rsidR="00FB0AAA" w:rsidRPr="00FD3B37" w:rsidRDefault="00FB0AAA" w:rsidP="00FB0AAA">
      <w:pPr>
        <w:pStyle w:val="DAUTRU"/>
        <w:numPr>
          <w:ilvl w:val="0"/>
          <w:numId w:val="0"/>
        </w:numPr>
        <w:ind w:firstLine="810"/>
        <w:rPr>
          <w:color w:val="000000" w:themeColor="text1"/>
        </w:rPr>
      </w:pPr>
      <w:r w:rsidRPr="00FD3B37">
        <w:rPr>
          <w:color w:val="000000" w:themeColor="text1"/>
        </w:rPr>
        <w:t xml:space="preserve">C, </w:t>
      </w:r>
      <w:r w:rsidRPr="00FD3B37">
        <w:rPr>
          <w:rFonts w:ascii="Symbol" w:hAnsi="Symbol"/>
          <w:color w:val="000000" w:themeColor="text1"/>
        </w:rPr>
        <w:t></w:t>
      </w:r>
      <w:r w:rsidRPr="00FD3B37">
        <w:rPr>
          <w:color w:val="000000" w:themeColor="text1"/>
        </w:rPr>
        <w:t xml:space="preserve"> : lực dính và góc ma sát trong của đất nền</w:t>
      </w:r>
    </w:p>
    <w:p w:rsidR="00FB0AAA" w:rsidRPr="00FD3B37" w:rsidRDefault="00FB0AAA" w:rsidP="00FB0AAA">
      <w:pPr>
        <w:pStyle w:val="DAUTRU"/>
        <w:numPr>
          <w:ilvl w:val="0"/>
          <w:numId w:val="0"/>
        </w:numPr>
        <w:ind w:firstLine="810"/>
        <w:rPr>
          <w:color w:val="000000" w:themeColor="text1"/>
        </w:rPr>
      </w:pPr>
      <w:r w:rsidRPr="00FD3B37">
        <w:rPr>
          <w:color w:val="000000" w:themeColor="text1"/>
        </w:rPr>
        <w:t>A, B, D : hệ số phụ thuộc vào góc ma sát trong của đất nền.</w:t>
      </w:r>
    </w:p>
    <w:p w:rsidR="00FB0AAA" w:rsidRPr="00FD3B37" w:rsidRDefault="00FB0AAA" w:rsidP="00FB0AAA">
      <w:pPr>
        <w:pStyle w:val="DAUTRU"/>
        <w:numPr>
          <w:ilvl w:val="0"/>
          <w:numId w:val="0"/>
        </w:numPr>
        <w:ind w:firstLine="810"/>
        <w:rPr>
          <w:color w:val="000000" w:themeColor="text1"/>
        </w:rPr>
      </w:pPr>
      <w:r w:rsidRPr="00FD3B37">
        <w:rPr>
          <w:color w:val="000000" w:themeColor="text1"/>
        </w:rPr>
        <w:t>bm : chiều rộng đáy móng.</w:t>
      </w:r>
    </w:p>
    <w:p w:rsidR="00FB0AAA" w:rsidRPr="00FD3B37" w:rsidRDefault="00FB0AAA" w:rsidP="005A6C6B">
      <w:pPr>
        <w:pStyle w:val="Heading3"/>
        <w:keepLines/>
        <w:numPr>
          <w:ilvl w:val="2"/>
          <w:numId w:val="84"/>
        </w:numPr>
        <w:spacing w:before="40" w:after="40"/>
        <w:jc w:val="left"/>
        <w:rPr>
          <w:color w:val="000000" w:themeColor="text1"/>
        </w:rPr>
      </w:pPr>
      <w:bookmarkStart w:id="33" w:name="_Toc93828154"/>
      <w:r w:rsidRPr="00FD3B37">
        <w:rPr>
          <w:color w:val="000000" w:themeColor="text1"/>
        </w:rPr>
        <w:t>Sơ đồ tính toán</w:t>
      </w:r>
      <w:bookmarkEnd w:id="33"/>
    </w:p>
    <w:p w:rsidR="00FB0AAA" w:rsidRPr="00FD3B37" w:rsidRDefault="00BF61A3" w:rsidP="00BF61A3">
      <w:pPr>
        <w:pStyle w:val="DAUTRU"/>
        <w:numPr>
          <w:ilvl w:val="0"/>
          <w:numId w:val="0"/>
        </w:numPr>
        <w:ind w:firstLine="810"/>
        <w:jc w:val="center"/>
        <w:rPr>
          <w:color w:val="000000" w:themeColor="text1"/>
        </w:rPr>
      </w:pPr>
      <w:r>
        <w:rPr>
          <w:noProof/>
          <w:color w:val="000000" w:themeColor="text1"/>
          <w:lang w:val="en-US" w:eastAsia="en-US"/>
        </w:rPr>
        <w:drawing>
          <wp:inline distT="0" distB="0" distL="0" distR="0" wp14:anchorId="2F66C89F" wp14:editId="152B3F20">
            <wp:extent cx="3771900" cy="33178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771900" cy="3317875"/>
                    </a:xfrm>
                    <a:prstGeom prst="rect">
                      <a:avLst/>
                    </a:prstGeom>
                    <a:noFill/>
                    <a:ln>
                      <a:noFill/>
                    </a:ln>
                  </pic:spPr>
                </pic:pic>
              </a:graphicData>
            </a:graphic>
          </wp:inline>
        </w:drawing>
      </w:r>
    </w:p>
    <w:p w:rsidR="00FB0AAA" w:rsidRPr="00FD3B37" w:rsidRDefault="00FB0AAA" w:rsidP="00FB0AAA">
      <w:pPr>
        <w:pStyle w:val="DAUTRU"/>
        <w:numPr>
          <w:ilvl w:val="0"/>
          <w:numId w:val="0"/>
        </w:numPr>
        <w:ind w:firstLine="810"/>
        <w:rPr>
          <w:color w:val="000000" w:themeColor="text1"/>
        </w:rPr>
      </w:pPr>
    </w:p>
    <w:p w:rsidR="00FB0AAA" w:rsidRPr="00FD3B37" w:rsidRDefault="00BF61A3" w:rsidP="00FB0AAA">
      <w:pPr>
        <w:pStyle w:val="DAUTRU"/>
        <w:numPr>
          <w:ilvl w:val="0"/>
          <w:numId w:val="0"/>
        </w:numPr>
        <w:ind w:firstLine="810"/>
        <w:rPr>
          <w:color w:val="000000" w:themeColor="text1"/>
        </w:rPr>
      </w:pPr>
      <w:r>
        <w:rPr>
          <w:noProof/>
          <w:color w:val="000000" w:themeColor="text1"/>
          <w:lang w:val="en-US" w:eastAsia="en-US"/>
        </w:rPr>
        <w:drawing>
          <wp:inline distT="0" distB="0" distL="0" distR="0" wp14:anchorId="186F5D97" wp14:editId="03663AC8">
            <wp:extent cx="4857750" cy="25717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57750" cy="2571750"/>
                    </a:xfrm>
                    <a:prstGeom prst="rect">
                      <a:avLst/>
                    </a:prstGeom>
                    <a:noFill/>
                    <a:ln>
                      <a:noFill/>
                    </a:ln>
                  </pic:spPr>
                </pic:pic>
              </a:graphicData>
            </a:graphic>
          </wp:inline>
        </w:drawing>
      </w:r>
    </w:p>
    <w:p w:rsidR="00FB0AAA" w:rsidRPr="00FD3B37" w:rsidRDefault="00FB0AAA" w:rsidP="00FB0AAA">
      <w:pPr>
        <w:pStyle w:val="DAUTRU"/>
        <w:numPr>
          <w:ilvl w:val="0"/>
          <w:numId w:val="0"/>
        </w:numPr>
        <w:ind w:firstLine="810"/>
        <w:rPr>
          <w:color w:val="000000" w:themeColor="text1"/>
        </w:rPr>
      </w:pPr>
    </w:p>
    <w:p w:rsidR="00FB0AAA" w:rsidRDefault="00FB0AAA" w:rsidP="005A6C6B">
      <w:pPr>
        <w:pStyle w:val="Heading3"/>
        <w:keepLines/>
        <w:numPr>
          <w:ilvl w:val="2"/>
          <w:numId w:val="84"/>
        </w:numPr>
        <w:spacing w:before="40" w:after="40"/>
        <w:jc w:val="left"/>
        <w:rPr>
          <w:color w:val="000000" w:themeColor="text1"/>
        </w:rPr>
      </w:pPr>
      <w:bookmarkStart w:id="34" w:name="_Toc93828156"/>
      <w:r w:rsidRPr="00FD3B37">
        <w:rPr>
          <w:color w:val="000000" w:themeColor="text1"/>
        </w:rPr>
        <w:lastRenderedPageBreak/>
        <w:t>Kết quả tính toán các lực tác dụng lên móng</w:t>
      </w:r>
      <w:bookmarkEnd w:id="34"/>
    </w:p>
    <w:tbl>
      <w:tblPr>
        <w:tblW w:w="9889" w:type="dxa"/>
        <w:jc w:val="center"/>
        <w:tblInd w:w="394" w:type="dxa"/>
        <w:tblLook w:val="04A0" w:firstRow="1" w:lastRow="0" w:firstColumn="1" w:lastColumn="0" w:noHBand="0" w:noVBand="1"/>
      </w:tblPr>
      <w:tblGrid>
        <w:gridCol w:w="581"/>
        <w:gridCol w:w="1781"/>
        <w:gridCol w:w="725"/>
        <w:gridCol w:w="2234"/>
        <w:gridCol w:w="777"/>
        <w:gridCol w:w="777"/>
        <w:gridCol w:w="873"/>
        <w:gridCol w:w="682"/>
        <w:gridCol w:w="777"/>
        <w:gridCol w:w="777"/>
      </w:tblGrid>
      <w:tr w:rsidR="00BF61A3" w:rsidRPr="00BF61A3" w:rsidTr="00BF61A3">
        <w:trPr>
          <w:trHeight w:val="359"/>
          <w:jc w:val="center"/>
        </w:trPr>
        <w:tc>
          <w:tcPr>
            <w:tcW w:w="48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STT</w:t>
            </w:r>
          </w:p>
        </w:tc>
        <w:tc>
          <w:tcPr>
            <w:tcW w:w="1781" w:type="dxa"/>
            <w:vMerge w:val="restart"/>
            <w:tcBorders>
              <w:top w:val="single" w:sz="4" w:space="0" w:color="auto"/>
              <w:left w:val="single" w:sz="4" w:space="0" w:color="auto"/>
              <w:bottom w:val="single" w:sz="4" w:space="0" w:color="000000"/>
              <w:right w:val="nil"/>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T¶i träng</w:t>
            </w:r>
          </w:p>
        </w:tc>
        <w:tc>
          <w:tcPr>
            <w:tcW w:w="72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Ký hiÖu</w:t>
            </w:r>
          </w:p>
        </w:tc>
        <w:tc>
          <w:tcPr>
            <w:tcW w:w="223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 xml:space="preserve">DiÔn to¸n </w:t>
            </w:r>
          </w:p>
        </w:tc>
        <w:tc>
          <w:tcPr>
            <w:tcW w:w="77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Ptc</w:t>
            </w:r>
          </w:p>
        </w:tc>
        <w:tc>
          <w:tcPr>
            <w:tcW w:w="77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n</w:t>
            </w:r>
          </w:p>
        </w:tc>
        <w:tc>
          <w:tcPr>
            <w:tcW w:w="1555" w:type="dxa"/>
            <w:gridSpan w:val="2"/>
            <w:tcBorders>
              <w:top w:val="single" w:sz="4" w:space="0" w:color="auto"/>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Ptt(T)</w:t>
            </w:r>
          </w:p>
        </w:tc>
        <w:tc>
          <w:tcPr>
            <w:tcW w:w="77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e</w:t>
            </w:r>
            <w:r w:rsidRPr="00BF61A3">
              <w:rPr>
                <w:rFonts w:ascii=".VnTime" w:eastAsia="Times New Roman" w:hAnsi=".VnTime" w:cs="Calibri"/>
                <w:sz w:val="22"/>
                <w:szCs w:val="22"/>
                <w:vertAlign w:val="subscript"/>
              </w:rPr>
              <w:t>0</w:t>
            </w: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left"/>
              <w:rPr>
                <w:rFonts w:ascii=".VnTime" w:eastAsia="Times New Roman" w:hAnsi=".VnTime" w:cs="Calibri"/>
                <w:sz w:val="22"/>
                <w:szCs w:val="22"/>
              </w:rPr>
            </w:pPr>
            <w:r w:rsidRPr="00BF61A3">
              <w:rPr>
                <w:rFonts w:ascii=".VnTime" w:eastAsia="Times New Roman" w:hAnsi=".VnTime" w:cs="Calibri"/>
                <w:sz w:val="22"/>
                <w:szCs w:val="22"/>
              </w:rPr>
              <w:t>M</w:t>
            </w:r>
            <w:r w:rsidRPr="00BF61A3">
              <w:rPr>
                <w:rFonts w:ascii=".VnTime" w:eastAsia="Times New Roman" w:hAnsi=".VnTime" w:cs="Calibri"/>
                <w:sz w:val="22"/>
                <w:szCs w:val="22"/>
                <w:vertAlign w:val="subscript"/>
              </w:rPr>
              <w:t>0</w:t>
            </w:r>
          </w:p>
        </w:tc>
      </w:tr>
      <w:tr w:rsidR="00BF61A3" w:rsidRPr="00BF61A3" w:rsidTr="00BF61A3">
        <w:trPr>
          <w:trHeight w:val="329"/>
          <w:jc w:val="center"/>
        </w:trPr>
        <w:tc>
          <w:tcPr>
            <w:tcW w:w="486" w:type="dxa"/>
            <w:vMerge/>
            <w:tcBorders>
              <w:top w:val="single" w:sz="4" w:space="0" w:color="auto"/>
              <w:left w:val="single" w:sz="4" w:space="0" w:color="auto"/>
              <w:bottom w:val="single" w:sz="4" w:space="0" w:color="000000"/>
              <w:right w:val="single" w:sz="4" w:space="0" w:color="auto"/>
            </w:tcBorders>
            <w:vAlign w:val="center"/>
            <w:hideMark/>
          </w:tcPr>
          <w:p w:rsidR="00BF61A3" w:rsidRPr="00BF61A3" w:rsidRDefault="00BF61A3" w:rsidP="00BF61A3">
            <w:pPr>
              <w:spacing w:before="0" w:after="0" w:line="240" w:lineRule="auto"/>
              <w:ind w:firstLine="0"/>
              <w:jc w:val="left"/>
              <w:rPr>
                <w:rFonts w:ascii=".VnTime" w:eastAsia="Times New Roman" w:hAnsi=".VnTime" w:cs="Calibri"/>
                <w:sz w:val="22"/>
                <w:szCs w:val="22"/>
              </w:rPr>
            </w:pPr>
          </w:p>
        </w:tc>
        <w:tc>
          <w:tcPr>
            <w:tcW w:w="1781" w:type="dxa"/>
            <w:vMerge/>
            <w:tcBorders>
              <w:top w:val="single" w:sz="4" w:space="0" w:color="auto"/>
              <w:left w:val="single" w:sz="4" w:space="0" w:color="auto"/>
              <w:bottom w:val="single" w:sz="4" w:space="0" w:color="000000"/>
              <w:right w:val="nil"/>
            </w:tcBorders>
            <w:vAlign w:val="center"/>
            <w:hideMark/>
          </w:tcPr>
          <w:p w:rsidR="00BF61A3" w:rsidRPr="00BF61A3" w:rsidRDefault="00BF61A3" w:rsidP="00BF61A3">
            <w:pPr>
              <w:spacing w:before="0" w:after="0" w:line="240" w:lineRule="auto"/>
              <w:ind w:firstLine="0"/>
              <w:jc w:val="left"/>
              <w:rPr>
                <w:rFonts w:ascii=".VnTime" w:eastAsia="Times New Roman" w:hAnsi=".VnTime" w:cs="Calibri"/>
                <w:sz w:val="22"/>
                <w:szCs w:val="22"/>
              </w:rPr>
            </w:pPr>
          </w:p>
        </w:tc>
        <w:tc>
          <w:tcPr>
            <w:tcW w:w="725" w:type="dxa"/>
            <w:vMerge/>
            <w:tcBorders>
              <w:top w:val="single" w:sz="4" w:space="0" w:color="auto"/>
              <w:left w:val="single" w:sz="4" w:space="0" w:color="auto"/>
              <w:bottom w:val="single" w:sz="4" w:space="0" w:color="000000"/>
              <w:right w:val="single" w:sz="4" w:space="0" w:color="auto"/>
            </w:tcBorders>
            <w:vAlign w:val="center"/>
            <w:hideMark/>
          </w:tcPr>
          <w:p w:rsidR="00BF61A3" w:rsidRPr="00BF61A3" w:rsidRDefault="00BF61A3" w:rsidP="00BF61A3">
            <w:pPr>
              <w:spacing w:before="0" w:after="0" w:line="240" w:lineRule="auto"/>
              <w:ind w:firstLine="0"/>
              <w:jc w:val="left"/>
              <w:rPr>
                <w:rFonts w:ascii=".VnTime" w:eastAsia="Times New Roman" w:hAnsi=".VnTime" w:cs="Calibri"/>
                <w:sz w:val="22"/>
                <w:szCs w:val="22"/>
              </w:rPr>
            </w:pPr>
          </w:p>
        </w:tc>
        <w:tc>
          <w:tcPr>
            <w:tcW w:w="2234" w:type="dxa"/>
            <w:vMerge/>
            <w:tcBorders>
              <w:top w:val="single" w:sz="4" w:space="0" w:color="auto"/>
              <w:left w:val="single" w:sz="4" w:space="0" w:color="auto"/>
              <w:bottom w:val="single" w:sz="4" w:space="0" w:color="000000"/>
              <w:right w:val="single" w:sz="4" w:space="0" w:color="auto"/>
            </w:tcBorders>
            <w:vAlign w:val="center"/>
            <w:hideMark/>
          </w:tcPr>
          <w:p w:rsidR="00BF61A3" w:rsidRPr="00BF61A3" w:rsidRDefault="00BF61A3" w:rsidP="00BF61A3">
            <w:pPr>
              <w:spacing w:before="0" w:after="0" w:line="240" w:lineRule="auto"/>
              <w:ind w:firstLine="0"/>
              <w:jc w:val="left"/>
              <w:rPr>
                <w:rFonts w:ascii=".VnTime" w:eastAsia="Times New Roman" w:hAnsi=".VnTime" w:cs="Calibri"/>
                <w:sz w:val="22"/>
                <w:szCs w:val="22"/>
              </w:rPr>
            </w:pPr>
          </w:p>
        </w:tc>
        <w:tc>
          <w:tcPr>
            <w:tcW w:w="777" w:type="dxa"/>
            <w:vMerge/>
            <w:tcBorders>
              <w:top w:val="single" w:sz="4" w:space="0" w:color="auto"/>
              <w:left w:val="single" w:sz="4" w:space="0" w:color="auto"/>
              <w:bottom w:val="single" w:sz="4" w:space="0" w:color="000000"/>
              <w:right w:val="single" w:sz="4" w:space="0" w:color="auto"/>
            </w:tcBorders>
            <w:vAlign w:val="center"/>
            <w:hideMark/>
          </w:tcPr>
          <w:p w:rsidR="00BF61A3" w:rsidRPr="00BF61A3" w:rsidRDefault="00BF61A3" w:rsidP="00BF61A3">
            <w:pPr>
              <w:spacing w:before="0" w:after="0" w:line="240" w:lineRule="auto"/>
              <w:ind w:firstLine="0"/>
              <w:jc w:val="left"/>
              <w:rPr>
                <w:rFonts w:ascii=".VnTime" w:eastAsia="Times New Roman" w:hAnsi=".VnTime" w:cs="Calibri"/>
                <w:sz w:val="22"/>
                <w:szCs w:val="22"/>
              </w:rPr>
            </w:pPr>
          </w:p>
        </w:tc>
        <w:tc>
          <w:tcPr>
            <w:tcW w:w="777" w:type="dxa"/>
            <w:vMerge/>
            <w:tcBorders>
              <w:top w:val="single" w:sz="4" w:space="0" w:color="auto"/>
              <w:left w:val="single" w:sz="4" w:space="0" w:color="auto"/>
              <w:bottom w:val="single" w:sz="4" w:space="0" w:color="auto"/>
              <w:right w:val="single" w:sz="4" w:space="0" w:color="auto"/>
            </w:tcBorders>
            <w:vAlign w:val="center"/>
            <w:hideMark/>
          </w:tcPr>
          <w:p w:rsidR="00BF61A3" w:rsidRPr="00BF61A3" w:rsidRDefault="00BF61A3" w:rsidP="00BF61A3">
            <w:pPr>
              <w:spacing w:before="0" w:after="0" w:line="240" w:lineRule="auto"/>
              <w:ind w:firstLine="0"/>
              <w:jc w:val="left"/>
              <w:rPr>
                <w:rFonts w:ascii=".VnTime" w:eastAsia="Times New Roman" w:hAnsi=".VnTime" w:cs="Calibri"/>
                <w:sz w:val="22"/>
                <w:szCs w:val="22"/>
              </w:rPr>
            </w:pPr>
          </w:p>
        </w:tc>
        <w:tc>
          <w:tcPr>
            <w:tcW w:w="873" w:type="dxa"/>
            <w:tcBorders>
              <w:top w:val="nil"/>
              <w:left w:val="nil"/>
              <w:bottom w:val="single" w:sz="4" w:space="0" w:color="auto"/>
              <w:right w:val="single" w:sz="4" w:space="0" w:color="auto"/>
            </w:tcBorders>
            <w:shd w:val="clear" w:color="auto" w:fill="auto"/>
            <w:noWrap/>
            <w:textDirection w:val="btLr"/>
            <w:vAlign w:val="bottom"/>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 </w:t>
            </w:r>
          </w:p>
        </w:tc>
        <w:tc>
          <w:tcPr>
            <w:tcW w:w="682" w:type="dxa"/>
            <w:tcBorders>
              <w:top w:val="nil"/>
              <w:left w:val="nil"/>
              <w:bottom w:val="single" w:sz="4" w:space="0" w:color="auto"/>
              <w:right w:val="single" w:sz="4" w:space="0" w:color="auto"/>
            </w:tcBorders>
            <w:shd w:val="clear" w:color="auto" w:fill="auto"/>
            <w:noWrap/>
            <w:textDirection w:val="tbRl"/>
            <w:vAlign w:val="bottom"/>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 </w:t>
            </w:r>
          </w:p>
        </w:tc>
        <w:tc>
          <w:tcPr>
            <w:tcW w:w="777" w:type="dxa"/>
            <w:vMerge/>
            <w:tcBorders>
              <w:top w:val="single" w:sz="4" w:space="0" w:color="auto"/>
              <w:left w:val="single" w:sz="4" w:space="0" w:color="auto"/>
              <w:bottom w:val="single" w:sz="4" w:space="0" w:color="auto"/>
              <w:right w:val="single" w:sz="4" w:space="0" w:color="auto"/>
            </w:tcBorders>
            <w:vAlign w:val="center"/>
            <w:hideMark/>
          </w:tcPr>
          <w:p w:rsidR="00BF61A3" w:rsidRPr="00BF61A3" w:rsidRDefault="00BF61A3" w:rsidP="00BF61A3">
            <w:pPr>
              <w:spacing w:before="0" w:after="0" w:line="240" w:lineRule="auto"/>
              <w:ind w:firstLine="0"/>
              <w:jc w:val="left"/>
              <w:rPr>
                <w:rFonts w:ascii=".VnTime" w:eastAsia="Times New Roman" w:hAnsi=".VnTime" w:cs="Calibri"/>
                <w:sz w:val="22"/>
                <w:szCs w:val="22"/>
              </w:rPr>
            </w:pPr>
          </w:p>
        </w:tc>
        <w:tc>
          <w:tcPr>
            <w:tcW w:w="777" w:type="dxa"/>
            <w:tcBorders>
              <w:top w:val="nil"/>
              <w:left w:val="nil"/>
              <w:bottom w:val="single" w:sz="4" w:space="0" w:color="auto"/>
              <w:right w:val="single" w:sz="4" w:space="0" w:color="auto"/>
            </w:tcBorders>
            <w:shd w:val="clear" w:color="auto" w:fill="auto"/>
            <w:noWrap/>
            <w:textDirection w:val="tbRl"/>
            <w:vAlign w:val="bottom"/>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 </w:t>
            </w:r>
          </w:p>
        </w:tc>
      </w:tr>
      <w:tr w:rsidR="00BF61A3" w:rsidRPr="00BF61A3" w:rsidTr="00BF61A3">
        <w:trPr>
          <w:trHeight w:val="374"/>
          <w:jc w:val="center"/>
        </w:trPr>
        <w:tc>
          <w:tcPr>
            <w:tcW w:w="486" w:type="dxa"/>
            <w:vMerge/>
            <w:tcBorders>
              <w:top w:val="single" w:sz="4" w:space="0" w:color="auto"/>
              <w:left w:val="single" w:sz="4" w:space="0" w:color="auto"/>
              <w:bottom w:val="single" w:sz="4" w:space="0" w:color="000000"/>
              <w:right w:val="single" w:sz="4" w:space="0" w:color="auto"/>
            </w:tcBorders>
            <w:vAlign w:val="center"/>
            <w:hideMark/>
          </w:tcPr>
          <w:p w:rsidR="00BF61A3" w:rsidRPr="00BF61A3" w:rsidRDefault="00BF61A3" w:rsidP="00BF61A3">
            <w:pPr>
              <w:spacing w:before="0" w:after="0" w:line="240" w:lineRule="auto"/>
              <w:ind w:firstLine="0"/>
              <w:jc w:val="left"/>
              <w:rPr>
                <w:rFonts w:ascii=".VnTime" w:eastAsia="Times New Roman" w:hAnsi=".VnTime" w:cs="Calibri"/>
                <w:sz w:val="22"/>
                <w:szCs w:val="22"/>
              </w:rPr>
            </w:pPr>
          </w:p>
        </w:tc>
        <w:tc>
          <w:tcPr>
            <w:tcW w:w="1781" w:type="dxa"/>
            <w:vMerge/>
            <w:tcBorders>
              <w:top w:val="single" w:sz="4" w:space="0" w:color="auto"/>
              <w:left w:val="single" w:sz="4" w:space="0" w:color="auto"/>
              <w:bottom w:val="single" w:sz="4" w:space="0" w:color="000000"/>
              <w:right w:val="nil"/>
            </w:tcBorders>
            <w:vAlign w:val="center"/>
            <w:hideMark/>
          </w:tcPr>
          <w:p w:rsidR="00BF61A3" w:rsidRPr="00BF61A3" w:rsidRDefault="00BF61A3" w:rsidP="00BF61A3">
            <w:pPr>
              <w:spacing w:before="0" w:after="0" w:line="240" w:lineRule="auto"/>
              <w:ind w:firstLine="0"/>
              <w:jc w:val="left"/>
              <w:rPr>
                <w:rFonts w:ascii=".VnTime" w:eastAsia="Times New Roman" w:hAnsi=".VnTime" w:cs="Calibri"/>
                <w:sz w:val="22"/>
                <w:szCs w:val="22"/>
              </w:rPr>
            </w:pPr>
          </w:p>
        </w:tc>
        <w:tc>
          <w:tcPr>
            <w:tcW w:w="725" w:type="dxa"/>
            <w:vMerge/>
            <w:tcBorders>
              <w:top w:val="single" w:sz="4" w:space="0" w:color="auto"/>
              <w:left w:val="single" w:sz="4" w:space="0" w:color="auto"/>
              <w:bottom w:val="single" w:sz="4" w:space="0" w:color="000000"/>
              <w:right w:val="single" w:sz="4" w:space="0" w:color="auto"/>
            </w:tcBorders>
            <w:vAlign w:val="center"/>
            <w:hideMark/>
          </w:tcPr>
          <w:p w:rsidR="00BF61A3" w:rsidRPr="00BF61A3" w:rsidRDefault="00BF61A3" w:rsidP="00BF61A3">
            <w:pPr>
              <w:spacing w:before="0" w:after="0" w:line="240" w:lineRule="auto"/>
              <w:ind w:firstLine="0"/>
              <w:jc w:val="left"/>
              <w:rPr>
                <w:rFonts w:ascii=".VnTime" w:eastAsia="Times New Roman" w:hAnsi=".VnTime" w:cs="Calibri"/>
                <w:sz w:val="22"/>
                <w:szCs w:val="22"/>
              </w:rPr>
            </w:pPr>
          </w:p>
        </w:tc>
        <w:tc>
          <w:tcPr>
            <w:tcW w:w="2234" w:type="dxa"/>
            <w:vMerge/>
            <w:tcBorders>
              <w:top w:val="single" w:sz="4" w:space="0" w:color="auto"/>
              <w:left w:val="single" w:sz="4" w:space="0" w:color="auto"/>
              <w:bottom w:val="single" w:sz="4" w:space="0" w:color="000000"/>
              <w:right w:val="single" w:sz="4" w:space="0" w:color="auto"/>
            </w:tcBorders>
            <w:vAlign w:val="center"/>
            <w:hideMark/>
          </w:tcPr>
          <w:p w:rsidR="00BF61A3" w:rsidRPr="00BF61A3" w:rsidRDefault="00BF61A3" w:rsidP="00BF61A3">
            <w:pPr>
              <w:spacing w:before="0" w:after="0" w:line="240" w:lineRule="auto"/>
              <w:ind w:firstLine="0"/>
              <w:jc w:val="left"/>
              <w:rPr>
                <w:rFonts w:ascii=".VnTime" w:eastAsia="Times New Roman" w:hAnsi=".VnTime" w:cs="Calibri"/>
                <w:sz w:val="22"/>
                <w:szCs w:val="22"/>
              </w:rPr>
            </w:pP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T</w:t>
            </w:r>
          </w:p>
        </w:tc>
        <w:tc>
          <w:tcPr>
            <w:tcW w:w="777" w:type="dxa"/>
            <w:vMerge/>
            <w:tcBorders>
              <w:top w:val="single" w:sz="4" w:space="0" w:color="auto"/>
              <w:left w:val="single" w:sz="4" w:space="0" w:color="auto"/>
              <w:bottom w:val="single" w:sz="4" w:space="0" w:color="auto"/>
              <w:right w:val="single" w:sz="4" w:space="0" w:color="auto"/>
            </w:tcBorders>
            <w:vAlign w:val="center"/>
            <w:hideMark/>
          </w:tcPr>
          <w:p w:rsidR="00BF61A3" w:rsidRPr="00BF61A3" w:rsidRDefault="00BF61A3" w:rsidP="00BF61A3">
            <w:pPr>
              <w:spacing w:before="0" w:after="0" w:line="240" w:lineRule="auto"/>
              <w:ind w:firstLine="0"/>
              <w:jc w:val="left"/>
              <w:rPr>
                <w:rFonts w:ascii=".VnTime" w:eastAsia="Times New Roman" w:hAnsi=".VnTime" w:cs="Calibri"/>
                <w:sz w:val="22"/>
                <w:szCs w:val="22"/>
              </w:rPr>
            </w:pPr>
          </w:p>
        </w:tc>
        <w:tc>
          <w:tcPr>
            <w:tcW w:w="1555" w:type="dxa"/>
            <w:gridSpan w:val="2"/>
            <w:tcBorders>
              <w:top w:val="single" w:sz="4" w:space="0" w:color="auto"/>
              <w:left w:val="nil"/>
              <w:bottom w:val="single" w:sz="4" w:space="0" w:color="auto"/>
              <w:right w:val="single" w:sz="4" w:space="0" w:color="auto"/>
            </w:tcBorders>
            <w:shd w:val="clear" w:color="auto" w:fill="auto"/>
            <w:noWrap/>
            <w:vAlign w:val="bottom"/>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T</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m</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left"/>
              <w:rPr>
                <w:rFonts w:ascii=".VnTime" w:eastAsia="Times New Roman" w:hAnsi=".VnTime" w:cs="Calibri"/>
                <w:sz w:val="22"/>
                <w:szCs w:val="22"/>
              </w:rPr>
            </w:pPr>
            <w:r w:rsidRPr="00BF61A3">
              <w:rPr>
                <w:rFonts w:ascii=".VnTime" w:eastAsia="Times New Roman" w:hAnsi=".VnTime" w:cs="Calibri"/>
                <w:sz w:val="22"/>
                <w:szCs w:val="22"/>
              </w:rPr>
              <w:t>Tm</w:t>
            </w:r>
          </w:p>
        </w:tc>
      </w:tr>
      <w:tr w:rsidR="00BF61A3" w:rsidRPr="00BF61A3" w:rsidTr="00BF61A3">
        <w:trPr>
          <w:trHeight w:val="329"/>
          <w:jc w:val="center"/>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b/>
                <w:bCs/>
                <w:sz w:val="22"/>
                <w:szCs w:val="22"/>
              </w:rPr>
            </w:pPr>
            <w:r w:rsidRPr="00BF61A3">
              <w:rPr>
                <w:rFonts w:ascii=".VnTime" w:eastAsia="Times New Roman" w:hAnsi=".VnTime" w:cs="Calibri"/>
                <w:b/>
                <w:bCs/>
                <w:sz w:val="22"/>
                <w:szCs w:val="22"/>
              </w:rPr>
              <w:t>1</w:t>
            </w:r>
          </w:p>
        </w:tc>
        <w:tc>
          <w:tcPr>
            <w:tcW w:w="1781" w:type="dxa"/>
            <w:tcBorders>
              <w:top w:val="nil"/>
              <w:left w:val="nil"/>
              <w:bottom w:val="single" w:sz="4" w:space="0" w:color="auto"/>
              <w:right w:val="nil"/>
            </w:tcBorders>
            <w:shd w:val="clear" w:color="auto" w:fill="auto"/>
            <w:noWrap/>
            <w:vAlign w:val="center"/>
            <w:hideMark/>
          </w:tcPr>
          <w:p w:rsidR="00BF61A3" w:rsidRPr="00BF61A3" w:rsidRDefault="00BF61A3" w:rsidP="00BF61A3">
            <w:pPr>
              <w:spacing w:before="0" w:after="0" w:line="240" w:lineRule="auto"/>
              <w:ind w:firstLine="0"/>
              <w:jc w:val="left"/>
              <w:rPr>
                <w:rFonts w:eastAsia="Times New Roman"/>
                <w:b/>
                <w:bCs/>
                <w:sz w:val="22"/>
                <w:szCs w:val="22"/>
              </w:rPr>
            </w:pPr>
            <w:r>
              <w:rPr>
                <w:rFonts w:eastAsia="Times New Roman"/>
                <w:b/>
                <w:bCs/>
                <w:sz w:val="22"/>
                <w:szCs w:val="22"/>
              </w:rPr>
              <w:t>Tường xây</w:t>
            </w:r>
          </w:p>
        </w:tc>
        <w:tc>
          <w:tcPr>
            <w:tcW w:w="725" w:type="dxa"/>
            <w:tcBorders>
              <w:top w:val="nil"/>
              <w:left w:val="single" w:sz="4" w:space="0" w:color="auto"/>
              <w:bottom w:val="single" w:sz="4" w:space="0" w:color="auto"/>
              <w:right w:val="single" w:sz="4" w:space="0" w:color="auto"/>
            </w:tcBorders>
            <w:shd w:val="clear" w:color="auto" w:fill="auto"/>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 </w:t>
            </w:r>
          </w:p>
        </w:tc>
        <w:tc>
          <w:tcPr>
            <w:tcW w:w="2234"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 </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 </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 </w:t>
            </w:r>
          </w:p>
        </w:tc>
        <w:tc>
          <w:tcPr>
            <w:tcW w:w="873" w:type="dxa"/>
            <w:tcBorders>
              <w:top w:val="nil"/>
              <w:left w:val="nil"/>
              <w:bottom w:val="single" w:sz="4" w:space="0" w:color="auto"/>
              <w:right w:val="single" w:sz="4" w:space="0" w:color="auto"/>
            </w:tcBorders>
            <w:shd w:val="clear" w:color="auto" w:fill="auto"/>
            <w:noWrap/>
            <w:vAlign w:val="bottom"/>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 </w:t>
            </w:r>
          </w:p>
        </w:tc>
        <w:tc>
          <w:tcPr>
            <w:tcW w:w="682" w:type="dxa"/>
            <w:tcBorders>
              <w:top w:val="nil"/>
              <w:left w:val="nil"/>
              <w:bottom w:val="single" w:sz="4" w:space="0" w:color="auto"/>
              <w:right w:val="single" w:sz="4" w:space="0" w:color="auto"/>
            </w:tcBorders>
            <w:shd w:val="clear" w:color="auto" w:fill="auto"/>
            <w:noWrap/>
            <w:vAlign w:val="bottom"/>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 </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 </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left"/>
              <w:rPr>
                <w:rFonts w:ascii=".VnTime" w:eastAsia="Times New Roman" w:hAnsi=".VnTime" w:cs="Calibri"/>
                <w:sz w:val="22"/>
                <w:szCs w:val="22"/>
              </w:rPr>
            </w:pPr>
            <w:r w:rsidRPr="00BF61A3">
              <w:rPr>
                <w:rFonts w:ascii=".VnTime" w:eastAsia="Times New Roman" w:hAnsi=".VnTime" w:cs="Calibri"/>
                <w:sz w:val="22"/>
                <w:szCs w:val="22"/>
              </w:rPr>
              <w:t> </w:t>
            </w:r>
          </w:p>
        </w:tc>
      </w:tr>
      <w:tr w:rsidR="00BF61A3" w:rsidRPr="00BF61A3" w:rsidTr="00BF61A3">
        <w:trPr>
          <w:trHeight w:val="329"/>
          <w:jc w:val="center"/>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p>
        </w:tc>
        <w:tc>
          <w:tcPr>
            <w:tcW w:w="1781" w:type="dxa"/>
            <w:tcBorders>
              <w:top w:val="nil"/>
              <w:left w:val="nil"/>
              <w:bottom w:val="single" w:sz="4" w:space="0" w:color="auto"/>
              <w:right w:val="single" w:sz="4" w:space="0" w:color="auto"/>
            </w:tcBorders>
            <w:shd w:val="clear" w:color="auto" w:fill="auto"/>
            <w:noWrap/>
            <w:vAlign w:val="bottom"/>
            <w:hideMark/>
          </w:tcPr>
          <w:p w:rsidR="00BF61A3" w:rsidRPr="00BF61A3" w:rsidRDefault="00BF61A3" w:rsidP="00BF61A3">
            <w:pPr>
              <w:spacing w:before="0" w:after="0" w:line="240" w:lineRule="auto"/>
              <w:ind w:firstLine="0"/>
              <w:jc w:val="left"/>
              <w:rPr>
                <w:rFonts w:eastAsia="Times New Roman"/>
                <w:color w:val="000000"/>
                <w:sz w:val="22"/>
                <w:szCs w:val="22"/>
              </w:rPr>
            </w:pPr>
            <w:r>
              <w:rPr>
                <w:rFonts w:eastAsia="Times New Roman"/>
                <w:color w:val="000000"/>
                <w:sz w:val="22"/>
                <w:szCs w:val="22"/>
              </w:rPr>
              <w:t>Tường dọc</w:t>
            </w:r>
          </w:p>
        </w:tc>
        <w:tc>
          <w:tcPr>
            <w:tcW w:w="725"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Pt1</w:t>
            </w:r>
          </w:p>
        </w:tc>
        <w:tc>
          <w:tcPr>
            <w:tcW w:w="2234"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4x0.1 x 3.85 x 3.4 x 1.8</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9.42</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1.05</w:t>
            </w:r>
          </w:p>
        </w:tc>
        <w:tc>
          <w:tcPr>
            <w:tcW w:w="873" w:type="dxa"/>
            <w:tcBorders>
              <w:top w:val="nil"/>
              <w:left w:val="nil"/>
              <w:bottom w:val="single" w:sz="4" w:space="0" w:color="auto"/>
              <w:right w:val="single" w:sz="4" w:space="0" w:color="auto"/>
            </w:tcBorders>
            <w:shd w:val="clear" w:color="auto" w:fill="auto"/>
            <w:noWrap/>
            <w:vAlign w:val="bottom"/>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9.90</w:t>
            </w:r>
          </w:p>
        </w:tc>
        <w:tc>
          <w:tcPr>
            <w:tcW w:w="682" w:type="dxa"/>
            <w:tcBorders>
              <w:top w:val="nil"/>
              <w:left w:val="nil"/>
              <w:bottom w:val="single" w:sz="4" w:space="0" w:color="auto"/>
              <w:right w:val="single" w:sz="4" w:space="0" w:color="auto"/>
            </w:tcBorders>
            <w:shd w:val="clear" w:color="auto" w:fill="auto"/>
            <w:noWrap/>
            <w:vAlign w:val="bottom"/>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 </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0.00</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0.00</w:t>
            </w:r>
          </w:p>
        </w:tc>
      </w:tr>
      <w:tr w:rsidR="00BF61A3" w:rsidRPr="00BF61A3" w:rsidTr="00BF61A3">
        <w:trPr>
          <w:trHeight w:val="329"/>
          <w:jc w:val="center"/>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 </w:t>
            </w:r>
          </w:p>
        </w:tc>
        <w:tc>
          <w:tcPr>
            <w:tcW w:w="1781" w:type="dxa"/>
            <w:tcBorders>
              <w:top w:val="nil"/>
              <w:left w:val="nil"/>
              <w:bottom w:val="single" w:sz="4" w:space="0" w:color="auto"/>
              <w:right w:val="single" w:sz="4" w:space="0" w:color="auto"/>
            </w:tcBorders>
            <w:shd w:val="clear" w:color="auto" w:fill="auto"/>
            <w:noWrap/>
            <w:vAlign w:val="bottom"/>
            <w:hideMark/>
          </w:tcPr>
          <w:p w:rsidR="00BF61A3" w:rsidRPr="00BF61A3" w:rsidRDefault="00BF61A3" w:rsidP="00BF61A3">
            <w:pPr>
              <w:spacing w:before="0" w:after="0" w:line="240" w:lineRule="auto"/>
              <w:ind w:firstLine="0"/>
              <w:jc w:val="left"/>
              <w:rPr>
                <w:rFonts w:eastAsia="Times New Roman"/>
                <w:color w:val="000000"/>
                <w:sz w:val="22"/>
                <w:szCs w:val="22"/>
              </w:rPr>
            </w:pPr>
            <w:r>
              <w:rPr>
                <w:rFonts w:eastAsia="Times New Roman"/>
                <w:color w:val="000000"/>
                <w:sz w:val="22"/>
                <w:szCs w:val="22"/>
              </w:rPr>
              <w:t>Tường ngang</w:t>
            </w:r>
          </w:p>
        </w:tc>
        <w:tc>
          <w:tcPr>
            <w:tcW w:w="725"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Pt2</w:t>
            </w:r>
          </w:p>
        </w:tc>
        <w:tc>
          <w:tcPr>
            <w:tcW w:w="2234"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2x0.1 x 3.85 x 3.4 x 1.8</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4.71</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1.05</w:t>
            </w:r>
          </w:p>
        </w:tc>
        <w:tc>
          <w:tcPr>
            <w:tcW w:w="873" w:type="dxa"/>
            <w:tcBorders>
              <w:top w:val="nil"/>
              <w:left w:val="nil"/>
              <w:bottom w:val="single" w:sz="4" w:space="0" w:color="auto"/>
              <w:right w:val="single" w:sz="4" w:space="0" w:color="auto"/>
            </w:tcBorders>
            <w:shd w:val="clear" w:color="auto" w:fill="auto"/>
            <w:noWrap/>
            <w:vAlign w:val="bottom"/>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4.95</w:t>
            </w:r>
          </w:p>
        </w:tc>
        <w:tc>
          <w:tcPr>
            <w:tcW w:w="682" w:type="dxa"/>
            <w:tcBorders>
              <w:top w:val="nil"/>
              <w:left w:val="nil"/>
              <w:bottom w:val="single" w:sz="4" w:space="0" w:color="auto"/>
              <w:right w:val="single" w:sz="4" w:space="0" w:color="auto"/>
            </w:tcBorders>
            <w:shd w:val="clear" w:color="auto" w:fill="auto"/>
            <w:noWrap/>
            <w:vAlign w:val="bottom"/>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 </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0.00</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0.00</w:t>
            </w:r>
          </w:p>
        </w:tc>
      </w:tr>
      <w:tr w:rsidR="00BF61A3" w:rsidRPr="00BF61A3" w:rsidTr="00BF61A3">
        <w:trPr>
          <w:trHeight w:val="329"/>
          <w:jc w:val="center"/>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b/>
                <w:bCs/>
                <w:sz w:val="22"/>
                <w:szCs w:val="22"/>
              </w:rPr>
            </w:pPr>
            <w:r w:rsidRPr="00BF61A3">
              <w:rPr>
                <w:rFonts w:ascii=".VnTime" w:eastAsia="Times New Roman" w:hAnsi=".VnTime" w:cs="Calibri"/>
                <w:b/>
                <w:bCs/>
                <w:sz w:val="22"/>
                <w:szCs w:val="22"/>
              </w:rPr>
              <w:t>2</w:t>
            </w:r>
          </w:p>
        </w:tc>
        <w:tc>
          <w:tcPr>
            <w:tcW w:w="1781" w:type="dxa"/>
            <w:tcBorders>
              <w:top w:val="nil"/>
              <w:left w:val="nil"/>
              <w:bottom w:val="single" w:sz="4" w:space="0" w:color="auto"/>
              <w:right w:val="nil"/>
            </w:tcBorders>
            <w:shd w:val="clear" w:color="auto" w:fill="auto"/>
            <w:noWrap/>
            <w:vAlign w:val="bottom"/>
            <w:hideMark/>
          </w:tcPr>
          <w:p w:rsidR="00BF61A3" w:rsidRPr="00BF61A3" w:rsidRDefault="00BF61A3" w:rsidP="00BF61A3">
            <w:pPr>
              <w:spacing w:before="0" w:after="0" w:line="240" w:lineRule="auto"/>
              <w:ind w:firstLine="0"/>
              <w:jc w:val="left"/>
              <w:rPr>
                <w:rFonts w:ascii=".VnTime" w:eastAsia="Times New Roman" w:hAnsi=".VnTime" w:cs="Calibri"/>
                <w:b/>
                <w:bCs/>
                <w:color w:val="000000"/>
                <w:sz w:val="22"/>
                <w:szCs w:val="22"/>
              </w:rPr>
            </w:pPr>
            <w:r w:rsidRPr="00BF61A3">
              <w:rPr>
                <w:rFonts w:ascii=".VnTime" w:eastAsia="Times New Roman" w:hAnsi=".VnTime" w:cs="Calibri"/>
                <w:b/>
                <w:bCs/>
                <w:color w:val="000000"/>
                <w:sz w:val="22"/>
                <w:szCs w:val="22"/>
              </w:rPr>
              <w:t>dÇm däc</w:t>
            </w:r>
          </w:p>
        </w:tc>
        <w:tc>
          <w:tcPr>
            <w:tcW w:w="725" w:type="dxa"/>
            <w:tcBorders>
              <w:top w:val="nil"/>
              <w:left w:val="single" w:sz="4" w:space="0" w:color="auto"/>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D1</w:t>
            </w:r>
          </w:p>
        </w:tc>
        <w:tc>
          <w:tcPr>
            <w:tcW w:w="2234"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2x0.2 x 0.25 x 7 x 2.5</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1.75</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1.05</w:t>
            </w:r>
          </w:p>
        </w:tc>
        <w:tc>
          <w:tcPr>
            <w:tcW w:w="873" w:type="dxa"/>
            <w:tcBorders>
              <w:top w:val="nil"/>
              <w:left w:val="nil"/>
              <w:bottom w:val="single" w:sz="4" w:space="0" w:color="auto"/>
              <w:right w:val="single" w:sz="4" w:space="0" w:color="auto"/>
            </w:tcBorders>
            <w:shd w:val="clear" w:color="auto" w:fill="auto"/>
            <w:noWrap/>
            <w:vAlign w:val="bottom"/>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1.84</w:t>
            </w:r>
          </w:p>
        </w:tc>
        <w:tc>
          <w:tcPr>
            <w:tcW w:w="682"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 </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0.00</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0.00</w:t>
            </w:r>
          </w:p>
        </w:tc>
      </w:tr>
      <w:tr w:rsidR="00BF61A3" w:rsidRPr="00BF61A3" w:rsidTr="00BF61A3">
        <w:trPr>
          <w:trHeight w:val="329"/>
          <w:jc w:val="center"/>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b/>
                <w:bCs/>
                <w:sz w:val="22"/>
                <w:szCs w:val="22"/>
              </w:rPr>
            </w:pPr>
            <w:r w:rsidRPr="00BF61A3">
              <w:rPr>
                <w:rFonts w:ascii=".VnTime" w:eastAsia="Times New Roman" w:hAnsi=".VnTime" w:cs="Calibri"/>
                <w:b/>
                <w:bCs/>
                <w:sz w:val="22"/>
                <w:szCs w:val="22"/>
              </w:rPr>
              <w:t>3</w:t>
            </w:r>
          </w:p>
        </w:tc>
        <w:tc>
          <w:tcPr>
            <w:tcW w:w="1781" w:type="dxa"/>
            <w:tcBorders>
              <w:top w:val="nil"/>
              <w:left w:val="nil"/>
              <w:bottom w:val="single" w:sz="4" w:space="0" w:color="auto"/>
              <w:right w:val="nil"/>
            </w:tcBorders>
            <w:shd w:val="clear" w:color="auto" w:fill="auto"/>
            <w:noWrap/>
            <w:vAlign w:val="bottom"/>
            <w:hideMark/>
          </w:tcPr>
          <w:p w:rsidR="00BF61A3" w:rsidRPr="00BF61A3" w:rsidRDefault="00BF61A3" w:rsidP="00BF61A3">
            <w:pPr>
              <w:spacing w:before="0" w:after="0" w:line="240" w:lineRule="auto"/>
              <w:ind w:firstLine="0"/>
              <w:jc w:val="left"/>
              <w:rPr>
                <w:rFonts w:ascii=".VnTime" w:eastAsia="Times New Roman" w:hAnsi=".VnTime" w:cs="Calibri"/>
                <w:b/>
                <w:bCs/>
                <w:color w:val="000000"/>
                <w:sz w:val="22"/>
                <w:szCs w:val="22"/>
              </w:rPr>
            </w:pPr>
            <w:r w:rsidRPr="00BF61A3">
              <w:rPr>
                <w:rFonts w:ascii=".VnTime" w:eastAsia="Times New Roman" w:hAnsi=".VnTime" w:cs="Calibri"/>
                <w:b/>
                <w:bCs/>
                <w:color w:val="000000"/>
                <w:sz w:val="22"/>
                <w:szCs w:val="22"/>
              </w:rPr>
              <w:t>dÇm ngang</w:t>
            </w:r>
          </w:p>
        </w:tc>
        <w:tc>
          <w:tcPr>
            <w:tcW w:w="725" w:type="dxa"/>
            <w:tcBorders>
              <w:top w:val="nil"/>
              <w:left w:val="single" w:sz="4" w:space="0" w:color="auto"/>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DN</w:t>
            </w:r>
          </w:p>
        </w:tc>
        <w:tc>
          <w:tcPr>
            <w:tcW w:w="2234"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3x0.2 x 0.25 x 3.8 x 2.5</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1.43</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1.05</w:t>
            </w:r>
          </w:p>
        </w:tc>
        <w:tc>
          <w:tcPr>
            <w:tcW w:w="873" w:type="dxa"/>
            <w:tcBorders>
              <w:top w:val="nil"/>
              <w:left w:val="nil"/>
              <w:bottom w:val="single" w:sz="4" w:space="0" w:color="auto"/>
              <w:right w:val="single" w:sz="4" w:space="0" w:color="auto"/>
            </w:tcBorders>
            <w:shd w:val="clear" w:color="auto" w:fill="auto"/>
            <w:noWrap/>
            <w:vAlign w:val="bottom"/>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1.50</w:t>
            </w:r>
          </w:p>
        </w:tc>
        <w:tc>
          <w:tcPr>
            <w:tcW w:w="682"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 </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0.00</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0.00</w:t>
            </w:r>
          </w:p>
        </w:tc>
      </w:tr>
      <w:tr w:rsidR="00BF61A3" w:rsidRPr="00BF61A3" w:rsidTr="00BF61A3">
        <w:trPr>
          <w:trHeight w:val="329"/>
          <w:jc w:val="center"/>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b/>
                <w:bCs/>
                <w:sz w:val="22"/>
                <w:szCs w:val="22"/>
              </w:rPr>
            </w:pPr>
            <w:r w:rsidRPr="00BF61A3">
              <w:rPr>
                <w:rFonts w:ascii=".VnTime" w:eastAsia="Times New Roman" w:hAnsi=".VnTime" w:cs="Calibri"/>
                <w:b/>
                <w:bCs/>
                <w:sz w:val="22"/>
                <w:szCs w:val="22"/>
              </w:rPr>
              <w:t>5</w:t>
            </w:r>
          </w:p>
        </w:tc>
        <w:tc>
          <w:tcPr>
            <w:tcW w:w="1781" w:type="dxa"/>
            <w:tcBorders>
              <w:top w:val="nil"/>
              <w:left w:val="nil"/>
              <w:bottom w:val="single" w:sz="4" w:space="0" w:color="auto"/>
              <w:right w:val="nil"/>
            </w:tcBorders>
            <w:shd w:val="clear" w:color="auto" w:fill="auto"/>
            <w:noWrap/>
            <w:vAlign w:val="bottom"/>
            <w:hideMark/>
          </w:tcPr>
          <w:p w:rsidR="00BF61A3" w:rsidRPr="00BF61A3" w:rsidRDefault="00BF61A3" w:rsidP="00BF61A3">
            <w:pPr>
              <w:spacing w:before="0" w:after="0" w:line="240" w:lineRule="auto"/>
              <w:ind w:firstLine="0"/>
              <w:jc w:val="left"/>
              <w:rPr>
                <w:rFonts w:ascii=".VnTime" w:eastAsia="Times New Roman" w:hAnsi=".VnTime" w:cs="Calibri"/>
                <w:b/>
                <w:bCs/>
                <w:color w:val="000000"/>
                <w:sz w:val="22"/>
                <w:szCs w:val="22"/>
              </w:rPr>
            </w:pPr>
            <w:r w:rsidRPr="00BF61A3">
              <w:rPr>
                <w:rFonts w:ascii=".VnTime" w:eastAsia="Times New Roman" w:hAnsi=".VnTime" w:cs="Calibri"/>
                <w:b/>
                <w:bCs/>
                <w:color w:val="000000"/>
                <w:sz w:val="22"/>
                <w:szCs w:val="22"/>
              </w:rPr>
              <w:t>cét</w:t>
            </w:r>
          </w:p>
        </w:tc>
        <w:tc>
          <w:tcPr>
            <w:tcW w:w="725" w:type="dxa"/>
            <w:tcBorders>
              <w:top w:val="nil"/>
              <w:left w:val="single" w:sz="4" w:space="0" w:color="auto"/>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Pc</w:t>
            </w:r>
          </w:p>
        </w:tc>
        <w:tc>
          <w:tcPr>
            <w:tcW w:w="2234"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6x0.2 x 3.85 x 0.2 x 2.5</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2.31</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1.05</w:t>
            </w:r>
          </w:p>
        </w:tc>
        <w:tc>
          <w:tcPr>
            <w:tcW w:w="873" w:type="dxa"/>
            <w:tcBorders>
              <w:top w:val="nil"/>
              <w:left w:val="nil"/>
              <w:bottom w:val="single" w:sz="4" w:space="0" w:color="auto"/>
              <w:right w:val="single" w:sz="4" w:space="0" w:color="auto"/>
            </w:tcBorders>
            <w:shd w:val="clear" w:color="auto" w:fill="auto"/>
            <w:noWrap/>
            <w:vAlign w:val="bottom"/>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2.43</w:t>
            </w:r>
          </w:p>
        </w:tc>
        <w:tc>
          <w:tcPr>
            <w:tcW w:w="682"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 </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0.00</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0.00</w:t>
            </w:r>
          </w:p>
        </w:tc>
      </w:tr>
      <w:tr w:rsidR="00BF61A3" w:rsidRPr="00BF61A3" w:rsidTr="00BF61A3">
        <w:trPr>
          <w:trHeight w:val="329"/>
          <w:jc w:val="center"/>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b/>
                <w:bCs/>
                <w:sz w:val="22"/>
                <w:szCs w:val="22"/>
              </w:rPr>
            </w:pPr>
            <w:r w:rsidRPr="00BF61A3">
              <w:rPr>
                <w:rFonts w:ascii=".VnTime" w:eastAsia="Times New Roman" w:hAnsi=".VnTime" w:cs="Calibri"/>
                <w:b/>
                <w:bCs/>
                <w:sz w:val="22"/>
                <w:szCs w:val="22"/>
              </w:rPr>
              <w:t>6</w:t>
            </w:r>
          </w:p>
        </w:tc>
        <w:tc>
          <w:tcPr>
            <w:tcW w:w="1781" w:type="dxa"/>
            <w:tcBorders>
              <w:top w:val="nil"/>
              <w:left w:val="nil"/>
              <w:bottom w:val="single" w:sz="4" w:space="0" w:color="auto"/>
              <w:right w:val="nil"/>
            </w:tcBorders>
            <w:shd w:val="clear" w:color="auto" w:fill="auto"/>
            <w:noWrap/>
            <w:vAlign w:val="bottom"/>
            <w:hideMark/>
          </w:tcPr>
          <w:p w:rsidR="00BF61A3" w:rsidRPr="00BF61A3" w:rsidRDefault="00BF61A3" w:rsidP="00BF61A3">
            <w:pPr>
              <w:spacing w:before="0" w:after="0" w:line="240" w:lineRule="auto"/>
              <w:ind w:firstLine="0"/>
              <w:jc w:val="left"/>
              <w:rPr>
                <w:rFonts w:ascii=".VnTime" w:eastAsia="Times New Roman" w:hAnsi=".VnTime" w:cs="Calibri"/>
                <w:b/>
                <w:bCs/>
                <w:color w:val="000000"/>
                <w:sz w:val="22"/>
                <w:szCs w:val="22"/>
              </w:rPr>
            </w:pPr>
            <w:r w:rsidRPr="00BF61A3">
              <w:rPr>
                <w:rFonts w:ascii=".VnTime" w:eastAsia="Times New Roman" w:hAnsi=".VnTime" w:cs="Calibri"/>
                <w:b/>
                <w:bCs/>
                <w:color w:val="000000"/>
                <w:sz w:val="22"/>
                <w:szCs w:val="22"/>
              </w:rPr>
              <w:t xml:space="preserve">sµn m¸i </w:t>
            </w:r>
          </w:p>
        </w:tc>
        <w:tc>
          <w:tcPr>
            <w:tcW w:w="725" w:type="dxa"/>
            <w:tcBorders>
              <w:top w:val="nil"/>
              <w:left w:val="single" w:sz="4" w:space="0" w:color="auto"/>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Pm</w:t>
            </w:r>
          </w:p>
        </w:tc>
        <w:tc>
          <w:tcPr>
            <w:tcW w:w="2234"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1x8.44 x 0.07 x 4.8 x 2.5</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7.09</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1.05</w:t>
            </w:r>
          </w:p>
        </w:tc>
        <w:tc>
          <w:tcPr>
            <w:tcW w:w="873" w:type="dxa"/>
            <w:tcBorders>
              <w:top w:val="nil"/>
              <w:left w:val="nil"/>
              <w:bottom w:val="single" w:sz="4" w:space="0" w:color="auto"/>
              <w:right w:val="single" w:sz="4" w:space="0" w:color="auto"/>
            </w:tcBorders>
            <w:shd w:val="clear" w:color="auto" w:fill="auto"/>
            <w:noWrap/>
            <w:vAlign w:val="bottom"/>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7.44</w:t>
            </w:r>
          </w:p>
        </w:tc>
        <w:tc>
          <w:tcPr>
            <w:tcW w:w="682"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 </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0.00</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0.00</w:t>
            </w:r>
          </w:p>
        </w:tc>
      </w:tr>
      <w:tr w:rsidR="00BF61A3" w:rsidRPr="00BF61A3" w:rsidTr="00BF61A3">
        <w:trPr>
          <w:trHeight w:val="329"/>
          <w:jc w:val="center"/>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b/>
                <w:bCs/>
                <w:sz w:val="22"/>
                <w:szCs w:val="22"/>
              </w:rPr>
            </w:pPr>
            <w:r w:rsidRPr="00BF61A3">
              <w:rPr>
                <w:rFonts w:ascii=".VnTime" w:eastAsia="Times New Roman" w:hAnsi=".VnTime" w:cs="Calibri"/>
                <w:b/>
                <w:bCs/>
                <w:sz w:val="22"/>
                <w:szCs w:val="22"/>
              </w:rPr>
              <w:t>7</w:t>
            </w:r>
          </w:p>
        </w:tc>
        <w:tc>
          <w:tcPr>
            <w:tcW w:w="1781" w:type="dxa"/>
            <w:tcBorders>
              <w:top w:val="nil"/>
              <w:left w:val="nil"/>
              <w:bottom w:val="single" w:sz="4" w:space="0" w:color="auto"/>
              <w:right w:val="nil"/>
            </w:tcBorders>
            <w:shd w:val="clear" w:color="auto" w:fill="auto"/>
            <w:noWrap/>
            <w:vAlign w:val="bottom"/>
            <w:hideMark/>
          </w:tcPr>
          <w:p w:rsidR="00BF61A3" w:rsidRPr="00BF61A3" w:rsidRDefault="00BF61A3" w:rsidP="00BF61A3">
            <w:pPr>
              <w:spacing w:before="0" w:after="0" w:line="240" w:lineRule="auto"/>
              <w:ind w:firstLine="0"/>
              <w:jc w:val="left"/>
              <w:rPr>
                <w:rFonts w:ascii=".VnTime" w:eastAsia="Times New Roman" w:hAnsi=".VnTime" w:cs="Calibri"/>
                <w:b/>
                <w:bCs/>
                <w:color w:val="000000"/>
                <w:sz w:val="22"/>
                <w:szCs w:val="22"/>
              </w:rPr>
            </w:pPr>
            <w:r w:rsidRPr="00BF61A3">
              <w:rPr>
                <w:rFonts w:ascii=".VnTime" w:eastAsia="Times New Roman" w:hAnsi=".VnTime" w:cs="Calibri"/>
                <w:b/>
                <w:bCs/>
                <w:color w:val="000000"/>
                <w:sz w:val="22"/>
                <w:szCs w:val="22"/>
              </w:rPr>
              <w:t>DÇm däc mãng</w:t>
            </w:r>
          </w:p>
        </w:tc>
        <w:tc>
          <w:tcPr>
            <w:tcW w:w="725" w:type="dxa"/>
            <w:tcBorders>
              <w:top w:val="nil"/>
              <w:left w:val="single" w:sz="4" w:space="0" w:color="auto"/>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Pddm</w:t>
            </w:r>
          </w:p>
        </w:tc>
        <w:tc>
          <w:tcPr>
            <w:tcW w:w="2234"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2x0.3 x 0.3</w:t>
            </w:r>
            <w:r w:rsidR="00B132FB">
              <w:rPr>
                <w:rFonts w:ascii=".VnTime" w:eastAsia="Times New Roman" w:hAnsi=".VnTime" w:cs="Calibri"/>
                <w:sz w:val="22"/>
                <w:szCs w:val="22"/>
              </w:rPr>
              <w:t>5</w:t>
            </w:r>
            <w:r w:rsidRPr="00BF61A3">
              <w:rPr>
                <w:rFonts w:ascii=".VnTime" w:eastAsia="Times New Roman" w:hAnsi=".VnTime" w:cs="Calibri"/>
                <w:sz w:val="22"/>
                <w:szCs w:val="22"/>
              </w:rPr>
              <w:t xml:space="preserve"> x 7 x 2.5</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3.15</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1.05</w:t>
            </w:r>
          </w:p>
        </w:tc>
        <w:tc>
          <w:tcPr>
            <w:tcW w:w="873" w:type="dxa"/>
            <w:tcBorders>
              <w:top w:val="nil"/>
              <w:left w:val="nil"/>
              <w:bottom w:val="single" w:sz="4" w:space="0" w:color="auto"/>
              <w:right w:val="single" w:sz="4" w:space="0" w:color="auto"/>
            </w:tcBorders>
            <w:shd w:val="clear" w:color="auto" w:fill="auto"/>
            <w:noWrap/>
            <w:vAlign w:val="bottom"/>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3.31</w:t>
            </w:r>
          </w:p>
        </w:tc>
        <w:tc>
          <w:tcPr>
            <w:tcW w:w="682"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 </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0.00</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0.00</w:t>
            </w:r>
          </w:p>
        </w:tc>
      </w:tr>
      <w:tr w:rsidR="00BF61A3" w:rsidRPr="00BF61A3" w:rsidTr="00BF61A3">
        <w:trPr>
          <w:trHeight w:val="329"/>
          <w:jc w:val="center"/>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b/>
                <w:bCs/>
                <w:sz w:val="22"/>
                <w:szCs w:val="22"/>
              </w:rPr>
            </w:pPr>
            <w:r w:rsidRPr="00BF61A3">
              <w:rPr>
                <w:rFonts w:ascii=".VnTime" w:eastAsia="Times New Roman" w:hAnsi=".VnTime" w:cs="Calibri"/>
                <w:b/>
                <w:bCs/>
                <w:sz w:val="22"/>
                <w:szCs w:val="22"/>
              </w:rPr>
              <w:t>8</w:t>
            </w:r>
          </w:p>
        </w:tc>
        <w:tc>
          <w:tcPr>
            <w:tcW w:w="1781" w:type="dxa"/>
            <w:tcBorders>
              <w:top w:val="nil"/>
              <w:left w:val="nil"/>
              <w:bottom w:val="single" w:sz="4" w:space="0" w:color="auto"/>
              <w:right w:val="nil"/>
            </w:tcBorders>
            <w:shd w:val="clear" w:color="auto" w:fill="auto"/>
            <w:noWrap/>
            <w:vAlign w:val="bottom"/>
            <w:hideMark/>
          </w:tcPr>
          <w:p w:rsidR="00BF61A3" w:rsidRPr="00BF61A3" w:rsidRDefault="00BF61A3" w:rsidP="00BF61A3">
            <w:pPr>
              <w:spacing w:before="0" w:after="0" w:line="240" w:lineRule="auto"/>
              <w:ind w:firstLine="0"/>
              <w:jc w:val="left"/>
              <w:rPr>
                <w:rFonts w:ascii=".VnTime" w:eastAsia="Times New Roman" w:hAnsi=".VnTime" w:cs="Calibri"/>
                <w:b/>
                <w:bCs/>
                <w:color w:val="000000"/>
                <w:sz w:val="22"/>
                <w:szCs w:val="22"/>
              </w:rPr>
            </w:pPr>
            <w:r w:rsidRPr="00BF61A3">
              <w:rPr>
                <w:rFonts w:ascii=".VnTime" w:eastAsia="Times New Roman" w:hAnsi=".VnTime" w:cs="Calibri"/>
                <w:b/>
                <w:bCs/>
                <w:color w:val="000000"/>
                <w:sz w:val="22"/>
                <w:szCs w:val="22"/>
              </w:rPr>
              <w:t>DÇm ngang mãng</w:t>
            </w:r>
          </w:p>
        </w:tc>
        <w:tc>
          <w:tcPr>
            <w:tcW w:w="725" w:type="dxa"/>
            <w:tcBorders>
              <w:top w:val="nil"/>
              <w:left w:val="single" w:sz="4" w:space="0" w:color="auto"/>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Pdnm</w:t>
            </w:r>
          </w:p>
        </w:tc>
        <w:tc>
          <w:tcPr>
            <w:tcW w:w="2234"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3x0.3 x 0.3</w:t>
            </w:r>
            <w:r w:rsidR="00B132FB">
              <w:rPr>
                <w:rFonts w:ascii=".VnTime" w:eastAsia="Times New Roman" w:hAnsi=".VnTime" w:cs="Calibri"/>
                <w:sz w:val="22"/>
                <w:szCs w:val="22"/>
              </w:rPr>
              <w:t>5</w:t>
            </w:r>
            <w:r w:rsidRPr="00BF61A3">
              <w:rPr>
                <w:rFonts w:ascii=".VnTime" w:eastAsia="Times New Roman" w:hAnsi=".VnTime" w:cs="Calibri"/>
                <w:sz w:val="22"/>
                <w:szCs w:val="22"/>
              </w:rPr>
              <w:t xml:space="preserve"> x 3.8 x 2.5</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2.57</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1.05</w:t>
            </w:r>
          </w:p>
        </w:tc>
        <w:tc>
          <w:tcPr>
            <w:tcW w:w="873" w:type="dxa"/>
            <w:tcBorders>
              <w:top w:val="nil"/>
              <w:left w:val="nil"/>
              <w:bottom w:val="single" w:sz="4" w:space="0" w:color="auto"/>
              <w:right w:val="single" w:sz="4" w:space="0" w:color="auto"/>
            </w:tcBorders>
            <w:shd w:val="clear" w:color="auto" w:fill="auto"/>
            <w:noWrap/>
            <w:vAlign w:val="bottom"/>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2.69</w:t>
            </w:r>
          </w:p>
        </w:tc>
        <w:tc>
          <w:tcPr>
            <w:tcW w:w="682"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 </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0.00</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0.00</w:t>
            </w:r>
          </w:p>
        </w:tc>
      </w:tr>
      <w:tr w:rsidR="00BF61A3" w:rsidRPr="00BF61A3" w:rsidTr="00BF61A3">
        <w:trPr>
          <w:trHeight w:val="329"/>
          <w:jc w:val="center"/>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b/>
                <w:bCs/>
                <w:sz w:val="22"/>
                <w:szCs w:val="22"/>
              </w:rPr>
            </w:pPr>
            <w:r w:rsidRPr="00BF61A3">
              <w:rPr>
                <w:rFonts w:ascii=".VnTime" w:eastAsia="Times New Roman" w:hAnsi=".VnTime" w:cs="Calibri"/>
                <w:b/>
                <w:bCs/>
                <w:sz w:val="22"/>
                <w:szCs w:val="22"/>
              </w:rPr>
              <w:t>9</w:t>
            </w:r>
          </w:p>
        </w:tc>
        <w:tc>
          <w:tcPr>
            <w:tcW w:w="1781" w:type="dxa"/>
            <w:tcBorders>
              <w:top w:val="nil"/>
              <w:left w:val="nil"/>
              <w:bottom w:val="single" w:sz="4" w:space="0" w:color="auto"/>
              <w:right w:val="nil"/>
            </w:tcBorders>
            <w:shd w:val="clear" w:color="auto" w:fill="auto"/>
            <w:noWrap/>
            <w:vAlign w:val="bottom"/>
            <w:hideMark/>
          </w:tcPr>
          <w:p w:rsidR="00BF61A3" w:rsidRPr="00BF61A3" w:rsidRDefault="00BF61A3" w:rsidP="00BF61A3">
            <w:pPr>
              <w:spacing w:before="0" w:after="0" w:line="240" w:lineRule="auto"/>
              <w:ind w:firstLine="0"/>
              <w:jc w:val="left"/>
              <w:rPr>
                <w:rFonts w:ascii=".VnTime" w:eastAsia="Times New Roman" w:hAnsi=".VnTime" w:cs="Calibri"/>
                <w:b/>
                <w:bCs/>
                <w:color w:val="000000"/>
                <w:sz w:val="22"/>
                <w:szCs w:val="22"/>
              </w:rPr>
            </w:pPr>
            <w:r w:rsidRPr="00BF61A3">
              <w:rPr>
                <w:rFonts w:ascii=".VnTime" w:eastAsia="Times New Roman" w:hAnsi=".VnTime" w:cs="Calibri"/>
                <w:b/>
                <w:bCs/>
                <w:color w:val="000000"/>
                <w:sz w:val="22"/>
                <w:szCs w:val="22"/>
              </w:rPr>
              <w:t>xµ gå m¸i</w:t>
            </w:r>
          </w:p>
        </w:tc>
        <w:tc>
          <w:tcPr>
            <w:tcW w:w="725" w:type="dxa"/>
            <w:tcBorders>
              <w:top w:val="nil"/>
              <w:left w:val="single" w:sz="4" w:space="0" w:color="auto"/>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 </w:t>
            </w:r>
          </w:p>
        </w:tc>
        <w:tc>
          <w:tcPr>
            <w:tcW w:w="2234"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 </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7.90</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1.05</w:t>
            </w:r>
          </w:p>
        </w:tc>
        <w:tc>
          <w:tcPr>
            <w:tcW w:w="873" w:type="dxa"/>
            <w:tcBorders>
              <w:top w:val="nil"/>
              <w:left w:val="nil"/>
              <w:bottom w:val="single" w:sz="4" w:space="0" w:color="auto"/>
              <w:right w:val="single" w:sz="4" w:space="0" w:color="auto"/>
            </w:tcBorders>
            <w:shd w:val="clear" w:color="auto" w:fill="auto"/>
            <w:noWrap/>
            <w:vAlign w:val="bottom"/>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8.30</w:t>
            </w:r>
          </w:p>
        </w:tc>
        <w:tc>
          <w:tcPr>
            <w:tcW w:w="682"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 </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0.00</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0.00</w:t>
            </w:r>
          </w:p>
        </w:tc>
      </w:tr>
      <w:tr w:rsidR="00BF61A3" w:rsidRPr="00BF61A3" w:rsidTr="00BF61A3">
        <w:trPr>
          <w:trHeight w:val="329"/>
          <w:jc w:val="center"/>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b/>
                <w:bCs/>
                <w:sz w:val="22"/>
                <w:szCs w:val="22"/>
              </w:rPr>
            </w:pPr>
            <w:r w:rsidRPr="00BF61A3">
              <w:rPr>
                <w:rFonts w:ascii=".VnTime" w:eastAsia="Times New Roman" w:hAnsi=".VnTime" w:cs="Calibri"/>
                <w:b/>
                <w:bCs/>
                <w:sz w:val="22"/>
                <w:szCs w:val="22"/>
              </w:rPr>
              <w:t>10</w:t>
            </w:r>
          </w:p>
        </w:tc>
        <w:tc>
          <w:tcPr>
            <w:tcW w:w="1781" w:type="dxa"/>
            <w:tcBorders>
              <w:top w:val="nil"/>
              <w:left w:val="nil"/>
              <w:bottom w:val="single" w:sz="4" w:space="0" w:color="auto"/>
              <w:right w:val="nil"/>
            </w:tcBorders>
            <w:shd w:val="clear" w:color="auto" w:fill="auto"/>
            <w:noWrap/>
            <w:vAlign w:val="bottom"/>
            <w:hideMark/>
          </w:tcPr>
          <w:p w:rsidR="00BF61A3" w:rsidRPr="00BF61A3" w:rsidRDefault="00BF61A3" w:rsidP="00BF61A3">
            <w:pPr>
              <w:spacing w:before="0" w:after="0" w:line="240" w:lineRule="auto"/>
              <w:ind w:firstLine="0"/>
              <w:jc w:val="left"/>
              <w:rPr>
                <w:rFonts w:ascii=".VnTime" w:eastAsia="Times New Roman" w:hAnsi=".VnTime" w:cs="Calibri"/>
                <w:b/>
                <w:bCs/>
                <w:color w:val="000000"/>
                <w:sz w:val="22"/>
                <w:szCs w:val="22"/>
              </w:rPr>
            </w:pPr>
            <w:r w:rsidRPr="00BF61A3">
              <w:rPr>
                <w:rFonts w:ascii=".VnTime" w:eastAsia="Times New Roman" w:hAnsi=".VnTime" w:cs="Calibri"/>
                <w:b/>
                <w:bCs/>
                <w:color w:val="000000"/>
                <w:sz w:val="22"/>
                <w:szCs w:val="22"/>
              </w:rPr>
              <w:t>sµn +0.3</w:t>
            </w:r>
          </w:p>
        </w:tc>
        <w:tc>
          <w:tcPr>
            <w:tcW w:w="725" w:type="dxa"/>
            <w:tcBorders>
              <w:top w:val="nil"/>
              <w:left w:val="single" w:sz="4" w:space="0" w:color="auto"/>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 </w:t>
            </w:r>
          </w:p>
        </w:tc>
        <w:tc>
          <w:tcPr>
            <w:tcW w:w="2234"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1x7.2 x 0.1 x 3.6 x 2.4</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6.22</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1.05</w:t>
            </w:r>
          </w:p>
        </w:tc>
        <w:tc>
          <w:tcPr>
            <w:tcW w:w="873" w:type="dxa"/>
            <w:tcBorders>
              <w:top w:val="nil"/>
              <w:left w:val="nil"/>
              <w:bottom w:val="single" w:sz="4" w:space="0" w:color="auto"/>
              <w:right w:val="single" w:sz="4" w:space="0" w:color="auto"/>
            </w:tcBorders>
            <w:shd w:val="clear" w:color="auto" w:fill="auto"/>
            <w:noWrap/>
            <w:vAlign w:val="bottom"/>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6.53</w:t>
            </w:r>
          </w:p>
        </w:tc>
        <w:tc>
          <w:tcPr>
            <w:tcW w:w="682"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 </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0.00</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0.00</w:t>
            </w:r>
          </w:p>
        </w:tc>
      </w:tr>
      <w:tr w:rsidR="00BF61A3" w:rsidRPr="00BF61A3" w:rsidTr="00BF61A3">
        <w:trPr>
          <w:trHeight w:val="329"/>
          <w:jc w:val="center"/>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b/>
                <w:bCs/>
                <w:sz w:val="22"/>
                <w:szCs w:val="22"/>
              </w:rPr>
            </w:pPr>
            <w:r w:rsidRPr="00BF61A3">
              <w:rPr>
                <w:rFonts w:ascii=".VnTime" w:eastAsia="Times New Roman" w:hAnsi=".VnTime" w:cs="Calibri"/>
                <w:b/>
                <w:bCs/>
                <w:sz w:val="22"/>
                <w:szCs w:val="22"/>
              </w:rPr>
              <w:t>11</w:t>
            </w:r>
          </w:p>
        </w:tc>
        <w:tc>
          <w:tcPr>
            <w:tcW w:w="1781" w:type="dxa"/>
            <w:tcBorders>
              <w:top w:val="nil"/>
              <w:left w:val="nil"/>
              <w:bottom w:val="single" w:sz="4" w:space="0" w:color="auto"/>
              <w:right w:val="nil"/>
            </w:tcBorders>
            <w:shd w:val="clear" w:color="auto" w:fill="auto"/>
            <w:noWrap/>
            <w:vAlign w:val="bottom"/>
            <w:hideMark/>
          </w:tcPr>
          <w:p w:rsidR="00BF61A3" w:rsidRPr="00B132FB" w:rsidRDefault="00B132FB" w:rsidP="00BF61A3">
            <w:pPr>
              <w:spacing w:before="0" w:after="0" w:line="240" w:lineRule="auto"/>
              <w:ind w:firstLine="0"/>
              <w:jc w:val="left"/>
              <w:rPr>
                <w:rFonts w:eastAsia="Times New Roman"/>
                <w:b/>
                <w:bCs/>
                <w:color w:val="000000"/>
                <w:sz w:val="22"/>
                <w:szCs w:val="22"/>
              </w:rPr>
            </w:pPr>
            <w:r>
              <w:rPr>
                <w:rFonts w:eastAsia="Times New Roman"/>
                <w:b/>
                <w:bCs/>
                <w:color w:val="000000"/>
                <w:sz w:val="22"/>
                <w:szCs w:val="22"/>
              </w:rPr>
              <w:t>Cột dưới</w:t>
            </w:r>
          </w:p>
        </w:tc>
        <w:tc>
          <w:tcPr>
            <w:tcW w:w="725" w:type="dxa"/>
            <w:tcBorders>
              <w:top w:val="nil"/>
              <w:left w:val="single" w:sz="4" w:space="0" w:color="auto"/>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Pcd</w:t>
            </w:r>
          </w:p>
        </w:tc>
        <w:tc>
          <w:tcPr>
            <w:tcW w:w="2234"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3x0.3 x 4.2 x 0.3 x 2.5</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2.84</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1.05</w:t>
            </w:r>
          </w:p>
        </w:tc>
        <w:tc>
          <w:tcPr>
            <w:tcW w:w="873" w:type="dxa"/>
            <w:tcBorders>
              <w:top w:val="nil"/>
              <w:left w:val="nil"/>
              <w:bottom w:val="single" w:sz="4" w:space="0" w:color="auto"/>
              <w:right w:val="single" w:sz="4" w:space="0" w:color="auto"/>
            </w:tcBorders>
            <w:shd w:val="clear" w:color="auto" w:fill="auto"/>
            <w:noWrap/>
            <w:vAlign w:val="bottom"/>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2.98</w:t>
            </w:r>
          </w:p>
        </w:tc>
        <w:tc>
          <w:tcPr>
            <w:tcW w:w="682"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 </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-1.80</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-5.36</w:t>
            </w:r>
          </w:p>
        </w:tc>
      </w:tr>
      <w:tr w:rsidR="00BF61A3" w:rsidRPr="00BF61A3" w:rsidTr="00BF61A3">
        <w:trPr>
          <w:trHeight w:val="329"/>
          <w:jc w:val="center"/>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b/>
                <w:bCs/>
                <w:sz w:val="22"/>
                <w:szCs w:val="22"/>
              </w:rPr>
            </w:pPr>
            <w:r w:rsidRPr="00BF61A3">
              <w:rPr>
                <w:rFonts w:ascii=".VnTime" w:eastAsia="Times New Roman" w:hAnsi=".VnTime" w:cs="Calibri"/>
                <w:b/>
                <w:bCs/>
                <w:sz w:val="22"/>
                <w:szCs w:val="22"/>
              </w:rPr>
              <w:t> </w:t>
            </w:r>
          </w:p>
        </w:tc>
        <w:tc>
          <w:tcPr>
            <w:tcW w:w="1781" w:type="dxa"/>
            <w:tcBorders>
              <w:top w:val="nil"/>
              <w:left w:val="nil"/>
              <w:bottom w:val="single" w:sz="4" w:space="0" w:color="auto"/>
              <w:right w:val="nil"/>
            </w:tcBorders>
            <w:shd w:val="clear" w:color="auto" w:fill="auto"/>
            <w:noWrap/>
            <w:vAlign w:val="bottom"/>
            <w:hideMark/>
          </w:tcPr>
          <w:p w:rsidR="00BF61A3" w:rsidRPr="00BF61A3" w:rsidRDefault="00BF61A3" w:rsidP="00BF61A3">
            <w:pPr>
              <w:spacing w:before="0" w:after="0" w:line="240" w:lineRule="auto"/>
              <w:ind w:firstLine="0"/>
              <w:jc w:val="left"/>
              <w:rPr>
                <w:rFonts w:ascii=".VnTime" w:eastAsia="Times New Roman" w:hAnsi=".VnTime" w:cs="Calibri"/>
                <w:b/>
                <w:bCs/>
                <w:color w:val="000000"/>
                <w:sz w:val="22"/>
                <w:szCs w:val="22"/>
              </w:rPr>
            </w:pPr>
            <w:r w:rsidRPr="00BF61A3">
              <w:rPr>
                <w:rFonts w:ascii=".VnTime" w:eastAsia="Times New Roman" w:hAnsi=".VnTime" w:cs="Calibri"/>
                <w:b/>
                <w:bCs/>
                <w:color w:val="000000"/>
                <w:sz w:val="22"/>
                <w:szCs w:val="22"/>
              </w:rPr>
              <w:t> </w:t>
            </w:r>
          </w:p>
        </w:tc>
        <w:tc>
          <w:tcPr>
            <w:tcW w:w="725" w:type="dxa"/>
            <w:tcBorders>
              <w:top w:val="nil"/>
              <w:left w:val="single" w:sz="4" w:space="0" w:color="auto"/>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 </w:t>
            </w:r>
          </w:p>
        </w:tc>
        <w:tc>
          <w:tcPr>
            <w:tcW w:w="2234"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3x0.3 x 3.6 x 0.3 x 2.5</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2.43</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1.05</w:t>
            </w:r>
          </w:p>
        </w:tc>
        <w:tc>
          <w:tcPr>
            <w:tcW w:w="873" w:type="dxa"/>
            <w:tcBorders>
              <w:top w:val="nil"/>
              <w:left w:val="nil"/>
              <w:bottom w:val="single" w:sz="4" w:space="0" w:color="auto"/>
              <w:right w:val="single" w:sz="4" w:space="0" w:color="auto"/>
            </w:tcBorders>
            <w:shd w:val="clear" w:color="auto" w:fill="auto"/>
            <w:noWrap/>
            <w:vAlign w:val="bottom"/>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2.55</w:t>
            </w:r>
          </w:p>
        </w:tc>
        <w:tc>
          <w:tcPr>
            <w:tcW w:w="682"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 </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1.80</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4.59</w:t>
            </w:r>
          </w:p>
        </w:tc>
      </w:tr>
      <w:tr w:rsidR="00BF61A3" w:rsidRPr="00BF61A3" w:rsidTr="00BF61A3">
        <w:trPr>
          <w:trHeight w:val="329"/>
          <w:jc w:val="center"/>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b/>
                <w:bCs/>
                <w:sz w:val="22"/>
                <w:szCs w:val="22"/>
              </w:rPr>
            </w:pPr>
            <w:r w:rsidRPr="00BF61A3">
              <w:rPr>
                <w:rFonts w:ascii=".VnTime" w:eastAsia="Times New Roman" w:hAnsi=".VnTime" w:cs="Calibri"/>
                <w:b/>
                <w:bCs/>
                <w:sz w:val="22"/>
                <w:szCs w:val="22"/>
              </w:rPr>
              <w:t>12</w:t>
            </w:r>
          </w:p>
        </w:tc>
        <w:tc>
          <w:tcPr>
            <w:tcW w:w="1781" w:type="dxa"/>
            <w:tcBorders>
              <w:top w:val="nil"/>
              <w:left w:val="nil"/>
              <w:bottom w:val="single" w:sz="4" w:space="0" w:color="auto"/>
              <w:right w:val="nil"/>
            </w:tcBorders>
            <w:shd w:val="clear" w:color="auto" w:fill="auto"/>
            <w:noWrap/>
            <w:vAlign w:val="bottom"/>
            <w:hideMark/>
          </w:tcPr>
          <w:p w:rsidR="00BF61A3" w:rsidRPr="00BF61A3" w:rsidRDefault="00BF61A3" w:rsidP="00BF61A3">
            <w:pPr>
              <w:spacing w:before="0" w:after="0" w:line="240" w:lineRule="auto"/>
              <w:ind w:firstLine="0"/>
              <w:jc w:val="left"/>
              <w:rPr>
                <w:rFonts w:ascii=".VnTime" w:eastAsia="Times New Roman" w:hAnsi=".VnTime" w:cs="Calibri"/>
                <w:b/>
                <w:bCs/>
                <w:color w:val="000000"/>
                <w:sz w:val="22"/>
                <w:szCs w:val="22"/>
              </w:rPr>
            </w:pPr>
            <w:r w:rsidRPr="00BF61A3">
              <w:rPr>
                <w:rFonts w:ascii=".VnTime" w:eastAsia="Times New Roman" w:hAnsi=".VnTime" w:cs="Calibri"/>
                <w:b/>
                <w:bCs/>
                <w:color w:val="000000"/>
                <w:sz w:val="22"/>
                <w:szCs w:val="22"/>
              </w:rPr>
              <w:t>ThiÕt bÞ trªn nÒn</w:t>
            </w:r>
          </w:p>
        </w:tc>
        <w:tc>
          <w:tcPr>
            <w:tcW w:w="725" w:type="dxa"/>
            <w:tcBorders>
              <w:top w:val="nil"/>
              <w:left w:val="single" w:sz="4" w:space="0" w:color="auto"/>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Ptb</w:t>
            </w:r>
          </w:p>
        </w:tc>
        <w:tc>
          <w:tcPr>
            <w:tcW w:w="2234"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 </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 </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 </w:t>
            </w:r>
          </w:p>
        </w:tc>
        <w:tc>
          <w:tcPr>
            <w:tcW w:w="873" w:type="dxa"/>
            <w:tcBorders>
              <w:top w:val="nil"/>
              <w:left w:val="nil"/>
              <w:bottom w:val="single" w:sz="4" w:space="0" w:color="auto"/>
              <w:right w:val="single" w:sz="4" w:space="0" w:color="auto"/>
            </w:tcBorders>
            <w:shd w:val="clear" w:color="auto" w:fill="auto"/>
            <w:noWrap/>
            <w:vAlign w:val="bottom"/>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 </w:t>
            </w:r>
          </w:p>
        </w:tc>
        <w:tc>
          <w:tcPr>
            <w:tcW w:w="682"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 </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 </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 </w:t>
            </w:r>
          </w:p>
        </w:tc>
      </w:tr>
      <w:tr w:rsidR="00BF61A3" w:rsidRPr="00BF61A3" w:rsidTr="00BF61A3">
        <w:trPr>
          <w:trHeight w:val="329"/>
          <w:jc w:val="center"/>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b/>
                <w:bCs/>
                <w:sz w:val="22"/>
                <w:szCs w:val="22"/>
              </w:rPr>
            </w:pPr>
            <w:r w:rsidRPr="00BF61A3">
              <w:rPr>
                <w:rFonts w:ascii=".VnTime" w:eastAsia="Times New Roman" w:hAnsi=".VnTime" w:cs="Calibri"/>
                <w:b/>
                <w:bCs/>
                <w:sz w:val="22"/>
                <w:szCs w:val="22"/>
              </w:rPr>
              <w:t> </w:t>
            </w:r>
          </w:p>
        </w:tc>
        <w:tc>
          <w:tcPr>
            <w:tcW w:w="1781" w:type="dxa"/>
            <w:tcBorders>
              <w:top w:val="nil"/>
              <w:left w:val="nil"/>
              <w:bottom w:val="single" w:sz="4" w:space="0" w:color="auto"/>
              <w:right w:val="nil"/>
            </w:tcBorders>
            <w:shd w:val="clear" w:color="auto" w:fill="auto"/>
            <w:noWrap/>
            <w:vAlign w:val="bottom"/>
            <w:hideMark/>
          </w:tcPr>
          <w:p w:rsidR="00BF61A3" w:rsidRPr="00BF61A3" w:rsidRDefault="00BF61A3" w:rsidP="00BF61A3">
            <w:pPr>
              <w:spacing w:before="0" w:after="0" w:line="240" w:lineRule="auto"/>
              <w:ind w:firstLine="0"/>
              <w:jc w:val="left"/>
              <w:rPr>
                <w:rFonts w:ascii=".VnTime" w:eastAsia="Times New Roman" w:hAnsi=".VnTime" w:cs="Calibri"/>
                <w:b/>
                <w:bCs/>
                <w:color w:val="000000"/>
                <w:sz w:val="22"/>
                <w:szCs w:val="22"/>
              </w:rPr>
            </w:pPr>
            <w:r w:rsidRPr="00BF61A3">
              <w:rPr>
                <w:rFonts w:ascii=".VnTime" w:eastAsia="Times New Roman" w:hAnsi=".VnTime" w:cs="Calibri"/>
                <w:b/>
                <w:bCs/>
                <w:color w:val="000000"/>
                <w:sz w:val="22"/>
                <w:szCs w:val="22"/>
              </w:rPr>
              <w:t>thïng trén phÌn</w:t>
            </w:r>
          </w:p>
        </w:tc>
        <w:tc>
          <w:tcPr>
            <w:tcW w:w="725" w:type="dxa"/>
            <w:tcBorders>
              <w:top w:val="nil"/>
              <w:left w:val="single" w:sz="4" w:space="0" w:color="auto"/>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 </w:t>
            </w:r>
          </w:p>
        </w:tc>
        <w:tc>
          <w:tcPr>
            <w:tcW w:w="2234"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 </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1.66</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1.20</w:t>
            </w:r>
          </w:p>
        </w:tc>
        <w:tc>
          <w:tcPr>
            <w:tcW w:w="873" w:type="dxa"/>
            <w:tcBorders>
              <w:top w:val="nil"/>
              <w:left w:val="nil"/>
              <w:bottom w:val="single" w:sz="4" w:space="0" w:color="auto"/>
              <w:right w:val="single" w:sz="4" w:space="0" w:color="auto"/>
            </w:tcBorders>
            <w:shd w:val="clear" w:color="auto" w:fill="auto"/>
            <w:noWrap/>
            <w:vAlign w:val="bottom"/>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1.99</w:t>
            </w:r>
          </w:p>
        </w:tc>
        <w:tc>
          <w:tcPr>
            <w:tcW w:w="682"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 </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-1.64</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-3.26</w:t>
            </w:r>
          </w:p>
        </w:tc>
      </w:tr>
      <w:tr w:rsidR="00BF61A3" w:rsidRPr="00BF61A3" w:rsidTr="00BF61A3">
        <w:trPr>
          <w:trHeight w:val="329"/>
          <w:jc w:val="center"/>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b/>
                <w:bCs/>
                <w:sz w:val="22"/>
                <w:szCs w:val="22"/>
              </w:rPr>
            </w:pPr>
            <w:r w:rsidRPr="00BF61A3">
              <w:rPr>
                <w:rFonts w:ascii=".VnTime" w:eastAsia="Times New Roman" w:hAnsi=".VnTime" w:cs="Calibri"/>
                <w:b/>
                <w:bCs/>
                <w:sz w:val="22"/>
                <w:szCs w:val="22"/>
              </w:rPr>
              <w:t> </w:t>
            </w:r>
          </w:p>
        </w:tc>
        <w:tc>
          <w:tcPr>
            <w:tcW w:w="1781" w:type="dxa"/>
            <w:tcBorders>
              <w:top w:val="nil"/>
              <w:left w:val="nil"/>
              <w:bottom w:val="single" w:sz="4" w:space="0" w:color="auto"/>
              <w:right w:val="nil"/>
            </w:tcBorders>
            <w:shd w:val="clear" w:color="auto" w:fill="auto"/>
            <w:noWrap/>
            <w:vAlign w:val="bottom"/>
            <w:hideMark/>
          </w:tcPr>
          <w:p w:rsidR="00BF61A3" w:rsidRPr="00BF61A3" w:rsidRDefault="00BF61A3" w:rsidP="00BF61A3">
            <w:pPr>
              <w:spacing w:before="0" w:after="0" w:line="240" w:lineRule="auto"/>
              <w:ind w:firstLine="0"/>
              <w:jc w:val="left"/>
              <w:rPr>
                <w:rFonts w:ascii=".VnTime" w:eastAsia="Times New Roman" w:hAnsi=".VnTime" w:cs="Calibri"/>
                <w:b/>
                <w:bCs/>
                <w:color w:val="000000"/>
                <w:sz w:val="22"/>
                <w:szCs w:val="22"/>
              </w:rPr>
            </w:pPr>
            <w:r w:rsidRPr="00BF61A3">
              <w:rPr>
                <w:rFonts w:ascii=".VnTime" w:eastAsia="Times New Roman" w:hAnsi=".VnTime" w:cs="Calibri"/>
                <w:b/>
                <w:bCs/>
                <w:color w:val="000000"/>
                <w:sz w:val="22"/>
                <w:szCs w:val="22"/>
              </w:rPr>
              <w:t>thïng tiªu thô phÌn</w:t>
            </w:r>
          </w:p>
        </w:tc>
        <w:tc>
          <w:tcPr>
            <w:tcW w:w="725" w:type="dxa"/>
            <w:tcBorders>
              <w:top w:val="nil"/>
              <w:left w:val="single" w:sz="4" w:space="0" w:color="auto"/>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 </w:t>
            </w:r>
          </w:p>
        </w:tc>
        <w:tc>
          <w:tcPr>
            <w:tcW w:w="2234"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 </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0.88</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1.20</w:t>
            </w:r>
          </w:p>
        </w:tc>
        <w:tc>
          <w:tcPr>
            <w:tcW w:w="873" w:type="dxa"/>
            <w:tcBorders>
              <w:top w:val="nil"/>
              <w:left w:val="nil"/>
              <w:bottom w:val="single" w:sz="4" w:space="0" w:color="auto"/>
              <w:right w:val="single" w:sz="4" w:space="0" w:color="auto"/>
            </w:tcBorders>
            <w:shd w:val="clear" w:color="auto" w:fill="auto"/>
            <w:noWrap/>
            <w:vAlign w:val="bottom"/>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1.06</w:t>
            </w:r>
          </w:p>
        </w:tc>
        <w:tc>
          <w:tcPr>
            <w:tcW w:w="682"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 </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r w:rsidRPr="00BF61A3">
              <w:rPr>
                <w:rFonts w:ascii=".VnTime" w:eastAsia="Times New Roman" w:hAnsi=".VnTime" w:cs="Calibri"/>
                <w:color w:val="000000"/>
                <w:sz w:val="22"/>
                <w:szCs w:val="22"/>
              </w:rPr>
              <w:t>-0.80</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r w:rsidRPr="00BF61A3">
              <w:rPr>
                <w:rFonts w:ascii=".VnTime" w:eastAsia="Times New Roman" w:hAnsi=".VnTime" w:cs="Calibri"/>
                <w:sz w:val="22"/>
                <w:szCs w:val="22"/>
              </w:rPr>
              <w:t>-0.85</w:t>
            </w:r>
          </w:p>
        </w:tc>
      </w:tr>
      <w:tr w:rsidR="00BF61A3" w:rsidRPr="00BF61A3" w:rsidTr="00BF61A3">
        <w:trPr>
          <w:trHeight w:val="329"/>
          <w:jc w:val="center"/>
        </w:trPr>
        <w:tc>
          <w:tcPr>
            <w:tcW w:w="486" w:type="dxa"/>
            <w:tcBorders>
              <w:top w:val="nil"/>
              <w:left w:val="nil"/>
              <w:bottom w:val="nil"/>
              <w:right w:val="nil"/>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p>
        </w:tc>
        <w:tc>
          <w:tcPr>
            <w:tcW w:w="1781" w:type="dxa"/>
            <w:tcBorders>
              <w:top w:val="nil"/>
              <w:left w:val="nil"/>
              <w:bottom w:val="nil"/>
              <w:right w:val="nil"/>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p>
        </w:tc>
        <w:tc>
          <w:tcPr>
            <w:tcW w:w="725" w:type="dxa"/>
            <w:tcBorders>
              <w:top w:val="nil"/>
              <w:left w:val="nil"/>
              <w:bottom w:val="nil"/>
              <w:right w:val="nil"/>
            </w:tcBorders>
            <w:shd w:val="clear" w:color="auto" w:fill="auto"/>
            <w:noWrap/>
            <w:vAlign w:val="bottom"/>
            <w:hideMark/>
          </w:tcPr>
          <w:p w:rsidR="00BF61A3" w:rsidRPr="00BF61A3" w:rsidRDefault="00BF61A3" w:rsidP="00BF61A3">
            <w:pPr>
              <w:spacing w:before="0" w:after="0" w:line="240" w:lineRule="auto"/>
              <w:ind w:firstLine="0"/>
              <w:jc w:val="center"/>
              <w:rPr>
                <w:rFonts w:ascii=".VnTime" w:eastAsia="Times New Roman" w:hAnsi=".VnTime" w:cs="Calibri"/>
                <w:color w:val="000000"/>
                <w:sz w:val="22"/>
                <w:szCs w:val="22"/>
              </w:rPr>
            </w:pPr>
          </w:p>
        </w:tc>
        <w:tc>
          <w:tcPr>
            <w:tcW w:w="2234" w:type="dxa"/>
            <w:tcBorders>
              <w:top w:val="nil"/>
              <w:left w:val="nil"/>
              <w:bottom w:val="nil"/>
              <w:right w:val="nil"/>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p>
        </w:tc>
        <w:tc>
          <w:tcPr>
            <w:tcW w:w="777" w:type="dxa"/>
            <w:tcBorders>
              <w:top w:val="nil"/>
              <w:left w:val="nil"/>
              <w:bottom w:val="nil"/>
              <w:right w:val="nil"/>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sz w:val="22"/>
                <w:szCs w:val="22"/>
              </w:rPr>
            </w:pPr>
          </w:p>
        </w:tc>
        <w:tc>
          <w:tcPr>
            <w:tcW w:w="777" w:type="dxa"/>
            <w:tcBorders>
              <w:top w:val="nil"/>
              <w:left w:val="single" w:sz="4" w:space="0" w:color="auto"/>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b/>
                <w:bCs/>
                <w:sz w:val="22"/>
                <w:szCs w:val="22"/>
              </w:rPr>
            </w:pPr>
            <w:r w:rsidRPr="00BF61A3">
              <w:rPr>
                <w:rFonts w:ascii="Arial" w:eastAsia="Times New Roman" w:hAnsi="Arial" w:cs="Arial"/>
                <w:b/>
                <w:bCs/>
                <w:sz w:val="22"/>
                <w:szCs w:val="22"/>
              </w:rPr>
              <w:t>∑</w:t>
            </w:r>
            <w:r w:rsidRPr="00BF61A3">
              <w:rPr>
                <w:rFonts w:ascii=".VnTime" w:eastAsia="Times New Roman" w:hAnsi=".VnTime" w:cs="Calibri"/>
                <w:b/>
                <w:bCs/>
                <w:sz w:val="22"/>
                <w:szCs w:val="22"/>
              </w:rPr>
              <w:t xml:space="preserve">P </w:t>
            </w:r>
          </w:p>
        </w:tc>
        <w:tc>
          <w:tcPr>
            <w:tcW w:w="873"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b/>
                <w:bCs/>
                <w:sz w:val="22"/>
                <w:szCs w:val="22"/>
              </w:rPr>
            </w:pPr>
            <w:r w:rsidRPr="00BF61A3">
              <w:rPr>
                <w:rFonts w:ascii=".VnTime" w:eastAsia="Times New Roman" w:hAnsi=".VnTime" w:cs="Calibri"/>
                <w:b/>
                <w:bCs/>
                <w:sz w:val="22"/>
                <w:szCs w:val="22"/>
              </w:rPr>
              <w:t>57.46</w:t>
            </w:r>
          </w:p>
        </w:tc>
        <w:tc>
          <w:tcPr>
            <w:tcW w:w="682" w:type="dxa"/>
            <w:tcBorders>
              <w:top w:val="nil"/>
              <w:left w:val="nil"/>
              <w:bottom w:val="single" w:sz="4" w:space="0" w:color="auto"/>
              <w:right w:val="single" w:sz="4" w:space="0" w:color="auto"/>
            </w:tcBorders>
            <w:shd w:val="clear" w:color="auto" w:fill="auto"/>
            <w:noWrap/>
            <w:vAlign w:val="bottom"/>
            <w:hideMark/>
          </w:tcPr>
          <w:p w:rsidR="00BF61A3" w:rsidRPr="00BF61A3" w:rsidRDefault="00BF61A3" w:rsidP="00BF61A3">
            <w:pPr>
              <w:spacing w:before="0" w:after="0" w:line="240" w:lineRule="auto"/>
              <w:ind w:firstLine="0"/>
              <w:jc w:val="center"/>
              <w:rPr>
                <w:rFonts w:ascii=".VnTime" w:eastAsia="Times New Roman" w:hAnsi=".VnTime" w:cs="Calibri"/>
                <w:b/>
                <w:bCs/>
                <w:color w:val="000000"/>
                <w:sz w:val="22"/>
                <w:szCs w:val="22"/>
              </w:rPr>
            </w:pPr>
            <w:r w:rsidRPr="00BF61A3">
              <w:rPr>
                <w:rFonts w:ascii=".VnTime" w:eastAsia="Times New Roman" w:hAnsi=".VnTime" w:cs="Calibri"/>
                <w:b/>
                <w:bCs/>
                <w:color w:val="000000"/>
                <w:sz w:val="22"/>
                <w:szCs w:val="22"/>
              </w:rPr>
              <w:t>0.00</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left"/>
              <w:rPr>
                <w:rFonts w:ascii=".VnTime" w:eastAsia="Times New Roman" w:hAnsi=".VnTime" w:cs="Calibri"/>
                <w:b/>
                <w:bCs/>
                <w:sz w:val="22"/>
                <w:szCs w:val="22"/>
              </w:rPr>
            </w:pPr>
            <w:r w:rsidRPr="00BF61A3">
              <w:rPr>
                <w:rFonts w:ascii="Arial" w:eastAsia="Times New Roman" w:hAnsi="Arial" w:cs="Arial"/>
                <w:b/>
                <w:bCs/>
                <w:sz w:val="22"/>
                <w:szCs w:val="22"/>
              </w:rPr>
              <w:t>∑</w:t>
            </w:r>
            <w:r w:rsidRPr="00BF61A3">
              <w:rPr>
                <w:rFonts w:ascii=".VnTime" w:eastAsia="Times New Roman" w:hAnsi=".VnTime" w:cs="Calibri"/>
                <w:b/>
                <w:bCs/>
                <w:sz w:val="22"/>
                <w:szCs w:val="22"/>
              </w:rPr>
              <w:t xml:space="preserve">My </w:t>
            </w:r>
          </w:p>
        </w:tc>
        <w:tc>
          <w:tcPr>
            <w:tcW w:w="777" w:type="dxa"/>
            <w:tcBorders>
              <w:top w:val="nil"/>
              <w:left w:val="nil"/>
              <w:bottom w:val="single" w:sz="4" w:space="0" w:color="auto"/>
              <w:right w:val="single" w:sz="4" w:space="0" w:color="auto"/>
            </w:tcBorders>
            <w:shd w:val="clear" w:color="auto" w:fill="auto"/>
            <w:noWrap/>
            <w:vAlign w:val="center"/>
            <w:hideMark/>
          </w:tcPr>
          <w:p w:rsidR="00BF61A3" w:rsidRPr="00BF61A3" w:rsidRDefault="00BF61A3" w:rsidP="00BF61A3">
            <w:pPr>
              <w:spacing w:before="0" w:after="0" w:line="240" w:lineRule="auto"/>
              <w:ind w:firstLine="0"/>
              <w:jc w:val="center"/>
              <w:rPr>
                <w:rFonts w:ascii=".VnTime" w:eastAsia="Times New Roman" w:hAnsi=".VnTime" w:cs="Calibri"/>
                <w:b/>
                <w:bCs/>
                <w:sz w:val="22"/>
                <w:szCs w:val="22"/>
              </w:rPr>
            </w:pPr>
            <w:r w:rsidRPr="00BF61A3">
              <w:rPr>
                <w:rFonts w:ascii=".VnTime" w:eastAsia="Times New Roman" w:hAnsi=".VnTime" w:cs="Calibri"/>
                <w:b/>
                <w:bCs/>
                <w:sz w:val="22"/>
                <w:szCs w:val="22"/>
              </w:rPr>
              <w:t>-4.88</w:t>
            </w:r>
          </w:p>
        </w:tc>
      </w:tr>
    </w:tbl>
    <w:p w:rsidR="00FB0AAA" w:rsidRPr="00FD3B37" w:rsidRDefault="00FB0AAA" w:rsidP="005A6C6B">
      <w:pPr>
        <w:pStyle w:val="Heading3"/>
        <w:keepLines/>
        <w:numPr>
          <w:ilvl w:val="2"/>
          <w:numId w:val="84"/>
        </w:numPr>
        <w:spacing w:before="40" w:after="40"/>
        <w:jc w:val="left"/>
        <w:rPr>
          <w:color w:val="000000" w:themeColor="text1"/>
        </w:rPr>
      </w:pPr>
      <w:bookmarkStart w:id="35" w:name="_Toc93828157"/>
      <w:r w:rsidRPr="00FD3B37">
        <w:rPr>
          <w:color w:val="000000" w:themeColor="text1"/>
        </w:rPr>
        <w:t>Kết quả tính toán ứng suất đáy móng</w:t>
      </w:r>
      <w:bookmarkEnd w:id="35"/>
    </w:p>
    <w:p w:rsidR="00FB0AAA" w:rsidRPr="00FD3B37" w:rsidRDefault="00FB0AAA" w:rsidP="00FB0AAA">
      <w:pPr>
        <w:pStyle w:val="DAUTRU"/>
        <w:numPr>
          <w:ilvl w:val="0"/>
          <w:numId w:val="0"/>
        </w:numPr>
        <w:rPr>
          <w:color w:val="000000" w:themeColor="text1"/>
        </w:rPr>
      </w:pPr>
      <w:r w:rsidRPr="00FD3B37">
        <w:rPr>
          <w:color w:val="000000" w:themeColor="text1"/>
        </w:rPr>
        <w:tab/>
        <w:t>Các đặc trưng hình học của đáy móng :</w:t>
      </w:r>
    </w:p>
    <w:tbl>
      <w:tblPr>
        <w:tblW w:w="4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60"/>
        <w:gridCol w:w="800"/>
        <w:gridCol w:w="1000"/>
        <w:gridCol w:w="1120"/>
        <w:gridCol w:w="1000"/>
      </w:tblGrid>
      <w:tr w:rsidR="000F0684" w:rsidRPr="00FD3B37" w:rsidTr="000F0684">
        <w:trPr>
          <w:trHeight w:val="331"/>
          <w:jc w:val="center"/>
        </w:trPr>
        <w:tc>
          <w:tcPr>
            <w:tcW w:w="760" w:type="dxa"/>
            <w:vMerge w:val="restart"/>
            <w:shd w:val="clear" w:color="auto" w:fill="auto"/>
            <w:noWrap/>
            <w:vAlign w:val="center"/>
            <w:hideMark/>
          </w:tcPr>
          <w:p w:rsidR="000F0684" w:rsidRPr="00FD3B37" w:rsidRDefault="000F0684" w:rsidP="00FB0AAA">
            <w:pPr>
              <w:spacing w:after="0"/>
              <w:ind w:firstLine="0"/>
              <w:jc w:val="center"/>
              <w:rPr>
                <w:rFonts w:ascii=".VnTime" w:hAnsi=".VnTime" w:cs="Calibri"/>
                <w:color w:val="000000" w:themeColor="text1"/>
                <w:szCs w:val="26"/>
              </w:rPr>
            </w:pPr>
            <w:r w:rsidRPr="00FD3B37">
              <w:rPr>
                <w:rFonts w:ascii=".VnTime" w:hAnsi=".VnTime" w:cs="Calibri"/>
                <w:color w:val="000000" w:themeColor="text1"/>
                <w:szCs w:val="26"/>
              </w:rPr>
              <w:t>B(X)</w:t>
            </w:r>
          </w:p>
        </w:tc>
        <w:tc>
          <w:tcPr>
            <w:tcW w:w="800" w:type="dxa"/>
            <w:vMerge w:val="restart"/>
            <w:shd w:val="clear" w:color="auto" w:fill="auto"/>
            <w:noWrap/>
            <w:vAlign w:val="center"/>
            <w:hideMark/>
          </w:tcPr>
          <w:p w:rsidR="000F0684" w:rsidRPr="00FD3B37" w:rsidRDefault="000F0684" w:rsidP="00FB0AAA">
            <w:pPr>
              <w:spacing w:after="0"/>
              <w:ind w:firstLine="0"/>
              <w:jc w:val="center"/>
              <w:rPr>
                <w:rFonts w:ascii=".VnTime" w:hAnsi=".VnTime" w:cs="Calibri"/>
                <w:color w:val="000000" w:themeColor="text1"/>
                <w:szCs w:val="26"/>
              </w:rPr>
            </w:pPr>
            <w:r w:rsidRPr="00FD3B37">
              <w:rPr>
                <w:rFonts w:ascii=".VnTime" w:hAnsi=".VnTime" w:cs="Calibri"/>
                <w:color w:val="000000" w:themeColor="text1"/>
                <w:szCs w:val="26"/>
              </w:rPr>
              <w:t>L(Y)</w:t>
            </w:r>
          </w:p>
        </w:tc>
        <w:tc>
          <w:tcPr>
            <w:tcW w:w="1000" w:type="dxa"/>
            <w:vMerge w:val="restart"/>
            <w:shd w:val="clear" w:color="auto" w:fill="auto"/>
            <w:noWrap/>
            <w:vAlign w:val="center"/>
            <w:hideMark/>
          </w:tcPr>
          <w:p w:rsidR="000F0684" w:rsidRPr="00FD3B37" w:rsidRDefault="000F0684" w:rsidP="00FB0AAA">
            <w:pPr>
              <w:spacing w:after="0"/>
              <w:ind w:firstLine="0"/>
              <w:jc w:val="center"/>
              <w:rPr>
                <w:rFonts w:ascii=".VnTime" w:hAnsi=".VnTime" w:cs="Calibri"/>
                <w:color w:val="000000" w:themeColor="text1"/>
                <w:szCs w:val="26"/>
              </w:rPr>
            </w:pPr>
            <w:r w:rsidRPr="00FD3B37">
              <w:rPr>
                <w:rFonts w:ascii=".VnTime" w:hAnsi=".VnTime" w:cs="Calibri"/>
                <w:color w:val="000000" w:themeColor="text1"/>
                <w:szCs w:val="26"/>
              </w:rPr>
              <w:t>F</w:t>
            </w:r>
          </w:p>
        </w:tc>
        <w:tc>
          <w:tcPr>
            <w:tcW w:w="1120" w:type="dxa"/>
            <w:vMerge w:val="restart"/>
            <w:shd w:val="clear" w:color="auto" w:fill="auto"/>
            <w:noWrap/>
            <w:vAlign w:val="center"/>
            <w:hideMark/>
          </w:tcPr>
          <w:p w:rsidR="000F0684" w:rsidRPr="00FD3B37" w:rsidRDefault="000F0684" w:rsidP="00FB0AAA">
            <w:pPr>
              <w:spacing w:after="0"/>
              <w:ind w:firstLine="0"/>
              <w:jc w:val="center"/>
              <w:rPr>
                <w:rFonts w:ascii=".VnTime" w:hAnsi=".VnTime" w:cs="Calibri"/>
                <w:color w:val="000000" w:themeColor="text1"/>
                <w:szCs w:val="26"/>
              </w:rPr>
            </w:pPr>
            <w:r w:rsidRPr="00FD3B37">
              <w:rPr>
                <w:rFonts w:ascii=".VnTime" w:hAnsi=".VnTime" w:cs="Calibri"/>
                <w:color w:val="000000" w:themeColor="text1"/>
                <w:szCs w:val="26"/>
              </w:rPr>
              <w:t>Jx</w:t>
            </w:r>
          </w:p>
        </w:tc>
        <w:tc>
          <w:tcPr>
            <w:tcW w:w="1000" w:type="dxa"/>
            <w:vMerge w:val="restart"/>
            <w:shd w:val="clear" w:color="auto" w:fill="auto"/>
            <w:noWrap/>
            <w:vAlign w:val="center"/>
            <w:hideMark/>
          </w:tcPr>
          <w:p w:rsidR="000F0684" w:rsidRPr="00FD3B37" w:rsidRDefault="000F0684" w:rsidP="00FB0AAA">
            <w:pPr>
              <w:spacing w:after="0"/>
              <w:ind w:firstLine="0"/>
              <w:jc w:val="center"/>
              <w:rPr>
                <w:rFonts w:ascii=".VnTime" w:hAnsi=".VnTime" w:cs="Calibri"/>
                <w:color w:val="000000" w:themeColor="text1"/>
                <w:szCs w:val="26"/>
              </w:rPr>
            </w:pPr>
            <w:r w:rsidRPr="00FD3B37">
              <w:rPr>
                <w:rFonts w:ascii=".VnTime" w:hAnsi=".VnTime" w:cs="Calibri"/>
                <w:color w:val="000000" w:themeColor="text1"/>
                <w:szCs w:val="26"/>
              </w:rPr>
              <w:t>Jy</w:t>
            </w:r>
          </w:p>
        </w:tc>
      </w:tr>
      <w:tr w:rsidR="000F0684" w:rsidRPr="00FD3B37" w:rsidTr="000F0684">
        <w:trPr>
          <w:trHeight w:val="531"/>
          <w:jc w:val="center"/>
        </w:trPr>
        <w:tc>
          <w:tcPr>
            <w:tcW w:w="0" w:type="auto"/>
            <w:vMerge/>
            <w:vAlign w:val="center"/>
            <w:hideMark/>
          </w:tcPr>
          <w:p w:rsidR="000F0684" w:rsidRPr="00FD3B37" w:rsidRDefault="000F0684" w:rsidP="00FB0AAA">
            <w:pPr>
              <w:spacing w:after="0"/>
              <w:ind w:firstLine="0"/>
              <w:rPr>
                <w:rFonts w:ascii=".VnTime" w:hAnsi=".VnTime" w:cs="Calibri"/>
                <w:color w:val="000000" w:themeColor="text1"/>
                <w:szCs w:val="26"/>
              </w:rPr>
            </w:pPr>
          </w:p>
        </w:tc>
        <w:tc>
          <w:tcPr>
            <w:tcW w:w="0" w:type="auto"/>
            <w:vMerge/>
            <w:vAlign w:val="center"/>
            <w:hideMark/>
          </w:tcPr>
          <w:p w:rsidR="000F0684" w:rsidRPr="00FD3B37" w:rsidRDefault="000F0684" w:rsidP="00FB0AAA">
            <w:pPr>
              <w:spacing w:after="0"/>
              <w:ind w:firstLine="0"/>
              <w:rPr>
                <w:rFonts w:ascii=".VnTime" w:hAnsi=".VnTime" w:cs="Calibri"/>
                <w:color w:val="000000" w:themeColor="text1"/>
                <w:szCs w:val="26"/>
              </w:rPr>
            </w:pPr>
          </w:p>
        </w:tc>
        <w:tc>
          <w:tcPr>
            <w:tcW w:w="0" w:type="auto"/>
            <w:vMerge/>
            <w:vAlign w:val="center"/>
            <w:hideMark/>
          </w:tcPr>
          <w:p w:rsidR="000F0684" w:rsidRPr="00FD3B37" w:rsidRDefault="000F0684" w:rsidP="00FB0AAA">
            <w:pPr>
              <w:spacing w:after="0"/>
              <w:ind w:firstLine="0"/>
              <w:rPr>
                <w:rFonts w:ascii=".VnTime" w:hAnsi=".VnTime" w:cs="Calibri"/>
                <w:color w:val="000000" w:themeColor="text1"/>
                <w:szCs w:val="26"/>
              </w:rPr>
            </w:pPr>
          </w:p>
        </w:tc>
        <w:tc>
          <w:tcPr>
            <w:tcW w:w="0" w:type="auto"/>
            <w:vMerge/>
            <w:vAlign w:val="center"/>
            <w:hideMark/>
          </w:tcPr>
          <w:p w:rsidR="000F0684" w:rsidRPr="00FD3B37" w:rsidRDefault="000F0684" w:rsidP="00FB0AAA">
            <w:pPr>
              <w:spacing w:after="0"/>
              <w:ind w:firstLine="0"/>
              <w:rPr>
                <w:rFonts w:ascii=".VnTime" w:hAnsi=".VnTime" w:cs="Calibri"/>
                <w:color w:val="000000" w:themeColor="text1"/>
                <w:szCs w:val="26"/>
              </w:rPr>
            </w:pPr>
          </w:p>
        </w:tc>
        <w:tc>
          <w:tcPr>
            <w:tcW w:w="0" w:type="auto"/>
            <w:vMerge/>
            <w:vAlign w:val="center"/>
            <w:hideMark/>
          </w:tcPr>
          <w:p w:rsidR="000F0684" w:rsidRPr="00FD3B37" w:rsidRDefault="000F0684" w:rsidP="00FB0AAA">
            <w:pPr>
              <w:spacing w:after="0"/>
              <w:ind w:firstLine="0"/>
              <w:rPr>
                <w:rFonts w:ascii=".VnTime" w:hAnsi=".VnTime" w:cs="Calibri"/>
                <w:color w:val="000000" w:themeColor="text1"/>
                <w:szCs w:val="26"/>
              </w:rPr>
            </w:pPr>
          </w:p>
        </w:tc>
      </w:tr>
      <w:tr w:rsidR="000F0684" w:rsidRPr="00FD3B37" w:rsidTr="000F0684">
        <w:trPr>
          <w:trHeight w:val="531"/>
          <w:jc w:val="center"/>
        </w:trPr>
        <w:tc>
          <w:tcPr>
            <w:tcW w:w="0" w:type="auto"/>
            <w:vMerge/>
            <w:vAlign w:val="center"/>
            <w:hideMark/>
          </w:tcPr>
          <w:p w:rsidR="000F0684" w:rsidRPr="00FD3B37" w:rsidRDefault="000F0684" w:rsidP="00FB0AAA">
            <w:pPr>
              <w:spacing w:after="0"/>
              <w:ind w:firstLine="0"/>
              <w:rPr>
                <w:rFonts w:ascii=".VnTime" w:hAnsi=".VnTime" w:cs="Calibri"/>
                <w:color w:val="000000" w:themeColor="text1"/>
                <w:szCs w:val="26"/>
              </w:rPr>
            </w:pPr>
          </w:p>
        </w:tc>
        <w:tc>
          <w:tcPr>
            <w:tcW w:w="0" w:type="auto"/>
            <w:vMerge/>
            <w:vAlign w:val="center"/>
            <w:hideMark/>
          </w:tcPr>
          <w:p w:rsidR="000F0684" w:rsidRPr="00FD3B37" w:rsidRDefault="000F0684" w:rsidP="00FB0AAA">
            <w:pPr>
              <w:spacing w:after="0"/>
              <w:ind w:firstLine="0"/>
              <w:rPr>
                <w:rFonts w:ascii=".VnTime" w:hAnsi=".VnTime" w:cs="Calibri"/>
                <w:color w:val="000000" w:themeColor="text1"/>
                <w:szCs w:val="26"/>
              </w:rPr>
            </w:pPr>
          </w:p>
        </w:tc>
        <w:tc>
          <w:tcPr>
            <w:tcW w:w="0" w:type="auto"/>
            <w:vMerge/>
            <w:vAlign w:val="center"/>
            <w:hideMark/>
          </w:tcPr>
          <w:p w:rsidR="000F0684" w:rsidRPr="00FD3B37" w:rsidRDefault="000F0684" w:rsidP="00FB0AAA">
            <w:pPr>
              <w:spacing w:after="0"/>
              <w:ind w:firstLine="0"/>
              <w:rPr>
                <w:rFonts w:ascii=".VnTime" w:hAnsi=".VnTime" w:cs="Calibri"/>
                <w:color w:val="000000" w:themeColor="text1"/>
                <w:szCs w:val="26"/>
              </w:rPr>
            </w:pPr>
          </w:p>
        </w:tc>
        <w:tc>
          <w:tcPr>
            <w:tcW w:w="0" w:type="auto"/>
            <w:vMerge/>
            <w:vAlign w:val="center"/>
            <w:hideMark/>
          </w:tcPr>
          <w:p w:rsidR="000F0684" w:rsidRPr="00FD3B37" w:rsidRDefault="000F0684" w:rsidP="00FB0AAA">
            <w:pPr>
              <w:spacing w:after="0"/>
              <w:ind w:firstLine="0"/>
              <w:rPr>
                <w:rFonts w:ascii=".VnTime" w:hAnsi=".VnTime" w:cs="Calibri"/>
                <w:color w:val="000000" w:themeColor="text1"/>
                <w:szCs w:val="26"/>
              </w:rPr>
            </w:pPr>
          </w:p>
        </w:tc>
        <w:tc>
          <w:tcPr>
            <w:tcW w:w="0" w:type="auto"/>
            <w:vMerge/>
            <w:vAlign w:val="center"/>
            <w:hideMark/>
          </w:tcPr>
          <w:p w:rsidR="000F0684" w:rsidRPr="00FD3B37" w:rsidRDefault="000F0684" w:rsidP="00FB0AAA">
            <w:pPr>
              <w:spacing w:after="0"/>
              <w:ind w:firstLine="0"/>
              <w:rPr>
                <w:rFonts w:ascii=".VnTime" w:hAnsi=".VnTime" w:cs="Calibri"/>
                <w:color w:val="000000" w:themeColor="text1"/>
                <w:szCs w:val="26"/>
              </w:rPr>
            </w:pPr>
          </w:p>
        </w:tc>
      </w:tr>
      <w:tr w:rsidR="000F0684" w:rsidRPr="00FD3B37" w:rsidTr="000F0684">
        <w:trPr>
          <w:trHeight w:val="345"/>
          <w:jc w:val="center"/>
        </w:trPr>
        <w:tc>
          <w:tcPr>
            <w:tcW w:w="0" w:type="auto"/>
            <w:shd w:val="clear" w:color="auto" w:fill="auto"/>
            <w:noWrap/>
            <w:vAlign w:val="bottom"/>
            <w:hideMark/>
          </w:tcPr>
          <w:p w:rsidR="000F0684" w:rsidRPr="00FD3B37" w:rsidRDefault="000F0684" w:rsidP="00FB0AAA">
            <w:pPr>
              <w:spacing w:after="0"/>
              <w:ind w:firstLine="0"/>
              <w:jc w:val="center"/>
              <w:rPr>
                <w:rFonts w:ascii=".VnTime" w:hAnsi=".VnTime" w:cs="Calibri"/>
                <w:color w:val="000000" w:themeColor="text1"/>
                <w:szCs w:val="26"/>
              </w:rPr>
            </w:pPr>
            <w:r w:rsidRPr="00FD3B37">
              <w:rPr>
                <w:rFonts w:ascii=".VnTime" w:hAnsi=".VnTime" w:cs="Calibri"/>
                <w:color w:val="000000" w:themeColor="text1"/>
                <w:szCs w:val="26"/>
              </w:rPr>
              <w:t>m</w:t>
            </w:r>
          </w:p>
        </w:tc>
        <w:tc>
          <w:tcPr>
            <w:tcW w:w="0" w:type="auto"/>
            <w:shd w:val="clear" w:color="auto" w:fill="auto"/>
            <w:noWrap/>
            <w:vAlign w:val="bottom"/>
            <w:hideMark/>
          </w:tcPr>
          <w:p w:rsidR="000F0684" w:rsidRPr="00FD3B37" w:rsidRDefault="000F0684" w:rsidP="00FB0AAA">
            <w:pPr>
              <w:spacing w:after="0"/>
              <w:ind w:firstLine="0"/>
              <w:jc w:val="center"/>
              <w:rPr>
                <w:rFonts w:ascii=".VnTime" w:hAnsi=".VnTime" w:cs="Calibri"/>
                <w:color w:val="000000" w:themeColor="text1"/>
                <w:szCs w:val="26"/>
              </w:rPr>
            </w:pPr>
            <w:r w:rsidRPr="00FD3B37">
              <w:rPr>
                <w:rFonts w:ascii=".VnTime" w:hAnsi=".VnTime" w:cs="Calibri"/>
                <w:color w:val="000000" w:themeColor="text1"/>
                <w:szCs w:val="26"/>
              </w:rPr>
              <w:t>m</w:t>
            </w:r>
          </w:p>
        </w:tc>
        <w:tc>
          <w:tcPr>
            <w:tcW w:w="0" w:type="auto"/>
            <w:shd w:val="clear" w:color="auto" w:fill="auto"/>
            <w:noWrap/>
            <w:vAlign w:val="bottom"/>
            <w:hideMark/>
          </w:tcPr>
          <w:p w:rsidR="000F0684" w:rsidRPr="00FD3B37" w:rsidRDefault="000F0684" w:rsidP="00FB0AAA">
            <w:pPr>
              <w:spacing w:after="0"/>
              <w:ind w:firstLine="0"/>
              <w:jc w:val="center"/>
              <w:rPr>
                <w:rFonts w:ascii=".VnTime" w:hAnsi=".VnTime" w:cs="Calibri"/>
                <w:color w:val="000000" w:themeColor="text1"/>
                <w:szCs w:val="26"/>
              </w:rPr>
            </w:pPr>
            <w:r w:rsidRPr="00FD3B37">
              <w:rPr>
                <w:rFonts w:ascii=".VnTime" w:hAnsi=".VnTime" w:cs="Calibri"/>
                <w:color w:val="000000" w:themeColor="text1"/>
                <w:szCs w:val="26"/>
              </w:rPr>
              <w:t>m</w:t>
            </w:r>
            <w:r w:rsidRPr="00FD3B37">
              <w:rPr>
                <w:rFonts w:ascii=".VnTime" w:hAnsi=".VnTime" w:cs="Calibri"/>
                <w:color w:val="000000" w:themeColor="text1"/>
                <w:szCs w:val="26"/>
                <w:vertAlign w:val="superscript"/>
              </w:rPr>
              <w:t>2</w:t>
            </w:r>
          </w:p>
        </w:tc>
        <w:tc>
          <w:tcPr>
            <w:tcW w:w="0" w:type="auto"/>
            <w:shd w:val="clear" w:color="auto" w:fill="auto"/>
            <w:noWrap/>
            <w:vAlign w:val="bottom"/>
            <w:hideMark/>
          </w:tcPr>
          <w:p w:rsidR="000F0684" w:rsidRPr="00FD3B37" w:rsidRDefault="000F0684" w:rsidP="00FB0AAA">
            <w:pPr>
              <w:spacing w:after="0"/>
              <w:ind w:firstLine="0"/>
              <w:jc w:val="center"/>
              <w:rPr>
                <w:rFonts w:ascii=".VnTime" w:hAnsi=".VnTime" w:cs="Calibri"/>
                <w:color w:val="000000" w:themeColor="text1"/>
                <w:szCs w:val="26"/>
              </w:rPr>
            </w:pPr>
            <w:r w:rsidRPr="00FD3B37">
              <w:rPr>
                <w:rFonts w:ascii=".VnTime" w:hAnsi=".VnTime" w:cs="Calibri"/>
                <w:color w:val="000000" w:themeColor="text1"/>
                <w:szCs w:val="26"/>
              </w:rPr>
              <w:t>m</w:t>
            </w:r>
            <w:r w:rsidRPr="00FD3B37">
              <w:rPr>
                <w:rFonts w:ascii=".VnTime" w:hAnsi=".VnTime" w:cs="Calibri"/>
                <w:color w:val="000000" w:themeColor="text1"/>
                <w:szCs w:val="26"/>
                <w:vertAlign w:val="superscript"/>
              </w:rPr>
              <w:t>4</w:t>
            </w:r>
          </w:p>
        </w:tc>
        <w:tc>
          <w:tcPr>
            <w:tcW w:w="0" w:type="auto"/>
            <w:shd w:val="clear" w:color="auto" w:fill="auto"/>
            <w:noWrap/>
            <w:vAlign w:val="bottom"/>
            <w:hideMark/>
          </w:tcPr>
          <w:p w:rsidR="000F0684" w:rsidRPr="00FD3B37" w:rsidRDefault="000F0684" w:rsidP="00FB0AAA">
            <w:pPr>
              <w:spacing w:after="0"/>
              <w:ind w:firstLine="0"/>
              <w:jc w:val="center"/>
              <w:rPr>
                <w:rFonts w:ascii=".VnTime" w:hAnsi=".VnTime" w:cs="Calibri"/>
                <w:color w:val="000000" w:themeColor="text1"/>
                <w:szCs w:val="26"/>
              </w:rPr>
            </w:pPr>
            <w:r w:rsidRPr="00FD3B37">
              <w:rPr>
                <w:rFonts w:ascii=".VnTime" w:hAnsi=".VnTime" w:cs="Calibri"/>
                <w:color w:val="000000" w:themeColor="text1"/>
                <w:szCs w:val="26"/>
              </w:rPr>
              <w:t>m</w:t>
            </w:r>
            <w:r w:rsidRPr="00FD3B37">
              <w:rPr>
                <w:rFonts w:ascii=".VnTime" w:hAnsi=".VnTime" w:cs="Calibri"/>
                <w:color w:val="000000" w:themeColor="text1"/>
                <w:szCs w:val="26"/>
                <w:vertAlign w:val="superscript"/>
              </w:rPr>
              <w:t>4</w:t>
            </w:r>
          </w:p>
        </w:tc>
      </w:tr>
      <w:tr w:rsidR="000F0684" w:rsidRPr="00FD3B37" w:rsidTr="000F0684">
        <w:trPr>
          <w:trHeight w:val="330"/>
          <w:jc w:val="center"/>
        </w:trPr>
        <w:tc>
          <w:tcPr>
            <w:tcW w:w="0" w:type="auto"/>
            <w:shd w:val="clear" w:color="auto" w:fill="auto"/>
            <w:noWrap/>
            <w:vAlign w:val="bottom"/>
            <w:hideMark/>
          </w:tcPr>
          <w:p w:rsidR="000F0684" w:rsidRPr="000F0684" w:rsidRDefault="000F0684" w:rsidP="000F0684">
            <w:pPr>
              <w:spacing w:before="0" w:after="0"/>
              <w:ind w:firstLine="0"/>
              <w:jc w:val="center"/>
              <w:rPr>
                <w:rFonts w:ascii=".VnTime" w:hAnsi=".VnTime" w:cs="Calibri"/>
                <w:color w:val="000000"/>
                <w:szCs w:val="26"/>
              </w:rPr>
            </w:pPr>
            <w:r w:rsidRPr="000F0684">
              <w:rPr>
                <w:rFonts w:ascii=".VnTime" w:hAnsi=".VnTime" w:cs="Calibri"/>
                <w:color w:val="000000"/>
                <w:szCs w:val="26"/>
              </w:rPr>
              <w:t>1.1</w:t>
            </w:r>
          </w:p>
        </w:tc>
        <w:tc>
          <w:tcPr>
            <w:tcW w:w="0" w:type="auto"/>
            <w:shd w:val="clear" w:color="auto" w:fill="auto"/>
            <w:noWrap/>
            <w:vAlign w:val="bottom"/>
            <w:hideMark/>
          </w:tcPr>
          <w:p w:rsidR="000F0684" w:rsidRPr="000F0684" w:rsidRDefault="000F0684" w:rsidP="000F0684">
            <w:pPr>
              <w:spacing w:before="0" w:after="0"/>
              <w:ind w:firstLine="0"/>
              <w:jc w:val="center"/>
              <w:rPr>
                <w:rFonts w:ascii=".VnTime" w:hAnsi=".VnTime" w:cs="Calibri"/>
                <w:color w:val="000000"/>
                <w:szCs w:val="26"/>
              </w:rPr>
            </w:pPr>
            <w:r w:rsidRPr="000F0684">
              <w:rPr>
                <w:rFonts w:ascii=".VnTime" w:hAnsi=".VnTime" w:cs="Calibri"/>
                <w:color w:val="000000"/>
                <w:szCs w:val="26"/>
              </w:rPr>
              <w:t>1.1</w:t>
            </w:r>
          </w:p>
        </w:tc>
        <w:tc>
          <w:tcPr>
            <w:tcW w:w="0" w:type="auto"/>
            <w:shd w:val="clear" w:color="auto" w:fill="auto"/>
            <w:noWrap/>
            <w:vAlign w:val="bottom"/>
            <w:hideMark/>
          </w:tcPr>
          <w:p w:rsidR="000F0684" w:rsidRPr="000F0684" w:rsidRDefault="000F0684" w:rsidP="000F0684">
            <w:pPr>
              <w:spacing w:before="0" w:after="0"/>
              <w:ind w:firstLine="0"/>
              <w:jc w:val="center"/>
              <w:rPr>
                <w:rFonts w:ascii=".VnTime" w:hAnsi=".VnTime" w:cs="Calibri"/>
                <w:color w:val="000000"/>
                <w:szCs w:val="26"/>
              </w:rPr>
            </w:pPr>
            <w:r w:rsidRPr="000F0684">
              <w:rPr>
                <w:rFonts w:ascii=".VnTime" w:hAnsi=".VnTime" w:cs="Calibri"/>
                <w:color w:val="000000"/>
                <w:szCs w:val="26"/>
              </w:rPr>
              <w:t>1.21</w:t>
            </w:r>
          </w:p>
        </w:tc>
        <w:tc>
          <w:tcPr>
            <w:tcW w:w="0" w:type="auto"/>
            <w:shd w:val="clear" w:color="auto" w:fill="auto"/>
            <w:noWrap/>
            <w:vAlign w:val="bottom"/>
            <w:hideMark/>
          </w:tcPr>
          <w:p w:rsidR="000F0684" w:rsidRPr="000F0684" w:rsidRDefault="000F0684" w:rsidP="000F0684">
            <w:pPr>
              <w:spacing w:before="0" w:after="0"/>
              <w:ind w:firstLine="0"/>
              <w:jc w:val="center"/>
              <w:rPr>
                <w:rFonts w:ascii=".VnTime" w:hAnsi=".VnTime" w:cs="Calibri"/>
                <w:color w:val="000000"/>
                <w:szCs w:val="26"/>
              </w:rPr>
            </w:pPr>
            <w:r w:rsidRPr="000F0684">
              <w:rPr>
                <w:rFonts w:ascii=".VnTime" w:hAnsi=".VnTime" w:cs="Calibri"/>
                <w:color w:val="000000"/>
                <w:szCs w:val="26"/>
              </w:rPr>
              <w:t>0.122</w:t>
            </w:r>
          </w:p>
        </w:tc>
        <w:tc>
          <w:tcPr>
            <w:tcW w:w="0" w:type="auto"/>
            <w:shd w:val="clear" w:color="auto" w:fill="auto"/>
            <w:noWrap/>
            <w:vAlign w:val="bottom"/>
            <w:hideMark/>
          </w:tcPr>
          <w:p w:rsidR="000F0684" w:rsidRPr="000F0684" w:rsidRDefault="000F0684" w:rsidP="000F0684">
            <w:pPr>
              <w:spacing w:before="0" w:after="0"/>
              <w:ind w:firstLine="0"/>
              <w:jc w:val="center"/>
              <w:rPr>
                <w:rFonts w:ascii=".VnTime" w:hAnsi=".VnTime" w:cs="Calibri"/>
                <w:color w:val="000000"/>
                <w:szCs w:val="26"/>
              </w:rPr>
            </w:pPr>
            <w:r w:rsidRPr="000F0684">
              <w:rPr>
                <w:rFonts w:ascii=".VnTime" w:hAnsi=".VnTime" w:cs="Calibri"/>
                <w:color w:val="000000"/>
                <w:szCs w:val="26"/>
              </w:rPr>
              <w:t>0.122</w:t>
            </w:r>
          </w:p>
        </w:tc>
      </w:tr>
    </w:tbl>
    <w:p w:rsidR="00FB0AAA" w:rsidRPr="00FD3B37" w:rsidRDefault="00FB0AAA" w:rsidP="00FB0AAA">
      <w:pPr>
        <w:pStyle w:val="DAUTRU"/>
        <w:numPr>
          <w:ilvl w:val="0"/>
          <w:numId w:val="0"/>
        </w:numPr>
        <w:rPr>
          <w:color w:val="000000" w:themeColor="text1"/>
        </w:rPr>
      </w:pPr>
      <w:r w:rsidRPr="00FD3B37">
        <w:rPr>
          <w:color w:val="000000" w:themeColor="text1"/>
        </w:rPr>
        <w:tab/>
        <w:t>Kết quả tính toán ứng suất:</w:t>
      </w:r>
    </w:p>
    <w:tbl>
      <w:tblPr>
        <w:tblW w:w="7960" w:type="dxa"/>
        <w:jc w:val="center"/>
        <w:tblCellMar>
          <w:left w:w="0" w:type="dxa"/>
          <w:right w:w="0" w:type="dxa"/>
        </w:tblCellMar>
        <w:tblLook w:val="04A0" w:firstRow="1" w:lastRow="0" w:firstColumn="1" w:lastColumn="0" w:noHBand="0" w:noVBand="1"/>
      </w:tblPr>
      <w:tblGrid>
        <w:gridCol w:w="380"/>
        <w:gridCol w:w="640"/>
        <w:gridCol w:w="640"/>
        <w:gridCol w:w="760"/>
        <w:gridCol w:w="800"/>
        <w:gridCol w:w="1000"/>
        <w:gridCol w:w="1120"/>
        <w:gridCol w:w="1000"/>
        <w:gridCol w:w="800"/>
        <w:gridCol w:w="820"/>
      </w:tblGrid>
      <w:tr w:rsidR="00FB0AAA" w:rsidRPr="00FD3B37" w:rsidTr="00BF61A3">
        <w:trPr>
          <w:trHeight w:val="330"/>
          <w:jc w:val="center"/>
        </w:trPr>
        <w:tc>
          <w:tcPr>
            <w:tcW w:w="380" w:type="dxa"/>
            <w:tcBorders>
              <w:top w:val="nil"/>
              <w:left w:val="nil"/>
              <w:bottom w:val="nil"/>
              <w:right w:val="nil"/>
            </w:tcBorders>
            <w:shd w:val="clear" w:color="auto" w:fill="auto"/>
            <w:noWrap/>
            <w:vAlign w:val="center"/>
            <w:hideMark/>
          </w:tcPr>
          <w:p w:rsidR="00FB0AAA" w:rsidRPr="00FD3B37" w:rsidRDefault="00FB0AAA" w:rsidP="00FB0AAA">
            <w:pPr>
              <w:spacing w:after="0" w:line="240" w:lineRule="auto"/>
              <w:ind w:firstLine="0"/>
              <w:jc w:val="center"/>
              <w:rPr>
                <w:rFonts w:ascii=".VnTime" w:hAnsi=".VnTime" w:cs="Calibri"/>
                <w:color w:val="000000" w:themeColor="text1"/>
                <w:szCs w:val="26"/>
              </w:rPr>
            </w:pP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0AAA" w:rsidRPr="00FD3B37" w:rsidRDefault="00FB0AAA" w:rsidP="00FB0AAA">
            <w:pPr>
              <w:spacing w:after="0" w:line="240" w:lineRule="auto"/>
              <w:ind w:firstLine="0"/>
              <w:jc w:val="center"/>
              <w:rPr>
                <w:rFonts w:ascii=".VnTime" w:hAnsi=".VnTime" w:cs="Calibri"/>
                <w:color w:val="000000" w:themeColor="text1"/>
                <w:szCs w:val="26"/>
              </w:rPr>
            </w:pPr>
            <w:r w:rsidRPr="00FD3B37">
              <w:rPr>
                <w:rFonts w:ascii="Arial" w:hAnsi="Arial" w:cs="Arial"/>
                <w:color w:val="000000" w:themeColor="text1"/>
                <w:szCs w:val="26"/>
              </w:rPr>
              <w:t>σ</w:t>
            </w:r>
          </w:p>
        </w:tc>
        <w:tc>
          <w:tcPr>
            <w:tcW w:w="640" w:type="dxa"/>
            <w:tcBorders>
              <w:top w:val="single" w:sz="4" w:space="0" w:color="auto"/>
              <w:left w:val="nil"/>
              <w:bottom w:val="single" w:sz="4" w:space="0" w:color="auto"/>
              <w:right w:val="single" w:sz="4" w:space="0" w:color="auto"/>
            </w:tcBorders>
            <w:shd w:val="clear" w:color="auto" w:fill="auto"/>
            <w:noWrap/>
            <w:vAlign w:val="center"/>
            <w:hideMark/>
          </w:tcPr>
          <w:p w:rsidR="00FB0AAA" w:rsidRPr="00FD3B37" w:rsidRDefault="00FB0AAA" w:rsidP="00FB0AAA">
            <w:pPr>
              <w:spacing w:after="0" w:line="240" w:lineRule="auto"/>
              <w:ind w:firstLine="0"/>
              <w:jc w:val="center"/>
              <w:rPr>
                <w:rFonts w:ascii=".VnTime" w:hAnsi=".VnTime" w:cs="Calibri"/>
                <w:color w:val="000000" w:themeColor="text1"/>
                <w:szCs w:val="26"/>
              </w:rPr>
            </w:pPr>
            <w:r w:rsidRPr="00FD3B37">
              <w:rPr>
                <w:rFonts w:ascii=".VnTime" w:hAnsi=".VnTime" w:cs="Calibri"/>
                <w:color w:val="000000" w:themeColor="text1"/>
                <w:szCs w:val="26"/>
              </w:rPr>
              <w:t>P</w:t>
            </w:r>
          </w:p>
        </w:tc>
        <w:tc>
          <w:tcPr>
            <w:tcW w:w="760" w:type="dxa"/>
            <w:tcBorders>
              <w:top w:val="single" w:sz="4" w:space="0" w:color="auto"/>
              <w:left w:val="nil"/>
              <w:bottom w:val="single" w:sz="4" w:space="0" w:color="auto"/>
              <w:right w:val="single" w:sz="4" w:space="0" w:color="auto"/>
            </w:tcBorders>
            <w:shd w:val="clear" w:color="auto" w:fill="auto"/>
            <w:noWrap/>
            <w:vAlign w:val="center"/>
            <w:hideMark/>
          </w:tcPr>
          <w:p w:rsidR="00FB0AAA" w:rsidRPr="00FD3B37" w:rsidRDefault="00FB0AAA" w:rsidP="00FB0AAA">
            <w:pPr>
              <w:spacing w:after="0" w:line="240" w:lineRule="auto"/>
              <w:ind w:firstLine="0"/>
              <w:jc w:val="center"/>
              <w:rPr>
                <w:rFonts w:ascii=".VnTime" w:hAnsi=".VnTime" w:cs="Calibri"/>
                <w:color w:val="000000" w:themeColor="text1"/>
                <w:szCs w:val="26"/>
              </w:rPr>
            </w:pPr>
            <w:r w:rsidRPr="00FD3B37">
              <w:rPr>
                <w:rFonts w:ascii=".VnTime" w:hAnsi=".VnTime" w:cs="Calibri"/>
                <w:color w:val="000000" w:themeColor="text1"/>
                <w:szCs w:val="26"/>
              </w:rPr>
              <w:t>F</w:t>
            </w:r>
          </w:p>
        </w:tc>
        <w:tc>
          <w:tcPr>
            <w:tcW w:w="800" w:type="dxa"/>
            <w:tcBorders>
              <w:top w:val="single" w:sz="4" w:space="0" w:color="auto"/>
              <w:left w:val="nil"/>
              <w:bottom w:val="single" w:sz="4" w:space="0" w:color="auto"/>
              <w:right w:val="single" w:sz="4" w:space="0" w:color="auto"/>
            </w:tcBorders>
            <w:shd w:val="clear" w:color="auto" w:fill="auto"/>
            <w:noWrap/>
            <w:vAlign w:val="center"/>
            <w:hideMark/>
          </w:tcPr>
          <w:p w:rsidR="00FB0AAA" w:rsidRPr="00FD3B37" w:rsidRDefault="00FB0AAA" w:rsidP="00FB0AAA">
            <w:pPr>
              <w:spacing w:after="0" w:line="240" w:lineRule="auto"/>
              <w:ind w:firstLine="0"/>
              <w:jc w:val="center"/>
              <w:rPr>
                <w:rFonts w:ascii=".VnTime" w:hAnsi=".VnTime" w:cs="Calibri"/>
                <w:color w:val="000000" w:themeColor="text1"/>
                <w:szCs w:val="26"/>
              </w:rPr>
            </w:pPr>
            <w:r w:rsidRPr="00FD3B37">
              <w:rPr>
                <w:rFonts w:ascii=".VnTime" w:hAnsi=".VnTime" w:cs="Calibri"/>
                <w:color w:val="000000" w:themeColor="text1"/>
                <w:szCs w:val="26"/>
              </w:rPr>
              <w:t>Y</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rsidR="00FB0AAA" w:rsidRPr="00FD3B37" w:rsidRDefault="00FB0AAA" w:rsidP="00FB0AAA">
            <w:pPr>
              <w:spacing w:after="0" w:line="240" w:lineRule="auto"/>
              <w:ind w:firstLine="0"/>
              <w:jc w:val="center"/>
              <w:rPr>
                <w:rFonts w:ascii=".VnTime" w:hAnsi=".VnTime" w:cs="Calibri"/>
                <w:color w:val="000000" w:themeColor="text1"/>
                <w:szCs w:val="26"/>
              </w:rPr>
            </w:pPr>
            <w:r w:rsidRPr="00FD3B37">
              <w:rPr>
                <w:rFonts w:ascii=".VnTime" w:hAnsi=".VnTime" w:cs="Calibri"/>
                <w:color w:val="000000" w:themeColor="text1"/>
                <w:szCs w:val="26"/>
              </w:rPr>
              <w:t>Mx</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FB0AAA" w:rsidRPr="00FD3B37" w:rsidRDefault="00FB0AAA" w:rsidP="00FB0AAA">
            <w:pPr>
              <w:spacing w:after="0" w:line="240" w:lineRule="auto"/>
              <w:ind w:firstLine="0"/>
              <w:jc w:val="center"/>
              <w:rPr>
                <w:rFonts w:ascii=".VnTime" w:hAnsi=".VnTime" w:cs="Calibri"/>
                <w:color w:val="000000" w:themeColor="text1"/>
                <w:szCs w:val="26"/>
              </w:rPr>
            </w:pPr>
            <w:r w:rsidRPr="00FD3B37">
              <w:rPr>
                <w:rFonts w:ascii=".VnTime" w:hAnsi=".VnTime" w:cs="Calibri"/>
                <w:color w:val="000000" w:themeColor="text1"/>
                <w:szCs w:val="26"/>
              </w:rPr>
              <w:t>Jx</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rsidR="00FB0AAA" w:rsidRPr="00FD3B37" w:rsidRDefault="00FB0AAA" w:rsidP="00FB0AAA">
            <w:pPr>
              <w:spacing w:after="0" w:line="240" w:lineRule="auto"/>
              <w:ind w:firstLine="0"/>
              <w:jc w:val="center"/>
              <w:rPr>
                <w:rFonts w:ascii=".VnTime" w:hAnsi=".VnTime" w:cs="Calibri"/>
                <w:color w:val="000000" w:themeColor="text1"/>
                <w:szCs w:val="26"/>
              </w:rPr>
            </w:pPr>
            <w:r w:rsidRPr="00FD3B37">
              <w:rPr>
                <w:rFonts w:ascii=".VnTime" w:hAnsi=".VnTime" w:cs="Calibri"/>
                <w:color w:val="000000" w:themeColor="text1"/>
                <w:szCs w:val="26"/>
              </w:rPr>
              <w:t>X</w:t>
            </w:r>
          </w:p>
        </w:tc>
        <w:tc>
          <w:tcPr>
            <w:tcW w:w="800" w:type="dxa"/>
            <w:tcBorders>
              <w:top w:val="single" w:sz="4" w:space="0" w:color="auto"/>
              <w:left w:val="nil"/>
              <w:bottom w:val="single" w:sz="4" w:space="0" w:color="auto"/>
              <w:right w:val="single" w:sz="4" w:space="0" w:color="auto"/>
            </w:tcBorders>
            <w:shd w:val="clear" w:color="auto" w:fill="auto"/>
            <w:noWrap/>
            <w:vAlign w:val="center"/>
            <w:hideMark/>
          </w:tcPr>
          <w:p w:rsidR="00FB0AAA" w:rsidRPr="00FD3B37" w:rsidRDefault="00FB0AAA" w:rsidP="00FB0AAA">
            <w:pPr>
              <w:spacing w:after="0" w:line="240" w:lineRule="auto"/>
              <w:ind w:firstLine="0"/>
              <w:jc w:val="center"/>
              <w:rPr>
                <w:rFonts w:ascii=".VnTime" w:hAnsi=".VnTime" w:cs="Calibri"/>
                <w:color w:val="000000" w:themeColor="text1"/>
                <w:szCs w:val="26"/>
              </w:rPr>
            </w:pPr>
            <w:r w:rsidRPr="00FD3B37">
              <w:rPr>
                <w:rFonts w:ascii=".VnTime" w:hAnsi=".VnTime" w:cs="Calibri"/>
                <w:color w:val="000000" w:themeColor="text1"/>
                <w:szCs w:val="26"/>
              </w:rPr>
              <w:t>My</w:t>
            </w: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rsidR="00FB0AAA" w:rsidRPr="00FD3B37" w:rsidRDefault="00FB0AAA" w:rsidP="00FB0AAA">
            <w:pPr>
              <w:spacing w:after="0" w:line="240" w:lineRule="auto"/>
              <w:ind w:firstLine="0"/>
              <w:jc w:val="center"/>
              <w:rPr>
                <w:rFonts w:ascii=".VnTime" w:hAnsi=".VnTime" w:cs="Calibri"/>
                <w:color w:val="000000" w:themeColor="text1"/>
                <w:szCs w:val="26"/>
              </w:rPr>
            </w:pPr>
            <w:r w:rsidRPr="00FD3B37">
              <w:rPr>
                <w:rFonts w:ascii=".VnTime" w:hAnsi=".VnTime" w:cs="Calibri"/>
                <w:color w:val="000000" w:themeColor="text1"/>
                <w:szCs w:val="26"/>
              </w:rPr>
              <w:t>Jy</w:t>
            </w:r>
          </w:p>
        </w:tc>
      </w:tr>
      <w:tr w:rsidR="00FB0AAA" w:rsidRPr="00FD3B37" w:rsidTr="00BF61A3">
        <w:trPr>
          <w:trHeight w:val="330"/>
          <w:jc w:val="center"/>
        </w:trPr>
        <w:tc>
          <w:tcPr>
            <w:tcW w:w="0" w:type="auto"/>
            <w:tcBorders>
              <w:top w:val="nil"/>
              <w:left w:val="nil"/>
              <w:bottom w:val="nil"/>
              <w:right w:val="nil"/>
            </w:tcBorders>
            <w:shd w:val="clear" w:color="auto" w:fill="auto"/>
            <w:noWrap/>
            <w:vAlign w:val="center"/>
            <w:hideMark/>
          </w:tcPr>
          <w:p w:rsidR="00FB0AAA" w:rsidRPr="00FD3B37" w:rsidRDefault="00FB0AAA" w:rsidP="00FB0AAA">
            <w:pPr>
              <w:spacing w:after="0" w:line="240" w:lineRule="auto"/>
              <w:ind w:firstLine="0"/>
              <w:jc w:val="center"/>
              <w:rPr>
                <w:rFonts w:ascii=".VnTime" w:hAnsi=".VnTime" w:cs="Calibri"/>
                <w:color w:val="000000" w:themeColor="text1"/>
                <w:szCs w:val="26"/>
              </w:rPr>
            </w:pPr>
          </w:p>
        </w:tc>
        <w:tc>
          <w:tcPr>
            <w:tcW w:w="0" w:type="auto"/>
            <w:tcBorders>
              <w:top w:val="nil"/>
              <w:left w:val="single" w:sz="4" w:space="0" w:color="auto"/>
              <w:bottom w:val="nil"/>
              <w:right w:val="single" w:sz="4" w:space="0" w:color="auto"/>
            </w:tcBorders>
            <w:shd w:val="clear" w:color="auto" w:fill="auto"/>
            <w:noWrap/>
            <w:vAlign w:val="center"/>
            <w:hideMark/>
          </w:tcPr>
          <w:p w:rsidR="00FB0AAA" w:rsidRPr="00FD3B37" w:rsidRDefault="00FB0AAA" w:rsidP="00FB0AAA">
            <w:pPr>
              <w:spacing w:after="0" w:line="240" w:lineRule="auto"/>
              <w:ind w:firstLine="0"/>
              <w:jc w:val="center"/>
              <w:rPr>
                <w:rFonts w:ascii=".VnTime" w:hAnsi=".VnTime" w:cs="Calibri"/>
                <w:color w:val="000000" w:themeColor="text1"/>
                <w:szCs w:val="26"/>
              </w:rPr>
            </w:pPr>
            <w:r w:rsidRPr="00FD3B37">
              <w:rPr>
                <w:rFonts w:ascii=".VnTime" w:hAnsi=".VnTime" w:cs="Calibri"/>
                <w:color w:val="000000" w:themeColor="text1"/>
                <w:szCs w:val="26"/>
              </w:rPr>
              <w:t>T/m</w:t>
            </w:r>
            <w:r w:rsidRPr="00FD3B37">
              <w:rPr>
                <w:rFonts w:ascii=".VnTime" w:hAnsi=".VnTime" w:cs="Calibri"/>
                <w:color w:val="000000" w:themeColor="text1"/>
                <w:szCs w:val="26"/>
                <w:vertAlign w:val="superscript"/>
              </w:rPr>
              <w:t>2</w:t>
            </w:r>
          </w:p>
        </w:tc>
        <w:tc>
          <w:tcPr>
            <w:tcW w:w="0" w:type="auto"/>
            <w:tcBorders>
              <w:top w:val="nil"/>
              <w:left w:val="nil"/>
              <w:bottom w:val="single" w:sz="4" w:space="0" w:color="auto"/>
              <w:right w:val="single" w:sz="4" w:space="0" w:color="auto"/>
            </w:tcBorders>
            <w:shd w:val="clear" w:color="auto" w:fill="auto"/>
            <w:noWrap/>
            <w:vAlign w:val="center"/>
            <w:hideMark/>
          </w:tcPr>
          <w:p w:rsidR="00FB0AAA" w:rsidRPr="00FD3B37" w:rsidRDefault="00FB0AAA" w:rsidP="00FB0AAA">
            <w:pPr>
              <w:spacing w:after="0" w:line="240" w:lineRule="auto"/>
              <w:ind w:firstLine="0"/>
              <w:jc w:val="center"/>
              <w:rPr>
                <w:rFonts w:ascii=".VnTime" w:hAnsi=".VnTime" w:cs="Calibri"/>
                <w:color w:val="000000" w:themeColor="text1"/>
                <w:szCs w:val="26"/>
              </w:rPr>
            </w:pPr>
            <w:r w:rsidRPr="00FD3B37">
              <w:rPr>
                <w:rFonts w:ascii=".VnTime" w:hAnsi=".VnTime" w:cs="Calibri"/>
                <w:color w:val="000000" w:themeColor="text1"/>
                <w:szCs w:val="26"/>
              </w:rPr>
              <w:t>T</w:t>
            </w:r>
          </w:p>
        </w:tc>
        <w:tc>
          <w:tcPr>
            <w:tcW w:w="0" w:type="auto"/>
            <w:tcBorders>
              <w:top w:val="nil"/>
              <w:left w:val="nil"/>
              <w:bottom w:val="single" w:sz="4" w:space="0" w:color="auto"/>
              <w:right w:val="single" w:sz="4" w:space="0" w:color="auto"/>
            </w:tcBorders>
            <w:shd w:val="clear" w:color="auto" w:fill="auto"/>
            <w:noWrap/>
            <w:vAlign w:val="center"/>
            <w:hideMark/>
          </w:tcPr>
          <w:p w:rsidR="00FB0AAA" w:rsidRPr="00FD3B37" w:rsidRDefault="00FB0AAA" w:rsidP="00FB0AAA">
            <w:pPr>
              <w:spacing w:after="0" w:line="240" w:lineRule="auto"/>
              <w:ind w:firstLine="0"/>
              <w:jc w:val="center"/>
              <w:rPr>
                <w:rFonts w:ascii=".VnTime" w:hAnsi=".VnTime" w:cs="Calibri"/>
                <w:color w:val="000000" w:themeColor="text1"/>
                <w:szCs w:val="26"/>
              </w:rPr>
            </w:pPr>
            <w:r w:rsidRPr="00FD3B37">
              <w:rPr>
                <w:rFonts w:ascii=".VnTime" w:hAnsi=".VnTime" w:cs="Calibri"/>
                <w:color w:val="000000" w:themeColor="text1"/>
                <w:szCs w:val="26"/>
              </w:rPr>
              <w:t>m2</w:t>
            </w:r>
          </w:p>
        </w:tc>
        <w:tc>
          <w:tcPr>
            <w:tcW w:w="0" w:type="auto"/>
            <w:tcBorders>
              <w:top w:val="nil"/>
              <w:left w:val="nil"/>
              <w:bottom w:val="single" w:sz="4" w:space="0" w:color="auto"/>
              <w:right w:val="single" w:sz="4" w:space="0" w:color="auto"/>
            </w:tcBorders>
            <w:shd w:val="clear" w:color="auto" w:fill="auto"/>
            <w:noWrap/>
            <w:vAlign w:val="center"/>
            <w:hideMark/>
          </w:tcPr>
          <w:p w:rsidR="00FB0AAA" w:rsidRPr="00FD3B37" w:rsidRDefault="00FB0AAA" w:rsidP="00FB0AAA">
            <w:pPr>
              <w:spacing w:after="0" w:line="240" w:lineRule="auto"/>
              <w:ind w:firstLine="0"/>
              <w:jc w:val="center"/>
              <w:rPr>
                <w:rFonts w:ascii=".VnTime" w:hAnsi=".VnTime" w:cs="Calibri"/>
                <w:color w:val="000000" w:themeColor="text1"/>
                <w:szCs w:val="26"/>
              </w:rPr>
            </w:pPr>
            <w:r w:rsidRPr="00FD3B37">
              <w:rPr>
                <w:rFonts w:ascii=".VnTime" w:hAnsi=".VnTime" w:cs="Calibri"/>
                <w:color w:val="000000" w:themeColor="text1"/>
                <w:szCs w:val="26"/>
              </w:rPr>
              <w:t>m</w:t>
            </w:r>
          </w:p>
        </w:tc>
        <w:tc>
          <w:tcPr>
            <w:tcW w:w="0" w:type="auto"/>
            <w:tcBorders>
              <w:top w:val="nil"/>
              <w:left w:val="nil"/>
              <w:bottom w:val="single" w:sz="4" w:space="0" w:color="auto"/>
              <w:right w:val="single" w:sz="4" w:space="0" w:color="auto"/>
            </w:tcBorders>
            <w:shd w:val="clear" w:color="auto" w:fill="auto"/>
            <w:noWrap/>
            <w:vAlign w:val="center"/>
            <w:hideMark/>
          </w:tcPr>
          <w:p w:rsidR="00FB0AAA" w:rsidRPr="00FD3B37" w:rsidRDefault="00FB0AAA" w:rsidP="00FB0AAA">
            <w:pPr>
              <w:spacing w:after="0" w:line="240" w:lineRule="auto"/>
              <w:ind w:firstLine="0"/>
              <w:jc w:val="center"/>
              <w:rPr>
                <w:rFonts w:ascii=".VnTime" w:hAnsi=".VnTime" w:cs="Calibri"/>
                <w:color w:val="000000" w:themeColor="text1"/>
                <w:szCs w:val="26"/>
              </w:rPr>
            </w:pPr>
            <w:r w:rsidRPr="00FD3B37">
              <w:rPr>
                <w:rFonts w:ascii=".VnTime" w:hAnsi=".VnTime" w:cs="Calibri"/>
                <w:color w:val="000000" w:themeColor="text1"/>
                <w:szCs w:val="26"/>
              </w:rPr>
              <w:t>Tm</w:t>
            </w:r>
          </w:p>
        </w:tc>
        <w:tc>
          <w:tcPr>
            <w:tcW w:w="0" w:type="auto"/>
            <w:tcBorders>
              <w:top w:val="nil"/>
              <w:left w:val="nil"/>
              <w:bottom w:val="single" w:sz="4" w:space="0" w:color="auto"/>
              <w:right w:val="single" w:sz="4" w:space="0" w:color="auto"/>
            </w:tcBorders>
            <w:shd w:val="clear" w:color="auto" w:fill="auto"/>
            <w:noWrap/>
            <w:vAlign w:val="center"/>
            <w:hideMark/>
          </w:tcPr>
          <w:p w:rsidR="00FB0AAA" w:rsidRPr="00FD3B37" w:rsidRDefault="00FB0AAA" w:rsidP="00FB0AAA">
            <w:pPr>
              <w:spacing w:after="0" w:line="240" w:lineRule="auto"/>
              <w:ind w:firstLine="0"/>
              <w:jc w:val="center"/>
              <w:rPr>
                <w:rFonts w:ascii=".VnTime" w:hAnsi=".VnTime" w:cs="Calibri"/>
                <w:color w:val="000000" w:themeColor="text1"/>
                <w:szCs w:val="26"/>
              </w:rPr>
            </w:pPr>
            <w:r w:rsidRPr="00FD3B37">
              <w:rPr>
                <w:rFonts w:ascii=".VnTime" w:hAnsi=".VnTime" w:cs="Calibri"/>
                <w:color w:val="000000" w:themeColor="text1"/>
                <w:szCs w:val="26"/>
              </w:rPr>
              <w:t>m4</w:t>
            </w:r>
          </w:p>
        </w:tc>
        <w:tc>
          <w:tcPr>
            <w:tcW w:w="0" w:type="auto"/>
            <w:tcBorders>
              <w:top w:val="nil"/>
              <w:left w:val="nil"/>
              <w:bottom w:val="single" w:sz="4" w:space="0" w:color="auto"/>
              <w:right w:val="single" w:sz="4" w:space="0" w:color="auto"/>
            </w:tcBorders>
            <w:shd w:val="clear" w:color="auto" w:fill="auto"/>
            <w:noWrap/>
            <w:vAlign w:val="center"/>
            <w:hideMark/>
          </w:tcPr>
          <w:p w:rsidR="00FB0AAA" w:rsidRPr="00FD3B37" w:rsidRDefault="00FB0AAA" w:rsidP="00FB0AAA">
            <w:pPr>
              <w:spacing w:after="0" w:line="240" w:lineRule="auto"/>
              <w:ind w:firstLine="0"/>
              <w:jc w:val="center"/>
              <w:rPr>
                <w:rFonts w:ascii=".VnTime" w:hAnsi=".VnTime" w:cs="Calibri"/>
                <w:color w:val="000000" w:themeColor="text1"/>
                <w:szCs w:val="26"/>
              </w:rPr>
            </w:pPr>
            <w:r w:rsidRPr="00FD3B37">
              <w:rPr>
                <w:rFonts w:ascii=".VnTime" w:hAnsi=".VnTime" w:cs="Calibri"/>
                <w:color w:val="000000" w:themeColor="text1"/>
                <w:szCs w:val="26"/>
              </w:rPr>
              <w:t>m</w:t>
            </w:r>
          </w:p>
        </w:tc>
        <w:tc>
          <w:tcPr>
            <w:tcW w:w="0" w:type="auto"/>
            <w:tcBorders>
              <w:top w:val="nil"/>
              <w:left w:val="nil"/>
              <w:bottom w:val="single" w:sz="4" w:space="0" w:color="auto"/>
              <w:right w:val="single" w:sz="4" w:space="0" w:color="auto"/>
            </w:tcBorders>
            <w:shd w:val="clear" w:color="auto" w:fill="auto"/>
            <w:noWrap/>
            <w:vAlign w:val="center"/>
            <w:hideMark/>
          </w:tcPr>
          <w:p w:rsidR="00FB0AAA" w:rsidRPr="00FD3B37" w:rsidRDefault="00FB0AAA" w:rsidP="00FB0AAA">
            <w:pPr>
              <w:spacing w:after="0" w:line="240" w:lineRule="auto"/>
              <w:ind w:firstLine="0"/>
              <w:jc w:val="center"/>
              <w:rPr>
                <w:rFonts w:ascii=".VnTime" w:hAnsi=".VnTime" w:cs="Calibri"/>
                <w:color w:val="000000" w:themeColor="text1"/>
                <w:szCs w:val="26"/>
              </w:rPr>
            </w:pPr>
            <w:r w:rsidRPr="00FD3B37">
              <w:rPr>
                <w:rFonts w:ascii=".VnTime" w:hAnsi=".VnTime" w:cs="Calibri"/>
                <w:color w:val="000000" w:themeColor="text1"/>
                <w:szCs w:val="26"/>
              </w:rPr>
              <w:t>Tm</w:t>
            </w:r>
          </w:p>
        </w:tc>
        <w:tc>
          <w:tcPr>
            <w:tcW w:w="0" w:type="auto"/>
            <w:tcBorders>
              <w:top w:val="nil"/>
              <w:left w:val="nil"/>
              <w:bottom w:val="single" w:sz="4" w:space="0" w:color="auto"/>
              <w:right w:val="single" w:sz="4" w:space="0" w:color="auto"/>
            </w:tcBorders>
            <w:shd w:val="clear" w:color="auto" w:fill="auto"/>
            <w:noWrap/>
            <w:vAlign w:val="center"/>
            <w:hideMark/>
          </w:tcPr>
          <w:p w:rsidR="00FB0AAA" w:rsidRPr="00FD3B37" w:rsidRDefault="00FB0AAA" w:rsidP="00FB0AAA">
            <w:pPr>
              <w:spacing w:after="0" w:line="240" w:lineRule="auto"/>
              <w:ind w:firstLine="0"/>
              <w:jc w:val="center"/>
              <w:rPr>
                <w:rFonts w:ascii=".VnTime" w:hAnsi=".VnTime" w:cs="Calibri"/>
                <w:color w:val="000000" w:themeColor="text1"/>
                <w:szCs w:val="26"/>
              </w:rPr>
            </w:pPr>
            <w:r w:rsidRPr="00FD3B37">
              <w:rPr>
                <w:rFonts w:ascii=".VnTime" w:hAnsi=".VnTime" w:cs="Calibri"/>
                <w:color w:val="000000" w:themeColor="text1"/>
                <w:szCs w:val="26"/>
              </w:rPr>
              <w:t>m4</w:t>
            </w:r>
          </w:p>
        </w:tc>
      </w:tr>
      <w:tr w:rsidR="000F0684" w:rsidRPr="00FD3B37" w:rsidTr="00435EB4">
        <w:trPr>
          <w:trHeight w:val="33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0F0684" w:rsidRPr="00FD3B37" w:rsidRDefault="000F0684" w:rsidP="00FB0AAA">
            <w:pPr>
              <w:spacing w:after="0" w:line="240" w:lineRule="auto"/>
              <w:ind w:firstLine="0"/>
              <w:jc w:val="center"/>
              <w:rPr>
                <w:rFonts w:ascii=".VnTime" w:hAnsi=".VnTime" w:cs="Calibri"/>
                <w:color w:val="000000" w:themeColor="text1"/>
                <w:szCs w:val="26"/>
              </w:rPr>
            </w:pPr>
            <w:r w:rsidRPr="00FD3B37">
              <w:rPr>
                <w:rFonts w:ascii=".VnTime" w:hAnsi=".VnTime" w:cs="Calibri"/>
                <w:color w:val="000000" w:themeColor="text1"/>
                <w:szCs w:val="26"/>
              </w:rPr>
              <w:t>O</w:t>
            </w:r>
          </w:p>
        </w:tc>
        <w:tc>
          <w:tcPr>
            <w:tcW w:w="0" w:type="auto"/>
            <w:tcBorders>
              <w:top w:val="nil"/>
              <w:left w:val="nil"/>
              <w:bottom w:val="single" w:sz="4" w:space="0" w:color="auto"/>
              <w:right w:val="single" w:sz="4" w:space="0" w:color="auto"/>
            </w:tcBorders>
            <w:shd w:val="clear" w:color="auto" w:fill="auto"/>
            <w:noWrap/>
            <w:vAlign w:val="bottom"/>
            <w:hideMark/>
          </w:tcPr>
          <w:p w:rsidR="000F0684" w:rsidRDefault="000F0684" w:rsidP="000F0684">
            <w:pPr>
              <w:spacing w:before="0" w:after="0"/>
              <w:ind w:firstLine="0"/>
              <w:jc w:val="center"/>
              <w:rPr>
                <w:rFonts w:ascii=".VnTime" w:hAnsi=".VnTime" w:cs="Calibri"/>
                <w:color w:val="000000"/>
                <w:szCs w:val="26"/>
              </w:rPr>
            </w:pPr>
            <w:r>
              <w:rPr>
                <w:rFonts w:ascii=".VnTime" w:hAnsi=".VnTime" w:cs="Calibri"/>
                <w:color w:val="000000"/>
                <w:szCs w:val="26"/>
              </w:rPr>
              <w:t>7.91</w:t>
            </w:r>
          </w:p>
        </w:tc>
        <w:tc>
          <w:tcPr>
            <w:tcW w:w="0" w:type="auto"/>
            <w:tcBorders>
              <w:top w:val="nil"/>
              <w:left w:val="nil"/>
              <w:bottom w:val="single" w:sz="4" w:space="0" w:color="auto"/>
              <w:right w:val="single" w:sz="4" w:space="0" w:color="auto"/>
            </w:tcBorders>
            <w:shd w:val="clear" w:color="auto" w:fill="auto"/>
            <w:noWrap/>
            <w:vAlign w:val="bottom"/>
            <w:hideMark/>
          </w:tcPr>
          <w:p w:rsidR="000F0684" w:rsidRDefault="000F0684" w:rsidP="000F0684">
            <w:pPr>
              <w:spacing w:before="0" w:after="0"/>
              <w:ind w:firstLine="0"/>
              <w:jc w:val="center"/>
              <w:rPr>
                <w:rFonts w:ascii=".VnTime" w:hAnsi=".VnTime" w:cs="Calibri"/>
                <w:color w:val="000000"/>
                <w:szCs w:val="26"/>
              </w:rPr>
            </w:pPr>
            <w:r>
              <w:rPr>
                <w:rFonts w:ascii=".VnTime" w:hAnsi=".VnTime" w:cs="Calibri"/>
                <w:color w:val="000000"/>
                <w:szCs w:val="26"/>
              </w:rPr>
              <w:t>9.58</w:t>
            </w:r>
          </w:p>
        </w:tc>
        <w:tc>
          <w:tcPr>
            <w:tcW w:w="0" w:type="auto"/>
            <w:tcBorders>
              <w:top w:val="nil"/>
              <w:left w:val="nil"/>
              <w:bottom w:val="single" w:sz="4" w:space="0" w:color="auto"/>
              <w:right w:val="single" w:sz="4" w:space="0" w:color="auto"/>
            </w:tcBorders>
            <w:shd w:val="clear" w:color="auto" w:fill="auto"/>
            <w:noWrap/>
            <w:vAlign w:val="bottom"/>
            <w:hideMark/>
          </w:tcPr>
          <w:p w:rsidR="000F0684" w:rsidRDefault="000F0684" w:rsidP="000F0684">
            <w:pPr>
              <w:spacing w:before="0" w:after="0"/>
              <w:ind w:firstLine="0"/>
              <w:jc w:val="center"/>
              <w:rPr>
                <w:rFonts w:ascii=".VnTime" w:hAnsi=".VnTime" w:cs="Calibri"/>
                <w:color w:val="000000"/>
                <w:szCs w:val="26"/>
              </w:rPr>
            </w:pPr>
            <w:r>
              <w:rPr>
                <w:rFonts w:ascii=".VnTime" w:hAnsi=".VnTime" w:cs="Calibri"/>
                <w:color w:val="000000"/>
                <w:szCs w:val="26"/>
              </w:rPr>
              <w:t>1.21</w:t>
            </w:r>
          </w:p>
        </w:tc>
        <w:tc>
          <w:tcPr>
            <w:tcW w:w="0" w:type="auto"/>
            <w:tcBorders>
              <w:top w:val="nil"/>
              <w:left w:val="nil"/>
              <w:bottom w:val="single" w:sz="4" w:space="0" w:color="auto"/>
              <w:right w:val="single" w:sz="4" w:space="0" w:color="auto"/>
            </w:tcBorders>
            <w:shd w:val="clear" w:color="auto" w:fill="auto"/>
            <w:noWrap/>
            <w:vAlign w:val="bottom"/>
            <w:hideMark/>
          </w:tcPr>
          <w:p w:rsidR="000F0684" w:rsidRDefault="000F0684" w:rsidP="000F0684">
            <w:pPr>
              <w:spacing w:before="0" w:after="0"/>
              <w:ind w:firstLine="0"/>
              <w:jc w:val="center"/>
              <w:rPr>
                <w:rFonts w:ascii=".VnTime" w:hAnsi=".VnTime" w:cs="Calibri"/>
                <w:color w:val="000000"/>
                <w:szCs w:val="26"/>
              </w:rPr>
            </w:pPr>
            <w:r>
              <w:rPr>
                <w:rFonts w:ascii=".VnTime" w:hAnsi=".VnTime" w:cs="Calibri"/>
                <w:color w:val="000000"/>
                <w:szCs w:val="26"/>
              </w:rPr>
              <w:t>0</w:t>
            </w:r>
          </w:p>
        </w:tc>
        <w:tc>
          <w:tcPr>
            <w:tcW w:w="0" w:type="auto"/>
            <w:tcBorders>
              <w:top w:val="nil"/>
              <w:left w:val="nil"/>
              <w:bottom w:val="single" w:sz="4" w:space="0" w:color="auto"/>
              <w:right w:val="single" w:sz="4" w:space="0" w:color="auto"/>
            </w:tcBorders>
            <w:shd w:val="clear" w:color="auto" w:fill="auto"/>
            <w:noWrap/>
            <w:vAlign w:val="bottom"/>
            <w:hideMark/>
          </w:tcPr>
          <w:p w:rsidR="000F0684" w:rsidRDefault="000F0684" w:rsidP="000F0684">
            <w:pPr>
              <w:spacing w:before="0" w:after="0"/>
              <w:ind w:firstLine="0"/>
              <w:jc w:val="center"/>
              <w:rPr>
                <w:rFonts w:ascii=".VnTime" w:hAnsi=".VnTime" w:cs="Calibri"/>
                <w:color w:val="000000"/>
                <w:szCs w:val="26"/>
              </w:rPr>
            </w:pPr>
            <w:r>
              <w:rPr>
                <w:rFonts w:ascii=".VnTime" w:hAnsi=".VnTime" w:cs="Calibri"/>
                <w:color w:val="000000"/>
                <w:szCs w:val="26"/>
              </w:rPr>
              <w:t>0</w:t>
            </w:r>
          </w:p>
        </w:tc>
        <w:tc>
          <w:tcPr>
            <w:tcW w:w="0" w:type="auto"/>
            <w:tcBorders>
              <w:top w:val="nil"/>
              <w:left w:val="nil"/>
              <w:bottom w:val="single" w:sz="4" w:space="0" w:color="auto"/>
              <w:right w:val="single" w:sz="4" w:space="0" w:color="auto"/>
            </w:tcBorders>
            <w:shd w:val="clear" w:color="auto" w:fill="auto"/>
            <w:noWrap/>
            <w:vAlign w:val="bottom"/>
            <w:hideMark/>
          </w:tcPr>
          <w:p w:rsidR="000F0684" w:rsidRDefault="000F0684" w:rsidP="000F0684">
            <w:pPr>
              <w:spacing w:before="0" w:after="0"/>
              <w:ind w:firstLine="0"/>
              <w:jc w:val="center"/>
              <w:rPr>
                <w:rFonts w:ascii=".VnTime" w:hAnsi=".VnTime" w:cs="Calibri"/>
                <w:color w:val="000000"/>
                <w:szCs w:val="26"/>
              </w:rPr>
            </w:pPr>
            <w:r>
              <w:rPr>
                <w:rFonts w:ascii=".VnTime" w:hAnsi=".VnTime" w:cs="Calibri"/>
                <w:color w:val="000000"/>
                <w:szCs w:val="26"/>
              </w:rPr>
              <w:t>0.122</w:t>
            </w:r>
          </w:p>
        </w:tc>
        <w:tc>
          <w:tcPr>
            <w:tcW w:w="0" w:type="auto"/>
            <w:tcBorders>
              <w:top w:val="nil"/>
              <w:left w:val="nil"/>
              <w:bottom w:val="single" w:sz="4" w:space="0" w:color="auto"/>
              <w:right w:val="single" w:sz="4" w:space="0" w:color="auto"/>
            </w:tcBorders>
            <w:shd w:val="clear" w:color="auto" w:fill="auto"/>
            <w:noWrap/>
            <w:vAlign w:val="bottom"/>
            <w:hideMark/>
          </w:tcPr>
          <w:p w:rsidR="000F0684" w:rsidRDefault="000F0684" w:rsidP="000F0684">
            <w:pPr>
              <w:spacing w:before="0" w:after="0"/>
              <w:ind w:firstLine="0"/>
              <w:jc w:val="center"/>
              <w:rPr>
                <w:rFonts w:ascii=".VnTime" w:hAnsi=".VnTime" w:cs="Calibri"/>
                <w:color w:val="000000"/>
                <w:szCs w:val="26"/>
              </w:rPr>
            </w:pPr>
            <w:r>
              <w:rPr>
                <w:rFonts w:ascii=".VnTime" w:hAnsi=".VnTime" w:cs="Calibri"/>
                <w:color w:val="000000"/>
                <w:szCs w:val="26"/>
              </w:rPr>
              <w:t>0</w:t>
            </w:r>
          </w:p>
        </w:tc>
        <w:tc>
          <w:tcPr>
            <w:tcW w:w="0" w:type="auto"/>
            <w:tcBorders>
              <w:top w:val="nil"/>
              <w:left w:val="nil"/>
              <w:bottom w:val="single" w:sz="4" w:space="0" w:color="auto"/>
              <w:right w:val="single" w:sz="4" w:space="0" w:color="auto"/>
            </w:tcBorders>
            <w:shd w:val="clear" w:color="auto" w:fill="auto"/>
            <w:noWrap/>
            <w:vAlign w:val="bottom"/>
            <w:hideMark/>
          </w:tcPr>
          <w:p w:rsidR="000F0684" w:rsidRDefault="000F0684" w:rsidP="000F0684">
            <w:pPr>
              <w:spacing w:before="0" w:after="0"/>
              <w:ind w:firstLine="0"/>
              <w:jc w:val="center"/>
              <w:rPr>
                <w:rFonts w:ascii=".VnTime" w:hAnsi=".VnTime" w:cs="Calibri"/>
                <w:color w:val="000000"/>
                <w:szCs w:val="26"/>
              </w:rPr>
            </w:pPr>
            <w:r>
              <w:rPr>
                <w:rFonts w:ascii=".VnTime" w:hAnsi=".VnTime" w:cs="Calibri"/>
                <w:color w:val="000000"/>
                <w:szCs w:val="26"/>
              </w:rPr>
              <w:t>-1.22</w:t>
            </w:r>
          </w:p>
        </w:tc>
        <w:tc>
          <w:tcPr>
            <w:tcW w:w="0" w:type="auto"/>
            <w:tcBorders>
              <w:top w:val="nil"/>
              <w:left w:val="nil"/>
              <w:bottom w:val="single" w:sz="4" w:space="0" w:color="auto"/>
              <w:right w:val="single" w:sz="4" w:space="0" w:color="auto"/>
            </w:tcBorders>
            <w:shd w:val="clear" w:color="auto" w:fill="auto"/>
            <w:noWrap/>
            <w:vAlign w:val="bottom"/>
            <w:hideMark/>
          </w:tcPr>
          <w:p w:rsidR="000F0684" w:rsidRDefault="000F0684" w:rsidP="000F0684">
            <w:pPr>
              <w:spacing w:before="0" w:after="0"/>
              <w:ind w:firstLine="0"/>
              <w:jc w:val="center"/>
              <w:rPr>
                <w:rFonts w:ascii=".VnTime" w:hAnsi=".VnTime" w:cs="Calibri"/>
                <w:color w:val="000000"/>
                <w:szCs w:val="26"/>
              </w:rPr>
            </w:pPr>
            <w:r>
              <w:rPr>
                <w:rFonts w:ascii=".VnTime" w:hAnsi=".VnTime" w:cs="Calibri"/>
                <w:color w:val="000000"/>
                <w:szCs w:val="26"/>
              </w:rPr>
              <w:t>0.122</w:t>
            </w:r>
          </w:p>
        </w:tc>
      </w:tr>
    </w:tbl>
    <w:p w:rsidR="00FB0AAA" w:rsidRPr="00FD3B37" w:rsidRDefault="00FB0AAA" w:rsidP="00FB0AAA">
      <w:pPr>
        <w:pStyle w:val="DAUTRU"/>
        <w:numPr>
          <w:ilvl w:val="0"/>
          <w:numId w:val="0"/>
        </w:numPr>
        <w:rPr>
          <w:color w:val="000000" w:themeColor="text1"/>
        </w:rPr>
      </w:pPr>
      <w:r w:rsidRPr="00FD3B37">
        <w:rPr>
          <w:color w:val="000000" w:themeColor="text1"/>
        </w:rPr>
        <w:lastRenderedPageBreak/>
        <w:tab/>
      </w:r>
      <w:r w:rsidR="000F0684">
        <w:rPr>
          <w:rFonts w:ascii="Symbol" w:hAnsi="Symbol"/>
          <w:color w:val="000000" w:themeColor="text1"/>
        </w:rPr>
        <w:t></w:t>
      </w:r>
      <w:r w:rsidRPr="00FD3B37">
        <w:rPr>
          <w:color w:val="000000" w:themeColor="text1"/>
        </w:rPr>
        <w:t xml:space="preserve">tb = </w:t>
      </w:r>
      <w:r w:rsidR="000F0684">
        <w:rPr>
          <w:color w:val="000000" w:themeColor="text1"/>
        </w:rPr>
        <w:t>7.91</w:t>
      </w:r>
      <w:r w:rsidRPr="00FD3B37">
        <w:rPr>
          <w:color w:val="000000" w:themeColor="text1"/>
        </w:rPr>
        <w:t xml:space="preserve"> T/m</w:t>
      </w:r>
      <w:r w:rsidRPr="00FD3B37">
        <w:rPr>
          <w:color w:val="000000" w:themeColor="text1"/>
          <w:vertAlign w:val="superscript"/>
        </w:rPr>
        <w:t>2</w:t>
      </w:r>
      <w:r w:rsidRPr="00FD3B37">
        <w:rPr>
          <w:color w:val="000000" w:themeColor="text1"/>
        </w:rPr>
        <w:t xml:space="preserve"> &lt; Rtc = </w:t>
      </w:r>
      <w:r w:rsidR="000F0684">
        <w:rPr>
          <w:color w:val="000000" w:themeColor="text1"/>
        </w:rPr>
        <w:t>Rn = 196.8</w:t>
      </w:r>
      <w:r w:rsidRPr="00FD3B37">
        <w:rPr>
          <w:color w:val="000000" w:themeColor="text1"/>
        </w:rPr>
        <w:t xml:space="preserve"> T/m</w:t>
      </w:r>
      <w:r w:rsidRPr="00FD3B37">
        <w:rPr>
          <w:color w:val="000000" w:themeColor="text1"/>
          <w:vertAlign w:val="superscript"/>
        </w:rPr>
        <w:t>2</w:t>
      </w:r>
    </w:p>
    <w:p w:rsidR="00FB0AAA" w:rsidRPr="00FD3B37" w:rsidRDefault="00FB0AAA" w:rsidP="00FB0AAA">
      <w:pPr>
        <w:pStyle w:val="DAUTRU"/>
        <w:numPr>
          <w:ilvl w:val="0"/>
          <w:numId w:val="0"/>
        </w:numPr>
        <w:rPr>
          <w:color w:val="000000" w:themeColor="text1"/>
        </w:rPr>
      </w:pPr>
      <w:r w:rsidRPr="00FD3B37">
        <w:rPr>
          <w:color w:val="000000" w:themeColor="text1"/>
        </w:rPr>
        <w:tab/>
        <w:t>Kết luận:  Nền đảm bảo ổn định về ứng suất.</w:t>
      </w:r>
    </w:p>
    <w:p w:rsidR="00FB0AAA" w:rsidRPr="00861D6C" w:rsidRDefault="00FB0AAA" w:rsidP="005A6C6B">
      <w:pPr>
        <w:pStyle w:val="ListParagraph"/>
        <w:numPr>
          <w:ilvl w:val="0"/>
          <w:numId w:val="83"/>
        </w:numPr>
        <w:ind w:hanging="720"/>
        <w:rPr>
          <w:b/>
        </w:rPr>
      </w:pPr>
      <w:r w:rsidRPr="00861D6C">
        <w:rPr>
          <w:b/>
        </w:rPr>
        <w:t>TÍNH TOÁN</w:t>
      </w:r>
      <w:r>
        <w:rPr>
          <w:b/>
        </w:rPr>
        <w:t xml:space="preserve"> KẾT CẤU</w:t>
      </w:r>
    </w:p>
    <w:p w:rsidR="00FB0AAA" w:rsidRPr="00FB0AAA" w:rsidRDefault="00FB0AAA" w:rsidP="005A6C6B">
      <w:pPr>
        <w:pStyle w:val="Heading2"/>
        <w:keepLines/>
        <w:numPr>
          <w:ilvl w:val="1"/>
          <w:numId w:val="88"/>
        </w:numPr>
        <w:spacing w:before="20" w:after="20"/>
        <w:jc w:val="left"/>
        <w:rPr>
          <w:color w:val="000000" w:themeColor="text1"/>
        </w:rPr>
      </w:pPr>
      <w:bookmarkStart w:id="36" w:name="_Toc93828159"/>
      <w:r w:rsidRPr="00FB0AAA">
        <w:rPr>
          <w:color w:val="000000" w:themeColor="text1"/>
        </w:rPr>
        <w:t>Tiêu chuẩn, quy định, quy trình áp dụng</w:t>
      </w:r>
      <w:bookmarkEnd w:id="36"/>
    </w:p>
    <w:p w:rsidR="00FB0AAA" w:rsidRPr="00FD3B37" w:rsidRDefault="00FB0AAA" w:rsidP="005A6C6B">
      <w:pPr>
        <w:pStyle w:val="DAUTRU"/>
        <w:numPr>
          <w:ilvl w:val="6"/>
          <w:numId w:val="84"/>
        </w:numPr>
        <w:tabs>
          <w:tab w:val="clear" w:pos="1004"/>
          <w:tab w:val="left" w:pos="709"/>
        </w:tabs>
        <w:spacing w:line="240" w:lineRule="auto"/>
        <w:ind w:left="0" w:firstLine="284"/>
        <w:rPr>
          <w:color w:val="000000" w:themeColor="text1"/>
        </w:rPr>
      </w:pPr>
      <w:r w:rsidRPr="00FD3B37">
        <w:rPr>
          <w:color w:val="000000" w:themeColor="text1"/>
        </w:rPr>
        <w:t>Quy chuẩn kỹ thuật quốc gia công trình thủy lợi - các quy định chủ yếu thiết kế QCVN 04-05:20</w:t>
      </w:r>
      <w:r w:rsidR="000F0684">
        <w:rPr>
          <w:color w:val="000000" w:themeColor="text1"/>
        </w:rPr>
        <w:t>2</w:t>
      </w:r>
      <w:r w:rsidRPr="00FD3B37">
        <w:rPr>
          <w:color w:val="000000" w:themeColor="text1"/>
        </w:rPr>
        <w:t>2.</w:t>
      </w:r>
    </w:p>
    <w:p w:rsidR="00FB0AAA" w:rsidRPr="00FD3B37" w:rsidRDefault="00FB0AAA" w:rsidP="005A6C6B">
      <w:pPr>
        <w:pStyle w:val="DAUTRU"/>
        <w:numPr>
          <w:ilvl w:val="6"/>
          <w:numId w:val="84"/>
        </w:numPr>
        <w:tabs>
          <w:tab w:val="clear" w:pos="1004"/>
          <w:tab w:val="left" w:pos="709"/>
        </w:tabs>
        <w:spacing w:line="240" w:lineRule="auto"/>
        <w:ind w:left="0" w:firstLine="284"/>
        <w:rPr>
          <w:color w:val="000000" w:themeColor="text1"/>
        </w:rPr>
      </w:pPr>
      <w:r w:rsidRPr="00FD3B37">
        <w:rPr>
          <w:color w:val="000000" w:themeColor="text1"/>
        </w:rPr>
        <w:t>Kết cấu bê tông và bê tông cốt thép - Tiêu chuẩn thiết kế TCVN 5574:201</w:t>
      </w:r>
      <w:r w:rsidR="000F0684">
        <w:rPr>
          <w:color w:val="000000" w:themeColor="text1"/>
        </w:rPr>
        <w:t>8</w:t>
      </w:r>
    </w:p>
    <w:p w:rsidR="00FB0AAA" w:rsidRPr="00FD3B37" w:rsidRDefault="00FB0AAA" w:rsidP="005A6C6B">
      <w:pPr>
        <w:pStyle w:val="DAUTRU"/>
        <w:numPr>
          <w:ilvl w:val="6"/>
          <w:numId w:val="84"/>
        </w:numPr>
        <w:tabs>
          <w:tab w:val="clear" w:pos="1004"/>
          <w:tab w:val="left" w:pos="709"/>
        </w:tabs>
        <w:spacing w:line="240" w:lineRule="auto"/>
        <w:ind w:left="0" w:firstLine="284"/>
        <w:rPr>
          <w:color w:val="000000" w:themeColor="text1"/>
        </w:rPr>
      </w:pPr>
      <w:r w:rsidRPr="00FD3B37">
        <w:rPr>
          <w:color w:val="000000" w:themeColor="text1"/>
        </w:rPr>
        <w:t>Kết cấu bê tông và bê tông cốt thép thủy công - tiêu chuẩn thiết kế TCVN 4116:</w:t>
      </w:r>
      <w:r w:rsidR="000F0684">
        <w:rPr>
          <w:color w:val="000000" w:themeColor="text1"/>
        </w:rPr>
        <w:t>2023</w:t>
      </w:r>
    </w:p>
    <w:p w:rsidR="00FB0AAA" w:rsidRPr="00FD3B37" w:rsidRDefault="00FB0AAA" w:rsidP="005A6C6B">
      <w:pPr>
        <w:pStyle w:val="DAUTRU"/>
        <w:numPr>
          <w:ilvl w:val="6"/>
          <w:numId w:val="84"/>
        </w:numPr>
        <w:tabs>
          <w:tab w:val="clear" w:pos="1004"/>
          <w:tab w:val="left" w:pos="709"/>
        </w:tabs>
        <w:spacing w:line="240" w:lineRule="auto"/>
        <w:ind w:left="0" w:firstLine="284"/>
        <w:rPr>
          <w:color w:val="000000" w:themeColor="text1"/>
        </w:rPr>
      </w:pPr>
      <w:r w:rsidRPr="00FD3B37">
        <w:rPr>
          <w:color w:val="000000" w:themeColor="text1"/>
        </w:rPr>
        <w:t>Tải trọng và tác động - Tiêu chuẩn thiết kế TCVN 2737-</w:t>
      </w:r>
      <w:r w:rsidR="000F0684">
        <w:rPr>
          <w:color w:val="000000" w:themeColor="text1"/>
        </w:rPr>
        <w:t>2023</w:t>
      </w:r>
    </w:p>
    <w:p w:rsidR="00FB0AAA" w:rsidRPr="00FD3B37" w:rsidRDefault="00FB0AAA" w:rsidP="005A6C6B">
      <w:pPr>
        <w:pStyle w:val="Heading2"/>
        <w:keepLines/>
        <w:numPr>
          <w:ilvl w:val="1"/>
          <w:numId w:val="84"/>
        </w:numPr>
        <w:spacing w:before="20" w:after="20"/>
        <w:jc w:val="left"/>
        <w:rPr>
          <w:color w:val="000000" w:themeColor="text1"/>
        </w:rPr>
      </w:pPr>
      <w:bookmarkStart w:id="37" w:name="_Toc93828160"/>
      <w:r w:rsidRPr="00FD3B37">
        <w:rPr>
          <w:color w:val="000000" w:themeColor="text1"/>
        </w:rPr>
        <w:t>Phần mềm tính toán</w:t>
      </w:r>
      <w:bookmarkEnd w:id="37"/>
    </w:p>
    <w:p w:rsidR="00FB0AAA" w:rsidRPr="00FD3B37" w:rsidRDefault="00FB0AAA" w:rsidP="00FB0AAA">
      <w:pPr>
        <w:pStyle w:val="DAUTRU"/>
        <w:numPr>
          <w:ilvl w:val="0"/>
          <w:numId w:val="0"/>
        </w:numPr>
        <w:ind w:left="1134" w:hanging="1134"/>
        <w:rPr>
          <w:color w:val="000000" w:themeColor="text1"/>
        </w:rPr>
      </w:pPr>
      <w:r w:rsidRPr="00FD3B37">
        <w:rPr>
          <w:color w:val="000000" w:themeColor="text1"/>
        </w:rPr>
        <w:tab/>
        <w:t>Mô hình toán bằng phần mềm sap 2000 v14</w:t>
      </w:r>
    </w:p>
    <w:p w:rsidR="00FB0AAA" w:rsidRPr="00FD3B37" w:rsidRDefault="00FB0AAA" w:rsidP="005A6C6B">
      <w:pPr>
        <w:pStyle w:val="Heading2"/>
        <w:keepLines/>
        <w:numPr>
          <w:ilvl w:val="1"/>
          <w:numId w:val="84"/>
        </w:numPr>
        <w:spacing w:before="20" w:after="20"/>
        <w:jc w:val="left"/>
        <w:rPr>
          <w:color w:val="000000" w:themeColor="text1"/>
        </w:rPr>
      </w:pPr>
      <w:bookmarkStart w:id="38" w:name="_Toc93828161"/>
      <w:r w:rsidRPr="00FD3B37">
        <w:rPr>
          <w:color w:val="000000" w:themeColor="text1"/>
        </w:rPr>
        <w:t>Thông số tính toán</w:t>
      </w:r>
      <w:bookmarkEnd w:id="38"/>
    </w:p>
    <w:p w:rsidR="00FB0AAA" w:rsidRPr="00FD3B37" w:rsidRDefault="00FB0AAA" w:rsidP="00FB0AAA">
      <w:pPr>
        <w:pStyle w:val="DAUTRU"/>
        <w:numPr>
          <w:ilvl w:val="0"/>
          <w:numId w:val="0"/>
        </w:numPr>
        <w:rPr>
          <w:color w:val="000000" w:themeColor="text1"/>
        </w:rPr>
      </w:pPr>
      <w:r w:rsidRPr="00FD3B37">
        <w:rPr>
          <w:color w:val="000000" w:themeColor="text1"/>
        </w:rPr>
        <w:tab/>
        <w:t>Công trình cấp I</w:t>
      </w:r>
      <w:r w:rsidR="004900C9">
        <w:rPr>
          <w:color w:val="000000" w:themeColor="text1"/>
        </w:rPr>
        <w:t>II</w:t>
      </w:r>
    </w:p>
    <w:p w:rsidR="00FB0AAA" w:rsidRPr="00FD3B37" w:rsidRDefault="00FB0AAA" w:rsidP="005A6C6B">
      <w:pPr>
        <w:pStyle w:val="Heading2"/>
        <w:keepLines/>
        <w:numPr>
          <w:ilvl w:val="1"/>
          <w:numId w:val="84"/>
        </w:numPr>
        <w:spacing w:before="20" w:after="20"/>
        <w:jc w:val="left"/>
        <w:rPr>
          <w:color w:val="000000" w:themeColor="text1"/>
        </w:rPr>
      </w:pPr>
      <w:bookmarkStart w:id="39" w:name="_Toc93828162"/>
      <w:r w:rsidRPr="00FD3B37">
        <w:rPr>
          <w:color w:val="000000" w:themeColor="text1"/>
        </w:rPr>
        <w:t>Các trường hợp tính toán</w:t>
      </w:r>
      <w:bookmarkEnd w:id="39"/>
    </w:p>
    <w:p w:rsidR="00FB0AAA" w:rsidRPr="00FD3B37" w:rsidRDefault="00FB0AAA" w:rsidP="00FB0AAA">
      <w:pPr>
        <w:pStyle w:val="DAUTRU"/>
        <w:numPr>
          <w:ilvl w:val="0"/>
          <w:numId w:val="0"/>
        </w:numPr>
        <w:rPr>
          <w:color w:val="000000" w:themeColor="text1"/>
        </w:rPr>
      </w:pPr>
      <w:r w:rsidRPr="00FD3B37">
        <w:rPr>
          <w:color w:val="000000" w:themeColor="text1"/>
        </w:rPr>
        <w:tab/>
        <w:t xml:space="preserve">Trường hợp 1: Trường hợp vận hành, </w:t>
      </w:r>
      <w:r w:rsidR="004900C9">
        <w:rPr>
          <w:color w:val="000000" w:themeColor="text1"/>
        </w:rPr>
        <w:t>nhà phèn đã xây dựng xong</w:t>
      </w:r>
      <w:r w:rsidRPr="00FD3B37">
        <w:rPr>
          <w:color w:val="000000" w:themeColor="text1"/>
        </w:rPr>
        <w:t>.</w:t>
      </w:r>
    </w:p>
    <w:p w:rsidR="00FB0AAA" w:rsidRPr="00FD3B37" w:rsidRDefault="00FB0AAA" w:rsidP="005A6C6B">
      <w:pPr>
        <w:pStyle w:val="Heading2"/>
        <w:keepLines/>
        <w:numPr>
          <w:ilvl w:val="1"/>
          <w:numId w:val="84"/>
        </w:numPr>
        <w:spacing w:before="20" w:after="20"/>
        <w:jc w:val="left"/>
        <w:rPr>
          <w:color w:val="000000" w:themeColor="text1"/>
        </w:rPr>
      </w:pPr>
      <w:bookmarkStart w:id="40" w:name="_Toc93828163"/>
      <w:r w:rsidRPr="00FD3B37">
        <w:rPr>
          <w:color w:val="000000" w:themeColor="text1"/>
        </w:rPr>
        <w:t>Tính toán</w:t>
      </w:r>
      <w:bookmarkEnd w:id="40"/>
      <w:r w:rsidRPr="00FD3B37">
        <w:rPr>
          <w:color w:val="000000" w:themeColor="text1"/>
        </w:rPr>
        <w:t xml:space="preserve"> </w:t>
      </w:r>
    </w:p>
    <w:p w:rsidR="00FB0AAA" w:rsidRPr="00FD3B37" w:rsidRDefault="00FB0AAA" w:rsidP="005A6C6B">
      <w:pPr>
        <w:pStyle w:val="Heading3"/>
        <w:keepLines/>
        <w:numPr>
          <w:ilvl w:val="2"/>
          <w:numId w:val="84"/>
        </w:numPr>
        <w:spacing w:before="40" w:after="40"/>
        <w:jc w:val="left"/>
        <w:rPr>
          <w:color w:val="000000" w:themeColor="text1"/>
        </w:rPr>
      </w:pPr>
      <w:bookmarkStart w:id="41" w:name="_Toc93828164"/>
      <w:r w:rsidRPr="00FD3B37">
        <w:rPr>
          <w:color w:val="000000" w:themeColor="text1"/>
        </w:rPr>
        <w:t>Sơ đồ kết cấu</w:t>
      </w:r>
      <w:bookmarkEnd w:id="41"/>
      <w:r w:rsidRPr="00FD3B37">
        <w:rPr>
          <w:color w:val="000000" w:themeColor="text1"/>
        </w:rPr>
        <w:t xml:space="preserve"> </w:t>
      </w:r>
    </w:p>
    <w:p w:rsidR="00FB0AAA" w:rsidRPr="00FD3B37" w:rsidRDefault="00FB0AAA" w:rsidP="00FB0AAA">
      <w:pPr>
        <w:pStyle w:val="DAUTRU"/>
        <w:numPr>
          <w:ilvl w:val="0"/>
          <w:numId w:val="0"/>
        </w:numPr>
        <w:ind w:left="1134" w:hanging="1134"/>
        <w:rPr>
          <w:color w:val="000000" w:themeColor="text1"/>
        </w:rPr>
      </w:pPr>
    </w:p>
    <w:p w:rsidR="00FB0AAA" w:rsidRPr="00FD3B37" w:rsidRDefault="00FB0AAA" w:rsidP="005A6C6B">
      <w:pPr>
        <w:pStyle w:val="Heading3"/>
        <w:keepLines/>
        <w:numPr>
          <w:ilvl w:val="2"/>
          <w:numId w:val="84"/>
        </w:numPr>
        <w:spacing w:before="40" w:after="40"/>
        <w:jc w:val="left"/>
        <w:rPr>
          <w:color w:val="000000" w:themeColor="text1"/>
        </w:rPr>
      </w:pPr>
      <w:bookmarkStart w:id="42" w:name="_Toc93828165"/>
      <w:r w:rsidRPr="00FD3B37">
        <w:rPr>
          <w:color w:val="000000" w:themeColor="text1"/>
        </w:rPr>
        <w:t>Thành phần ngoại lực</w:t>
      </w:r>
      <w:bookmarkEnd w:id="42"/>
    </w:p>
    <w:p w:rsidR="00FB0AAA" w:rsidRPr="00FD3B37" w:rsidRDefault="00FB0AAA" w:rsidP="005A6C6B">
      <w:pPr>
        <w:pStyle w:val="DAUTRU"/>
        <w:numPr>
          <w:ilvl w:val="6"/>
          <w:numId w:val="84"/>
        </w:numPr>
        <w:spacing w:line="240" w:lineRule="auto"/>
        <w:ind w:left="709" w:hanging="709"/>
        <w:rPr>
          <w:color w:val="000000" w:themeColor="text1"/>
        </w:rPr>
      </w:pPr>
      <w:r w:rsidRPr="00FD3B37">
        <w:rPr>
          <w:color w:val="000000" w:themeColor="text1"/>
        </w:rPr>
        <w:t>Trọng lượng bản thân công trình</w:t>
      </w:r>
    </w:p>
    <w:p w:rsidR="00FB0AAA" w:rsidRPr="00FD3B37" w:rsidRDefault="00FB0AAA" w:rsidP="005A6C6B">
      <w:pPr>
        <w:pStyle w:val="DAUTRU"/>
        <w:numPr>
          <w:ilvl w:val="6"/>
          <w:numId w:val="84"/>
        </w:numPr>
        <w:spacing w:line="240" w:lineRule="auto"/>
        <w:ind w:left="709" w:hanging="709"/>
        <w:rPr>
          <w:color w:val="000000" w:themeColor="text1"/>
        </w:rPr>
      </w:pPr>
      <w:r w:rsidRPr="00FD3B37">
        <w:rPr>
          <w:color w:val="000000" w:themeColor="text1"/>
        </w:rPr>
        <w:t>Tải trọng cơ khí (lấy theo bản vẽ cơ khí)</w:t>
      </w:r>
    </w:p>
    <w:p w:rsidR="00FB0AAA" w:rsidRPr="00FD3B37" w:rsidRDefault="00FB0AAA" w:rsidP="005A6C6B">
      <w:pPr>
        <w:pStyle w:val="DAUTRU"/>
        <w:numPr>
          <w:ilvl w:val="6"/>
          <w:numId w:val="84"/>
        </w:numPr>
        <w:spacing w:line="240" w:lineRule="auto"/>
        <w:ind w:left="709" w:hanging="709"/>
        <w:rPr>
          <w:color w:val="000000" w:themeColor="text1"/>
        </w:rPr>
      </w:pPr>
      <w:r w:rsidRPr="00FD3B37">
        <w:rPr>
          <w:color w:val="000000" w:themeColor="text1"/>
        </w:rPr>
        <w:t>Trọng lượng xà gồ mái</w:t>
      </w:r>
    </w:p>
    <w:p w:rsidR="00FB0AAA" w:rsidRPr="00FD3B37" w:rsidRDefault="00FB0AAA" w:rsidP="005A6C6B">
      <w:pPr>
        <w:pStyle w:val="DAUTRU"/>
        <w:numPr>
          <w:ilvl w:val="6"/>
          <w:numId w:val="84"/>
        </w:numPr>
        <w:spacing w:line="240" w:lineRule="auto"/>
        <w:ind w:left="709" w:hanging="709"/>
        <w:rPr>
          <w:color w:val="000000" w:themeColor="text1"/>
        </w:rPr>
      </w:pPr>
      <w:r w:rsidRPr="00FD3B37">
        <w:rPr>
          <w:color w:val="000000" w:themeColor="text1"/>
        </w:rPr>
        <w:t>Trọng lượng tường gạch</w:t>
      </w:r>
    </w:p>
    <w:p w:rsidR="00FB0AAA" w:rsidRPr="00FD3B37" w:rsidRDefault="00FB0AAA" w:rsidP="00FB0AAA">
      <w:pPr>
        <w:pStyle w:val="DAUTRU"/>
        <w:numPr>
          <w:ilvl w:val="0"/>
          <w:numId w:val="0"/>
        </w:numPr>
        <w:ind w:left="709"/>
        <w:rPr>
          <w:color w:val="000000" w:themeColor="text1"/>
        </w:rPr>
      </w:pPr>
      <w:r w:rsidRPr="00FD3B37">
        <w:rPr>
          <w:color w:val="000000" w:themeColor="text1"/>
        </w:rPr>
        <w:t xml:space="preserve">qg = g.h.L = 1.8 x </w:t>
      </w:r>
      <w:r w:rsidR="005F5B39">
        <w:rPr>
          <w:color w:val="000000" w:themeColor="text1"/>
        </w:rPr>
        <w:t>3.85</w:t>
      </w:r>
      <w:r w:rsidRPr="00FD3B37">
        <w:rPr>
          <w:color w:val="000000" w:themeColor="text1"/>
        </w:rPr>
        <w:t>x0.</w:t>
      </w:r>
      <w:r w:rsidR="005F5B39">
        <w:rPr>
          <w:color w:val="000000" w:themeColor="text1"/>
        </w:rPr>
        <w:t>1</w:t>
      </w:r>
      <w:r w:rsidRPr="00FD3B37">
        <w:rPr>
          <w:color w:val="000000" w:themeColor="text1"/>
        </w:rPr>
        <w:t xml:space="preserve"> = </w:t>
      </w:r>
      <w:r w:rsidR="005F5B39">
        <w:rPr>
          <w:color w:val="000000" w:themeColor="text1"/>
        </w:rPr>
        <w:t>0.693</w:t>
      </w:r>
      <w:r w:rsidRPr="00FD3B37">
        <w:rPr>
          <w:color w:val="000000" w:themeColor="text1"/>
        </w:rPr>
        <w:t xml:space="preserve"> T/m</w:t>
      </w:r>
    </w:p>
    <w:p w:rsidR="00FB0AAA" w:rsidRPr="00FD3B37" w:rsidRDefault="00FB0AAA" w:rsidP="005A6C6B">
      <w:pPr>
        <w:pStyle w:val="DAUTRU"/>
        <w:numPr>
          <w:ilvl w:val="6"/>
          <w:numId w:val="84"/>
        </w:numPr>
        <w:spacing w:line="240" w:lineRule="auto"/>
        <w:ind w:left="709" w:hanging="709"/>
        <w:rPr>
          <w:color w:val="000000" w:themeColor="text1"/>
        </w:rPr>
      </w:pPr>
      <w:r w:rsidRPr="00FD3B37">
        <w:rPr>
          <w:color w:val="000000" w:themeColor="text1"/>
        </w:rPr>
        <w:t>Tải trọng gió</w:t>
      </w:r>
    </w:p>
    <w:p w:rsidR="00FB0AAA" w:rsidRPr="00FD3B37" w:rsidRDefault="00FB0AAA" w:rsidP="00FB0AAA">
      <w:pPr>
        <w:pStyle w:val="DAUTRU"/>
        <w:numPr>
          <w:ilvl w:val="0"/>
          <w:numId w:val="0"/>
        </w:numPr>
        <w:ind w:left="709"/>
        <w:rPr>
          <w:color w:val="000000" w:themeColor="text1"/>
        </w:rPr>
      </w:pPr>
      <w:r w:rsidRPr="00FD3B37">
        <w:rPr>
          <w:color w:val="000000" w:themeColor="text1"/>
          <w:position w:val="-12"/>
        </w:rPr>
        <w:object w:dxaOrig="1180" w:dyaOrig="360">
          <v:shape id="_x0000_i1031" type="#_x0000_t75" style="width:59.1pt;height:18.25pt" o:ole="">
            <v:imagedata r:id="rId45" o:title=""/>
          </v:shape>
          <o:OLEObject Type="Embed" ProgID="Equation.DSMT4" ShapeID="_x0000_i1031" DrawAspect="Content" ObjectID="_1818934091" r:id="rId46"/>
        </w:object>
      </w:r>
    </w:p>
    <w:p w:rsidR="00FB0AAA" w:rsidRPr="00FD3B37" w:rsidRDefault="00FB0AAA" w:rsidP="00FB0AAA">
      <w:pPr>
        <w:pStyle w:val="DAUTRU"/>
        <w:numPr>
          <w:ilvl w:val="0"/>
          <w:numId w:val="0"/>
        </w:numPr>
        <w:ind w:left="709"/>
        <w:rPr>
          <w:color w:val="000000" w:themeColor="text1"/>
        </w:rPr>
      </w:pPr>
      <w:r w:rsidRPr="00FD3B37">
        <w:rPr>
          <w:color w:val="000000" w:themeColor="text1"/>
        </w:rPr>
        <w:t>Trong đó:</w:t>
      </w:r>
    </w:p>
    <w:p w:rsidR="00FB0AAA" w:rsidRPr="00FD3B37" w:rsidRDefault="00FB0AAA" w:rsidP="00FB0AAA">
      <w:pPr>
        <w:pStyle w:val="DAUTRU"/>
        <w:numPr>
          <w:ilvl w:val="0"/>
          <w:numId w:val="0"/>
        </w:numPr>
        <w:ind w:left="709"/>
        <w:rPr>
          <w:color w:val="000000" w:themeColor="text1"/>
        </w:rPr>
      </w:pPr>
      <w:r w:rsidRPr="00FD3B37">
        <w:rPr>
          <w:color w:val="000000" w:themeColor="text1"/>
        </w:rPr>
        <w:t xml:space="preserve">W0: là giá trị của áp lực gió lấy theo bản đồ phân vùng. Công trình thuộc vùng </w:t>
      </w:r>
      <w:r w:rsidR="008256DD">
        <w:rPr>
          <w:color w:val="000000" w:themeColor="text1"/>
        </w:rPr>
        <w:t>II</w:t>
      </w:r>
      <w:r w:rsidRPr="00FD3B37">
        <w:rPr>
          <w:color w:val="000000" w:themeColor="text1"/>
        </w:rPr>
        <w:t xml:space="preserve">IA.  W0 = </w:t>
      </w:r>
      <w:r w:rsidR="008256DD">
        <w:rPr>
          <w:color w:val="000000" w:themeColor="text1"/>
        </w:rPr>
        <w:t>0</w:t>
      </w:r>
      <w:r w:rsidR="008E7DE2">
        <w:rPr>
          <w:color w:val="000000" w:themeColor="text1"/>
        </w:rPr>
        <w:t>.125</w:t>
      </w:r>
      <w:r w:rsidRPr="00FD3B37">
        <w:rPr>
          <w:color w:val="000000" w:themeColor="text1"/>
        </w:rPr>
        <w:t xml:space="preserve"> daN/m2 = 0</w:t>
      </w:r>
      <w:r w:rsidR="008E7DE2">
        <w:rPr>
          <w:color w:val="000000" w:themeColor="text1"/>
        </w:rPr>
        <w:t>.125</w:t>
      </w:r>
      <w:r w:rsidRPr="00FD3B37">
        <w:rPr>
          <w:color w:val="000000" w:themeColor="text1"/>
        </w:rPr>
        <w:t xml:space="preserve"> T/m2</w:t>
      </w:r>
    </w:p>
    <w:p w:rsidR="00FB0AAA" w:rsidRPr="00FD3B37" w:rsidRDefault="00FB0AAA" w:rsidP="00FB0AAA">
      <w:pPr>
        <w:pStyle w:val="DAUTRU"/>
        <w:numPr>
          <w:ilvl w:val="0"/>
          <w:numId w:val="0"/>
        </w:numPr>
        <w:ind w:left="709"/>
        <w:rPr>
          <w:color w:val="000000" w:themeColor="text1"/>
        </w:rPr>
      </w:pPr>
      <w:r w:rsidRPr="00FD3B37">
        <w:rPr>
          <w:color w:val="000000" w:themeColor="text1"/>
        </w:rPr>
        <w:t>k: là hệ số tính đến sự thay đổi của áp lực gió theo độ cao.</w:t>
      </w:r>
      <w:r w:rsidR="00A226D3" w:rsidRPr="00A226D3">
        <w:rPr>
          <w:color w:val="000000" w:themeColor="text1"/>
        </w:rPr>
        <w:t xml:space="preserve"> </w:t>
      </w:r>
      <w:r w:rsidR="00A226D3">
        <w:rPr>
          <w:color w:val="000000" w:themeColor="text1"/>
        </w:rPr>
        <w:t>K= 1.18</w:t>
      </w:r>
    </w:p>
    <w:p w:rsidR="00FB0AAA" w:rsidRPr="00FD3B37" w:rsidRDefault="00FB0AAA" w:rsidP="00FB0AAA">
      <w:pPr>
        <w:pStyle w:val="DAUTRU"/>
        <w:numPr>
          <w:ilvl w:val="0"/>
          <w:numId w:val="0"/>
        </w:numPr>
        <w:ind w:left="709"/>
        <w:rPr>
          <w:color w:val="000000" w:themeColor="text1"/>
        </w:rPr>
      </w:pPr>
      <w:r w:rsidRPr="00FD3B37">
        <w:rPr>
          <w:color w:val="000000" w:themeColor="text1"/>
        </w:rPr>
        <w:t>c : là hệ số khi động. Gió hút: c = 0.6, gió đẩy c = 0.8</w:t>
      </w:r>
    </w:p>
    <w:p w:rsidR="00FB0AAA" w:rsidRPr="00FD3B37" w:rsidRDefault="00FB0AAA" w:rsidP="00FB0AAA">
      <w:pPr>
        <w:pStyle w:val="DAUTRU"/>
        <w:numPr>
          <w:ilvl w:val="0"/>
          <w:numId w:val="0"/>
        </w:numPr>
        <w:ind w:left="709"/>
        <w:rPr>
          <w:color w:val="000000" w:themeColor="text1"/>
        </w:rPr>
      </w:pPr>
      <w:r w:rsidRPr="00FD3B37">
        <w:rPr>
          <w:color w:val="000000" w:themeColor="text1"/>
        </w:rPr>
        <w:t>Hệ số độ tin cậy của tải trọng gió lấy bằng 1</w:t>
      </w:r>
      <w:r w:rsidR="00A226D3">
        <w:rPr>
          <w:color w:val="000000" w:themeColor="text1"/>
        </w:rPr>
        <w:t>.</w:t>
      </w:r>
      <w:r w:rsidRPr="00FD3B37">
        <w:rPr>
          <w:color w:val="000000" w:themeColor="text1"/>
        </w:rPr>
        <w:t>2</w:t>
      </w:r>
    </w:p>
    <w:p w:rsidR="00FB0AAA" w:rsidRPr="00FD3B37" w:rsidRDefault="00FB0AAA" w:rsidP="00FB0AAA">
      <w:pPr>
        <w:pStyle w:val="DAUTRU"/>
        <w:numPr>
          <w:ilvl w:val="0"/>
          <w:numId w:val="0"/>
        </w:numPr>
        <w:ind w:left="709"/>
        <w:rPr>
          <w:color w:val="000000" w:themeColor="text1"/>
        </w:rPr>
      </w:pPr>
      <w:r w:rsidRPr="00FD3B37">
        <w:rPr>
          <w:color w:val="000000" w:themeColor="text1"/>
        </w:rPr>
        <w:t>Wđ =  0.</w:t>
      </w:r>
      <w:r w:rsidR="00A226D3">
        <w:rPr>
          <w:color w:val="000000" w:themeColor="text1"/>
        </w:rPr>
        <w:t>118</w:t>
      </w:r>
      <w:r w:rsidRPr="00FD3B37">
        <w:rPr>
          <w:color w:val="000000" w:themeColor="text1"/>
        </w:rPr>
        <w:t xml:space="preserve"> T/m</w:t>
      </w:r>
      <w:r w:rsidRPr="00FD3B37">
        <w:rPr>
          <w:color w:val="000000" w:themeColor="text1"/>
          <w:vertAlign w:val="superscript"/>
        </w:rPr>
        <w:t>2</w:t>
      </w:r>
    </w:p>
    <w:p w:rsidR="00FB0AAA" w:rsidRPr="00FD3B37" w:rsidRDefault="00FB0AAA" w:rsidP="00FB0AAA">
      <w:pPr>
        <w:pStyle w:val="DAUTRU"/>
        <w:numPr>
          <w:ilvl w:val="0"/>
          <w:numId w:val="0"/>
        </w:numPr>
        <w:ind w:left="709"/>
        <w:rPr>
          <w:color w:val="000000" w:themeColor="text1"/>
        </w:rPr>
      </w:pPr>
      <w:r w:rsidRPr="00FD3B37">
        <w:rPr>
          <w:color w:val="000000" w:themeColor="text1"/>
        </w:rPr>
        <w:t>Wh =  0.0</w:t>
      </w:r>
      <w:r w:rsidR="00A226D3">
        <w:rPr>
          <w:color w:val="000000" w:themeColor="text1"/>
        </w:rPr>
        <w:t>88</w:t>
      </w:r>
      <w:r w:rsidRPr="00FD3B37">
        <w:rPr>
          <w:color w:val="000000" w:themeColor="text1"/>
        </w:rPr>
        <w:t xml:space="preserve"> T/m</w:t>
      </w:r>
      <w:r w:rsidRPr="00FD3B37">
        <w:rPr>
          <w:color w:val="000000" w:themeColor="text1"/>
          <w:vertAlign w:val="superscript"/>
        </w:rPr>
        <w:t>2</w:t>
      </w:r>
    </w:p>
    <w:p w:rsidR="00FB0AAA" w:rsidRPr="00FD3B37" w:rsidRDefault="00FB0AAA" w:rsidP="005A6C6B">
      <w:pPr>
        <w:pStyle w:val="Heading3"/>
        <w:keepLines/>
        <w:numPr>
          <w:ilvl w:val="2"/>
          <w:numId w:val="84"/>
        </w:numPr>
        <w:spacing w:before="40" w:after="40"/>
        <w:jc w:val="left"/>
        <w:rPr>
          <w:color w:val="000000" w:themeColor="text1"/>
        </w:rPr>
      </w:pPr>
      <w:bookmarkStart w:id="43" w:name="_Toc93828166"/>
      <w:r w:rsidRPr="00FD3B37">
        <w:rPr>
          <w:color w:val="000000" w:themeColor="text1"/>
        </w:rPr>
        <w:lastRenderedPageBreak/>
        <w:t>Kết quả tính toán</w:t>
      </w:r>
      <w:bookmarkEnd w:id="43"/>
    </w:p>
    <w:p w:rsidR="00FB0AAA" w:rsidRPr="00FD3B37" w:rsidRDefault="00FB0AAA" w:rsidP="00FB0AAA">
      <w:pPr>
        <w:pStyle w:val="DAUTRU"/>
        <w:numPr>
          <w:ilvl w:val="0"/>
          <w:numId w:val="0"/>
        </w:numPr>
        <w:ind w:left="1134" w:hanging="1134"/>
        <w:jc w:val="center"/>
        <w:rPr>
          <w:color w:val="000000" w:themeColor="text1"/>
        </w:rPr>
      </w:pPr>
    </w:p>
    <w:p w:rsidR="00FB0AAA" w:rsidRPr="00FD3B37" w:rsidRDefault="006C1BAF" w:rsidP="00FB0AAA">
      <w:pPr>
        <w:pStyle w:val="DAUTRU"/>
        <w:numPr>
          <w:ilvl w:val="0"/>
          <w:numId w:val="0"/>
        </w:numPr>
        <w:ind w:left="1134" w:hanging="1134"/>
        <w:jc w:val="center"/>
        <w:rPr>
          <w:color w:val="000000" w:themeColor="text1"/>
        </w:rPr>
      </w:pPr>
      <w:r>
        <w:rPr>
          <w:noProof/>
          <w:lang w:val="en-US" w:eastAsia="en-US"/>
        </w:rPr>
        <w:drawing>
          <wp:inline distT="0" distB="0" distL="0" distR="0" wp14:anchorId="58BE9F20" wp14:editId="23EB689E">
            <wp:extent cx="5940425" cy="6616339"/>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940425" cy="6616339"/>
                    </a:xfrm>
                    <a:prstGeom prst="rect">
                      <a:avLst/>
                    </a:prstGeom>
                  </pic:spPr>
                </pic:pic>
              </a:graphicData>
            </a:graphic>
          </wp:inline>
        </w:drawing>
      </w:r>
    </w:p>
    <w:p w:rsidR="00FB0AAA" w:rsidRPr="00FD3B37" w:rsidRDefault="00FB0AAA" w:rsidP="00FB0AAA">
      <w:pPr>
        <w:pStyle w:val="DAUTRU"/>
        <w:numPr>
          <w:ilvl w:val="0"/>
          <w:numId w:val="0"/>
        </w:numPr>
        <w:ind w:left="1134" w:hanging="1134"/>
        <w:jc w:val="center"/>
        <w:rPr>
          <w:color w:val="000000" w:themeColor="text1"/>
        </w:rPr>
      </w:pPr>
    </w:p>
    <w:p w:rsidR="00FB0AAA" w:rsidRPr="00FD3B37" w:rsidRDefault="00FB0AAA" w:rsidP="00FB0AAA">
      <w:pPr>
        <w:pStyle w:val="DAUTRU"/>
        <w:numPr>
          <w:ilvl w:val="0"/>
          <w:numId w:val="0"/>
        </w:numPr>
        <w:ind w:left="1134" w:hanging="1134"/>
        <w:jc w:val="center"/>
        <w:rPr>
          <w:color w:val="000000" w:themeColor="text1"/>
        </w:rPr>
      </w:pPr>
      <w:r w:rsidRPr="00FD3B37">
        <w:rPr>
          <w:color w:val="000000" w:themeColor="text1"/>
        </w:rPr>
        <w:t xml:space="preserve">Mô men khung </w:t>
      </w:r>
      <w:r w:rsidR="006C1BAF">
        <w:rPr>
          <w:color w:val="000000" w:themeColor="text1"/>
        </w:rPr>
        <w:t>M33</w:t>
      </w:r>
    </w:p>
    <w:p w:rsidR="00FB0AAA" w:rsidRPr="00FD3B37" w:rsidRDefault="00FB0AAA" w:rsidP="00FB0AAA">
      <w:pPr>
        <w:pStyle w:val="DAUTRU"/>
        <w:numPr>
          <w:ilvl w:val="0"/>
          <w:numId w:val="0"/>
        </w:numPr>
        <w:ind w:left="1134" w:hanging="1134"/>
        <w:rPr>
          <w:i/>
          <w:color w:val="000000" w:themeColor="text1"/>
        </w:rPr>
      </w:pPr>
    </w:p>
    <w:p w:rsidR="00FB0AAA" w:rsidRPr="00FD3B37" w:rsidRDefault="00FB0AAA" w:rsidP="00FB0AAA">
      <w:pPr>
        <w:pStyle w:val="DAUTRU"/>
        <w:numPr>
          <w:ilvl w:val="0"/>
          <w:numId w:val="0"/>
        </w:numPr>
        <w:ind w:left="1134" w:hanging="1134"/>
        <w:rPr>
          <w:i/>
          <w:color w:val="000000" w:themeColor="text1"/>
        </w:rPr>
      </w:pPr>
    </w:p>
    <w:p w:rsidR="00FB0AAA" w:rsidRPr="00FD3B37" w:rsidRDefault="00FB0AAA" w:rsidP="00FB0AAA">
      <w:pPr>
        <w:pStyle w:val="DAUTRU"/>
        <w:numPr>
          <w:ilvl w:val="0"/>
          <w:numId w:val="0"/>
        </w:numPr>
        <w:ind w:left="1134" w:hanging="1134"/>
        <w:rPr>
          <w:i/>
          <w:color w:val="000000" w:themeColor="text1"/>
        </w:rPr>
      </w:pPr>
    </w:p>
    <w:p w:rsidR="00FB0AAA" w:rsidRPr="00FD3B37" w:rsidRDefault="00FB0AAA" w:rsidP="00FB0AAA">
      <w:pPr>
        <w:pStyle w:val="DAUTRU"/>
        <w:numPr>
          <w:ilvl w:val="0"/>
          <w:numId w:val="0"/>
        </w:numPr>
        <w:ind w:left="1134" w:hanging="1134"/>
        <w:rPr>
          <w:i/>
          <w:color w:val="000000" w:themeColor="text1"/>
        </w:rPr>
      </w:pPr>
    </w:p>
    <w:p w:rsidR="00FB0AAA" w:rsidRPr="00FD3B37" w:rsidRDefault="006C1BAF" w:rsidP="00FB0AAA">
      <w:pPr>
        <w:pStyle w:val="DAUTRU"/>
        <w:numPr>
          <w:ilvl w:val="0"/>
          <w:numId w:val="0"/>
        </w:numPr>
        <w:ind w:left="709" w:hanging="709"/>
        <w:rPr>
          <w:color w:val="000000" w:themeColor="text1"/>
        </w:rPr>
      </w:pPr>
      <w:r>
        <w:rPr>
          <w:noProof/>
          <w:lang w:val="en-US" w:eastAsia="en-US"/>
        </w:rPr>
        <w:lastRenderedPageBreak/>
        <w:drawing>
          <wp:inline distT="0" distB="0" distL="0" distR="0" wp14:anchorId="19192EA5" wp14:editId="761F4116">
            <wp:extent cx="5940425" cy="2949903"/>
            <wp:effectExtent l="0" t="0" r="3175"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940425" cy="2949903"/>
                    </a:xfrm>
                    <a:prstGeom prst="rect">
                      <a:avLst/>
                    </a:prstGeom>
                  </pic:spPr>
                </pic:pic>
              </a:graphicData>
            </a:graphic>
          </wp:inline>
        </w:drawing>
      </w:r>
    </w:p>
    <w:p w:rsidR="00FB0AAA" w:rsidRPr="00FD3B37" w:rsidRDefault="00FB0AAA" w:rsidP="00FB0AAA">
      <w:pPr>
        <w:pStyle w:val="DAUTRU"/>
        <w:numPr>
          <w:ilvl w:val="0"/>
          <w:numId w:val="0"/>
        </w:numPr>
        <w:ind w:left="1134" w:hanging="1134"/>
        <w:jc w:val="center"/>
        <w:rPr>
          <w:color w:val="000000" w:themeColor="text1"/>
        </w:rPr>
      </w:pPr>
      <w:r w:rsidRPr="00FD3B37">
        <w:rPr>
          <w:color w:val="000000" w:themeColor="text1"/>
        </w:rPr>
        <w:t xml:space="preserve">Mô men sàn </w:t>
      </w:r>
      <w:r w:rsidR="006C1BAF">
        <w:rPr>
          <w:color w:val="000000" w:themeColor="text1"/>
        </w:rPr>
        <w:t>mái</w:t>
      </w:r>
      <w:r w:rsidRPr="00FD3B37">
        <w:rPr>
          <w:color w:val="000000" w:themeColor="text1"/>
        </w:rPr>
        <w:t xml:space="preserve"> </w:t>
      </w:r>
      <w:r w:rsidR="006C1BAF">
        <w:rPr>
          <w:color w:val="000000" w:themeColor="text1"/>
        </w:rPr>
        <w:t>M11</w:t>
      </w:r>
    </w:p>
    <w:p w:rsidR="00FB0AAA" w:rsidRPr="00FD3B37" w:rsidRDefault="006C1BAF" w:rsidP="00FB0AAA">
      <w:pPr>
        <w:pStyle w:val="DAUTRU"/>
        <w:numPr>
          <w:ilvl w:val="0"/>
          <w:numId w:val="0"/>
        </w:numPr>
        <w:ind w:left="709" w:hanging="709"/>
        <w:rPr>
          <w:color w:val="000000" w:themeColor="text1"/>
        </w:rPr>
      </w:pPr>
      <w:r>
        <w:rPr>
          <w:noProof/>
          <w:lang w:val="en-US" w:eastAsia="en-US"/>
        </w:rPr>
        <w:drawing>
          <wp:inline distT="0" distB="0" distL="0" distR="0" wp14:anchorId="2810DE55" wp14:editId="2A2E27BD">
            <wp:extent cx="5940425" cy="2941653"/>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940425" cy="2941653"/>
                    </a:xfrm>
                    <a:prstGeom prst="rect">
                      <a:avLst/>
                    </a:prstGeom>
                  </pic:spPr>
                </pic:pic>
              </a:graphicData>
            </a:graphic>
          </wp:inline>
        </w:drawing>
      </w:r>
    </w:p>
    <w:p w:rsidR="006C1BAF" w:rsidRDefault="006C1BAF" w:rsidP="006C1BAF">
      <w:pPr>
        <w:pStyle w:val="DAUTRU"/>
        <w:numPr>
          <w:ilvl w:val="0"/>
          <w:numId w:val="0"/>
        </w:numPr>
        <w:ind w:left="1134" w:hanging="1134"/>
        <w:jc w:val="center"/>
        <w:rPr>
          <w:color w:val="000000" w:themeColor="text1"/>
        </w:rPr>
      </w:pPr>
      <w:r w:rsidRPr="00FD3B37">
        <w:rPr>
          <w:color w:val="000000" w:themeColor="text1"/>
        </w:rPr>
        <w:t xml:space="preserve">Mô men sàn </w:t>
      </w:r>
      <w:r>
        <w:rPr>
          <w:color w:val="000000" w:themeColor="text1"/>
        </w:rPr>
        <w:t>mái</w:t>
      </w:r>
      <w:r w:rsidRPr="00FD3B37">
        <w:rPr>
          <w:color w:val="000000" w:themeColor="text1"/>
        </w:rPr>
        <w:t xml:space="preserve"> </w:t>
      </w:r>
      <w:r>
        <w:rPr>
          <w:color w:val="000000" w:themeColor="text1"/>
        </w:rPr>
        <w:t>M22</w:t>
      </w:r>
    </w:p>
    <w:p w:rsidR="00FB0AAA" w:rsidRPr="00FD3B37" w:rsidRDefault="00FB0AAA" w:rsidP="005A6C6B">
      <w:pPr>
        <w:pStyle w:val="Heading3"/>
        <w:keepLines/>
        <w:numPr>
          <w:ilvl w:val="2"/>
          <w:numId w:val="84"/>
        </w:numPr>
        <w:spacing w:before="40" w:after="40"/>
        <w:jc w:val="left"/>
        <w:rPr>
          <w:color w:val="000000" w:themeColor="text1"/>
        </w:rPr>
      </w:pPr>
      <w:bookmarkStart w:id="44" w:name="_Toc93828167"/>
      <w:r w:rsidRPr="00FD3B37">
        <w:rPr>
          <w:color w:val="000000" w:themeColor="text1"/>
        </w:rPr>
        <w:t>Tính toán cốt thép</w:t>
      </w:r>
      <w:bookmarkEnd w:id="44"/>
    </w:p>
    <w:p w:rsidR="00FB0AAA" w:rsidRPr="00FD3B37" w:rsidRDefault="00FB0AAA" w:rsidP="00FB0AAA">
      <w:pPr>
        <w:pStyle w:val="DOANVAN"/>
        <w:rPr>
          <w:color w:val="000000" w:themeColor="text1"/>
          <w:szCs w:val="26"/>
        </w:rPr>
      </w:pPr>
      <w:r w:rsidRPr="00FD3B37">
        <w:rPr>
          <w:color w:val="000000" w:themeColor="text1"/>
          <w:szCs w:val="26"/>
        </w:rPr>
        <w:t>Diện tích cốt thép tính theo TCVN 4116-</w:t>
      </w:r>
      <w:r w:rsidR="00435EB4">
        <w:rPr>
          <w:color w:val="000000" w:themeColor="text1"/>
          <w:szCs w:val="26"/>
        </w:rPr>
        <w:t>2023</w:t>
      </w:r>
      <w:r w:rsidRPr="00FD3B37">
        <w:rPr>
          <w:color w:val="000000" w:themeColor="text1"/>
          <w:szCs w:val="26"/>
        </w:rPr>
        <w:t xml:space="preserve">: </w:t>
      </w:r>
    </w:p>
    <w:p w:rsidR="00FB0AAA" w:rsidRPr="00FD3B37" w:rsidRDefault="00435EB4" w:rsidP="00FB0AAA">
      <w:pPr>
        <w:pStyle w:val="DOANVAN"/>
        <w:rPr>
          <w:color w:val="000000" w:themeColor="text1"/>
          <w:szCs w:val="26"/>
        </w:rPr>
      </w:pPr>
      <w:r w:rsidRPr="00FD3B37">
        <w:rPr>
          <w:color w:val="000000" w:themeColor="text1"/>
          <w:position w:val="-30"/>
          <w:szCs w:val="26"/>
        </w:rPr>
        <w:object w:dxaOrig="1400" w:dyaOrig="680">
          <v:shape id="_x0000_i1032" type="#_x0000_t75" style="width:69.85pt;height:34.4pt" o:ole="">
            <v:imagedata r:id="rId50" o:title=""/>
          </v:shape>
          <o:OLEObject Type="Embed" ProgID="Equation.DSMT4" ShapeID="_x0000_i1032" DrawAspect="Content" ObjectID="_1818934092" r:id="rId51"/>
        </w:object>
      </w:r>
      <w:r w:rsidR="00FB0AAA" w:rsidRPr="00FD3B37">
        <w:rPr>
          <w:color w:val="000000" w:themeColor="text1"/>
          <w:szCs w:val="26"/>
        </w:rPr>
        <w:t xml:space="preserve"> với </w:t>
      </w:r>
      <w:r w:rsidR="00FB0AAA" w:rsidRPr="00FD3B37">
        <w:rPr>
          <w:color w:val="000000" w:themeColor="text1"/>
          <w:position w:val="-10"/>
          <w:szCs w:val="26"/>
        </w:rPr>
        <w:object w:dxaOrig="2320" w:dyaOrig="360">
          <v:shape id="_x0000_i1033" type="#_x0000_t75" style="width:115pt;height:18.25pt" o:ole="">
            <v:imagedata r:id="rId52" o:title=""/>
          </v:shape>
          <o:OLEObject Type="Embed" ProgID="Equation.3" ShapeID="_x0000_i1033" DrawAspect="Content" ObjectID="_1818934093" r:id="rId53"/>
        </w:object>
      </w:r>
    </w:p>
    <w:p w:rsidR="00FB0AAA" w:rsidRPr="00FD3B37" w:rsidRDefault="00FB0AAA" w:rsidP="00FB0AAA">
      <w:pPr>
        <w:pStyle w:val="DOANVAN"/>
        <w:rPr>
          <w:color w:val="000000" w:themeColor="text1"/>
          <w:szCs w:val="26"/>
        </w:rPr>
      </w:pPr>
      <w:r w:rsidRPr="00FD3B37">
        <w:rPr>
          <w:color w:val="000000" w:themeColor="text1"/>
          <w:szCs w:val="26"/>
        </w:rPr>
        <w:t>Với:</w:t>
      </w:r>
    </w:p>
    <w:p w:rsidR="00FB0AAA" w:rsidRPr="00FD3B37" w:rsidRDefault="00FB0AAA" w:rsidP="00FB0AAA">
      <w:pPr>
        <w:pStyle w:val="DOANVAN"/>
        <w:rPr>
          <w:color w:val="000000" w:themeColor="text1"/>
          <w:szCs w:val="26"/>
        </w:rPr>
      </w:pPr>
      <w:r w:rsidRPr="00FD3B37">
        <w:rPr>
          <w:color w:val="000000" w:themeColor="text1"/>
          <w:szCs w:val="26"/>
        </w:rPr>
        <w:t>- Hệ số làm việc của bê tông, m</w:t>
      </w:r>
      <w:r w:rsidRPr="00FD3B37">
        <w:rPr>
          <w:color w:val="000000" w:themeColor="text1"/>
          <w:szCs w:val="26"/>
          <w:vertAlign w:val="subscript"/>
        </w:rPr>
        <w:t>b</w:t>
      </w:r>
      <w:r w:rsidRPr="00FD3B37">
        <w:rPr>
          <w:color w:val="000000" w:themeColor="text1"/>
          <w:szCs w:val="26"/>
        </w:rPr>
        <w:t>.</w:t>
      </w:r>
    </w:p>
    <w:p w:rsidR="00FB0AAA" w:rsidRPr="00FD3B37" w:rsidRDefault="00FB0AAA" w:rsidP="00FB0AAA">
      <w:pPr>
        <w:pStyle w:val="DOANVAN"/>
        <w:rPr>
          <w:color w:val="000000" w:themeColor="text1"/>
          <w:szCs w:val="26"/>
        </w:rPr>
      </w:pPr>
      <w:r w:rsidRPr="00FD3B37">
        <w:rPr>
          <w:color w:val="000000" w:themeColor="text1"/>
          <w:szCs w:val="26"/>
        </w:rPr>
        <w:t>- Hệ số làm việc của côt thép,  m</w:t>
      </w:r>
      <w:r w:rsidRPr="00FD3B37">
        <w:rPr>
          <w:color w:val="000000" w:themeColor="text1"/>
          <w:szCs w:val="26"/>
          <w:vertAlign w:val="subscript"/>
        </w:rPr>
        <w:t>a</w:t>
      </w:r>
      <w:r w:rsidRPr="00FD3B37">
        <w:rPr>
          <w:color w:val="000000" w:themeColor="text1"/>
          <w:szCs w:val="26"/>
        </w:rPr>
        <w:t>.</w:t>
      </w:r>
    </w:p>
    <w:p w:rsidR="00FB0AAA" w:rsidRPr="00FD3B37" w:rsidRDefault="00FB0AAA" w:rsidP="00FB0AAA">
      <w:pPr>
        <w:pStyle w:val="DOANVAN"/>
        <w:rPr>
          <w:color w:val="000000" w:themeColor="text1"/>
          <w:szCs w:val="26"/>
        </w:rPr>
      </w:pPr>
      <w:r w:rsidRPr="00FD3B37">
        <w:rPr>
          <w:color w:val="000000" w:themeColor="text1"/>
          <w:szCs w:val="26"/>
        </w:rPr>
        <w:lastRenderedPageBreak/>
        <w:t>- Hệ số bảo đảm, k</w:t>
      </w:r>
      <w:r w:rsidRPr="00FD3B37">
        <w:rPr>
          <w:color w:val="000000" w:themeColor="text1"/>
          <w:szCs w:val="26"/>
          <w:vertAlign w:val="subscript"/>
        </w:rPr>
        <w:t>n</w:t>
      </w:r>
      <w:r w:rsidRPr="00FD3B37">
        <w:rPr>
          <w:color w:val="000000" w:themeColor="text1"/>
          <w:szCs w:val="26"/>
        </w:rPr>
        <w:t>.</w:t>
      </w:r>
    </w:p>
    <w:p w:rsidR="00FB0AAA" w:rsidRPr="00FD3B37" w:rsidRDefault="00FB0AAA" w:rsidP="00FB0AAA">
      <w:pPr>
        <w:pStyle w:val="DOANVAN"/>
        <w:rPr>
          <w:color w:val="000000" w:themeColor="text1"/>
          <w:szCs w:val="26"/>
        </w:rPr>
      </w:pPr>
      <w:r w:rsidRPr="00FD3B37">
        <w:rPr>
          <w:color w:val="000000" w:themeColor="text1"/>
          <w:szCs w:val="26"/>
        </w:rPr>
        <w:t>- Hệ số tổ hợp tải trọng, n</w:t>
      </w:r>
      <w:r w:rsidRPr="00FD3B37">
        <w:rPr>
          <w:color w:val="000000" w:themeColor="text1"/>
          <w:szCs w:val="26"/>
          <w:vertAlign w:val="subscript"/>
        </w:rPr>
        <w:t>c</w:t>
      </w:r>
      <w:r w:rsidRPr="00FD3B37">
        <w:rPr>
          <w:color w:val="000000" w:themeColor="text1"/>
          <w:szCs w:val="26"/>
        </w:rPr>
        <w:t>.</w:t>
      </w:r>
    </w:p>
    <w:p w:rsidR="00FB0AAA" w:rsidRPr="00FD3B37" w:rsidRDefault="00FB0AAA" w:rsidP="00FB0AAA">
      <w:pPr>
        <w:pStyle w:val="DOANVAN"/>
        <w:rPr>
          <w:color w:val="000000" w:themeColor="text1"/>
          <w:szCs w:val="26"/>
        </w:rPr>
      </w:pPr>
      <w:r w:rsidRPr="00FD3B37">
        <w:rPr>
          <w:color w:val="000000" w:themeColor="text1"/>
          <w:szCs w:val="26"/>
        </w:rPr>
        <w:t>- Các thông số :</w:t>
      </w:r>
    </w:p>
    <w:tbl>
      <w:tblPr>
        <w:tblW w:w="5580" w:type="dxa"/>
        <w:jc w:val="center"/>
        <w:tblInd w:w="98" w:type="dxa"/>
        <w:tblLook w:val="04A0" w:firstRow="1" w:lastRow="0" w:firstColumn="1" w:lastColumn="0" w:noHBand="0" w:noVBand="1"/>
      </w:tblPr>
      <w:tblGrid>
        <w:gridCol w:w="2820"/>
        <w:gridCol w:w="1500"/>
        <w:gridCol w:w="1260"/>
      </w:tblGrid>
      <w:tr w:rsidR="00FB0AAA" w:rsidRPr="00FD3B37" w:rsidTr="00BF61A3">
        <w:trPr>
          <w:trHeight w:val="405"/>
          <w:jc w:val="center"/>
        </w:trPr>
        <w:tc>
          <w:tcPr>
            <w:tcW w:w="2820" w:type="dxa"/>
            <w:tcBorders>
              <w:top w:val="single" w:sz="8" w:space="0" w:color="auto"/>
              <w:left w:val="single" w:sz="8" w:space="0" w:color="auto"/>
              <w:bottom w:val="single" w:sz="4" w:space="0" w:color="auto"/>
              <w:right w:val="single" w:sz="4" w:space="0" w:color="auto"/>
            </w:tcBorders>
            <w:shd w:val="clear" w:color="auto" w:fill="auto"/>
            <w:noWrap/>
            <w:vAlign w:val="center"/>
          </w:tcPr>
          <w:p w:rsidR="00FB0AAA" w:rsidRPr="00FD3B37" w:rsidRDefault="00FB0AAA" w:rsidP="00FB0AAA">
            <w:pPr>
              <w:spacing w:after="0" w:line="360" w:lineRule="auto"/>
              <w:ind w:firstLine="0"/>
              <w:jc w:val="center"/>
              <w:rPr>
                <w:rFonts w:eastAsia="Times New Roman"/>
                <w:b/>
                <w:bCs/>
                <w:color w:val="000000" w:themeColor="text1"/>
                <w:szCs w:val="26"/>
              </w:rPr>
            </w:pPr>
            <w:r w:rsidRPr="00FD3B37">
              <w:rPr>
                <w:rFonts w:eastAsia="Times New Roman"/>
                <w:b/>
                <w:bCs/>
                <w:color w:val="000000" w:themeColor="text1"/>
                <w:szCs w:val="26"/>
              </w:rPr>
              <w:t>Mác BT</w:t>
            </w:r>
          </w:p>
        </w:tc>
        <w:tc>
          <w:tcPr>
            <w:tcW w:w="2760" w:type="dxa"/>
            <w:gridSpan w:val="2"/>
            <w:tcBorders>
              <w:top w:val="single" w:sz="8" w:space="0" w:color="auto"/>
              <w:left w:val="nil"/>
              <w:bottom w:val="single" w:sz="4" w:space="0" w:color="auto"/>
              <w:right w:val="single" w:sz="4" w:space="0" w:color="000000"/>
            </w:tcBorders>
            <w:shd w:val="clear" w:color="auto" w:fill="auto"/>
            <w:noWrap/>
            <w:vAlign w:val="center"/>
          </w:tcPr>
          <w:p w:rsidR="00FB0AAA" w:rsidRPr="00FD3B37" w:rsidRDefault="00FB0AAA" w:rsidP="00FB0AAA">
            <w:pPr>
              <w:spacing w:after="0" w:line="360" w:lineRule="auto"/>
              <w:ind w:firstLine="0"/>
              <w:jc w:val="center"/>
              <w:rPr>
                <w:rFonts w:eastAsia="Times New Roman"/>
                <w:b/>
                <w:bCs/>
                <w:color w:val="000000" w:themeColor="text1"/>
                <w:szCs w:val="26"/>
              </w:rPr>
            </w:pPr>
            <w:r w:rsidRPr="00FD3B37">
              <w:rPr>
                <w:rFonts w:eastAsia="Times New Roman"/>
                <w:b/>
                <w:bCs/>
                <w:color w:val="000000" w:themeColor="text1"/>
                <w:szCs w:val="26"/>
              </w:rPr>
              <w:t>200</w:t>
            </w:r>
          </w:p>
        </w:tc>
      </w:tr>
      <w:tr w:rsidR="00FB0AAA" w:rsidRPr="00FD3B37" w:rsidTr="00BF61A3">
        <w:trPr>
          <w:trHeight w:val="330"/>
          <w:jc w:val="center"/>
        </w:trPr>
        <w:tc>
          <w:tcPr>
            <w:tcW w:w="2820" w:type="dxa"/>
            <w:tcBorders>
              <w:top w:val="single" w:sz="4" w:space="0" w:color="auto"/>
              <w:left w:val="single" w:sz="8" w:space="0" w:color="auto"/>
              <w:bottom w:val="single" w:sz="4" w:space="0" w:color="auto"/>
              <w:right w:val="single" w:sz="4" w:space="0" w:color="auto"/>
            </w:tcBorders>
            <w:shd w:val="clear" w:color="auto" w:fill="auto"/>
            <w:noWrap/>
            <w:vAlign w:val="center"/>
          </w:tcPr>
          <w:p w:rsidR="00FB0AAA" w:rsidRPr="00FD3B37" w:rsidRDefault="00FB0AAA" w:rsidP="00FB0AAA">
            <w:pPr>
              <w:spacing w:after="0" w:line="360" w:lineRule="auto"/>
              <w:ind w:firstLine="0"/>
              <w:jc w:val="center"/>
              <w:rPr>
                <w:rFonts w:eastAsia="Times New Roman"/>
                <w:i/>
                <w:iCs/>
                <w:color w:val="000000" w:themeColor="text1"/>
                <w:szCs w:val="26"/>
              </w:rPr>
            </w:pPr>
            <w:r w:rsidRPr="00FD3B37">
              <w:rPr>
                <w:rFonts w:ascii="Symbol" w:eastAsia="Times New Roman" w:hAnsi="Symbol"/>
                <w:i/>
                <w:iCs/>
                <w:color w:val="000000" w:themeColor="text1"/>
                <w:szCs w:val="26"/>
              </w:rPr>
              <w:t></w:t>
            </w:r>
            <w:r w:rsidRPr="00FD3B37">
              <w:rPr>
                <w:rFonts w:eastAsia="Times New Roman"/>
                <w:i/>
                <w:iCs/>
                <w:color w:val="000000" w:themeColor="text1"/>
                <w:szCs w:val="26"/>
                <w:vertAlign w:val="subscript"/>
              </w:rPr>
              <w:t>bt</w:t>
            </w:r>
            <w:r w:rsidRPr="00FD3B37">
              <w:rPr>
                <w:rFonts w:eastAsia="Times New Roman"/>
                <w:i/>
                <w:iCs/>
                <w:color w:val="000000" w:themeColor="text1"/>
                <w:szCs w:val="26"/>
              </w:rPr>
              <w:t xml:space="preserve">  =</w:t>
            </w:r>
          </w:p>
        </w:tc>
        <w:tc>
          <w:tcPr>
            <w:tcW w:w="1500" w:type="dxa"/>
            <w:tcBorders>
              <w:top w:val="nil"/>
              <w:left w:val="nil"/>
              <w:bottom w:val="single" w:sz="4" w:space="0" w:color="auto"/>
              <w:right w:val="single" w:sz="4" w:space="0" w:color="auto"/>
            </w:tcBorders>
            <w:shd w:val="clear" w:color="auto" w:fill="auto"/>
            <w:noWrap/>
            <w:vAlign w:val="center"/>
          </w:tcPr>
          <w:p w:rsidR="00FB0AAA" w:rsidRPr="00FD3B37" w:rsidRDefault="00FB0AAA" w:rsidP="00FB0AAA">
            <w:pPr>
              <w:spacing w:after="0" w:line="360" w:lineRule="auto"/>
              <w:ind w:firstLine="0"/>
              <w:jc w:val="right"/>
              <w:rPr>
                <w:rFonts w:eastAsia="Times New Roman"/>
                <w:b/>
                <w:bCs/>
                <w:color w:val="000000" w:themeColor="text1"/>
                <w:szCs w:val="26"/>
              </w:rPr>
            </w:pPr>
            <w:r w:rsidRPr="00FD3B37">
              <w:rPr>
                <w:rFonts w:eastAsia="Times New Roman"/>
                <w:b/>
                <w:bCs/>
                <w:color w:val="000000" w:themeColor="text1"/>
                <w:szCs w:val="26"/>
              </w:rPr>
              <w:t>2.50</w:t>
            </w:r>
          </w:p>
        </w:tc>
        <w:tc>
          <w:tcPr>
            <w:tcW w:w="1260" w:type="dxa"/>
            <w:tcBorders>
              <w:top w:val="nil"/>
              <w:left w:val="nil"/>
              <w:bottom w:val="single" w:sz="4" w:space="0" w:color="auto"/>
              <w:right w:val="single" w:sz="4" w:space="0" w:color="auto"/>
            </w:tcBorders>
            <w:shd w:val="clear" w:color="auto" w:fill="auto"/>
            <w:noWrap/>
            <w:vAlign w:val="center"/>
          </w:tcPr>
          <w:p w:rsidR="00FB0AAA" w:rsidRPr="00FD3B37" w:rsidRDefault="00FB0AAA" w:rsidP="00FB0AAA">
            <w:pPr>
              <w:spacing w:after="0" w:line="360" w:lineRule="auto"/>
              <w:ind w:firstLine="0"/>
              <w:rPr>
                <w:rFonts w:eastAsia="Times New Roman"/>
                <w:i/>
                <w:iCs/>
                <w:color w:val="000000" w:themeColor="text1"/>
                <w:szCs w:val="26"/>
              </w:rPr>
            </w:pPr>
            <w:r w:rsidRPr="00FD3B37">
              <w:rPr>
                <w:rFonts w:eastAsia="Times New Roman"/>
                <w:i/>
                <w:iCs/>
                <w:color w:val="000000" w:themeColor="text1"/>
                <w:szCs w:val="26"/>
              </w:rPr>
              <w:t>(T/m³)</w:t>
            </w:r>
          </w:p>
        </w:tc>
      </w:tr>
      <w:tr w:rsidR="00FB0AAA" w:rsidRPr="00FD3B37" w:rsidTr="00BF61A3">
        <w:trPr>
          <w:trHeight w:val="330"/>
          <w:jc w:val="center"/>
        </w:trPr>
        <w:tc>
          <w:tcPr>
            <w:tcW w:w="2820" w:type="dxa"/>
            <w:tcBorders>
              <w:top w:val="single" w:sz="4" w:space="0" w:color="auto"/>
              <w:left w:val="single" w:sz="8" w:space="0" w:color="auto"/>
              <w:bottom w:val="single" w:sz="4" w:space="0" w:color="auto"/>
              <w:right w:val="single" w:sz="4" w:space="0" w:color="auto"/>
            </w:tcBorders>
            <w:shd w:val="clear" w:color="auto" w:fill="auto"/>
            <w:noWrap/>
            <w:vAlign w:val="center"/>
          </w:tcPr>
          <w:p w:rsidR="00FB0AAA" w:rsidRPr="00FD3B37" w:rsidRDefault="00FB0AAA" w:rsidP="00FB0AAA">
            <w:pPr>
              <w:spacing w:after="0" w:line="360" w:lineRule="auto"/>
              <w:ind w:firstLine="0"/>
              <w:jc w:val="center"/>
              <w:rPr>
                <w:rFonts w:eastAsia="Times New Roman"/>
                <w:i/>
                <w:iCs/>
                <w:color w:val="000000" w:themeColor="text1"/>
                <w:szCs w:val="26"/>
              </w:rPr>
            </w:pPr>
            <w:r w:rsidRPr="00FD3B37">
              <w:rPr>
                <w:rFonts w:eastAsia="Times New Roman"/>
                <w:i/>
                <w:iCs/>
                <w:color w:val="000000" w:themeColor="text1"/>
                <w:szCs w:val="26"/>
              </w:rPr>
              <w:t>E</w:t>
            </w:r>
            <w:r w:rsidRPr="00FD3B37">
              <w:rPr>
                <w:rFonts w:eastAsia="Times New Roman"/>
                <w:i/>
                <w:iCs/>
                <w:color w:val="000000" w:themeColor="text1"/>
                <w:szCs w:val="26"/>
                <w:vertAlign w:val="subscript"/>
              </w:rPr>
              <w:t>b</w:t>
            </w:r>
            <w:r w:rsidRPr="00FD3B37">
              <w:rPr>
                <w:rFonts w:eastAsia="Times New Roman"/>
                <w:i/>
                <w:iCs/>
                <w:color w:val="000000" w:themeColor="text1"/>
                <w:szCs w:val="26"/>
              </w:rPr>
              <w:t xml:space="preserve"> =</w:t>
            </w:r>
          </w:p>
        </w:tc>
        <w:tc>
          <w:tcPr>
            <w:tcW w:w="1500" w:type="dxa"/>
            <w:tcBorders>
              <w:top w:val="nil"/>
              <w:left w:val="nil"/>
              <w:bottom w:val="single" w:sz="4" w:space="0" w:color="auto"/>
              <w:right w:val="single" w:sz="4" w:space="0" w:color="auto"/>
            </w:tcBorders>
            <w:shd w:val="clear" w:color="auto" w:fill="auto"/>
            <w:noWrap/>
            <w:vAlign w:val="center"/>
          </w:tcPr>
          <w:p w:rsidR="00FB0AAA" w:rsidRPr="00FD3B37" w:rsidRDefault="00FB0AAA" w:rsidP="00435EB4">
            <w:pPr>
              <w:spacing w:after="0" w:line="360" w:lineRule="auto"/>
              <w:ind w:firstLine="0"/>
              <w:jc w:val="right"/>
              <w:rPr>
                <w:rFonts w:eastAsia="Times New Roman"/>
                <w:color w:val="000000" w:themeColor="text1"/>
                <w:szCs w:val="26"/>
              </w:rPr>
            </w:pPr>
            <w:r w:rsidRPr="00FD3B37">
              <w:rPr>
                <w:rFonts w:eastAsia="Times New Roman"/>
                <w:color w:val="000000" w:themeColor="text1"/>
                <w:szCs w:val="26"/>
              </w:rPr>
              <w:t>240000</w:t>
            </w:r>
          </w:p>
        </w:tc>
        <w:tc>
          <w:tcPr>
            <w:tcW w:w="1260" w:type="dxa"/>
            <w:tcBorders>
              <w:top w:val="nil"/>
              <w:left w:val="nil"/>
              <w:bottom w:val="single" w:sz="4" w:space="0" w:color="auto"/>
              <w:right w:val="single" w:sz="4" w:space="0" w:color="auto"/>
            </w:tcBorders>
            <w:shd w:val="clear" w:color="auto" w:fill="auto"/>
            <w:noWrap/>
            <w:vAlign w:val="center"/>
          </w:tcPr>
          <w:p w:rsidR="00FB0AAA" w:rsidRPr="00FD3B37" w:rsidRDefault="00FB0AAA" w:rsidP="00FB0AAA">
            <w:pPr>
              <w:spacing w:after="0" w:line="360" w:lineRule="auto"/>
              <w:ind w:firstLine="0"/>
              <w:rPr>
                <w:rFonts w:eastAsia="Times New Roman"/>
                <w:i/>
                <w:iCs/>
                <w:color w:val="000000" w:themeColor="text1"/>
                <w:szCs w:val="26"/>
              </w:rPr>
            </w:pPr>
            <w:r w:rsidRPr="00FD3B37">
              <w:rPr>
                <w:rFonts w:eastAsia="Times New Roman"/>
                <w:i/>
                <w:iCs/>
                <w:color w:val="000000" w:themeColor="text1"/>
                <w:szCs w:val="26"/>
              </w:rPr>
              <w:t>(kg/cm²)</w:t>
            </w:r>
          </w:p>
        </w:tc>
      </w:tr>
      <w:tr w:rsidR="00FB0AAA" w:rsidRPr="00FD3B37" w:rsidTr="00BF61A3">
        <w:trPr>
          <w:trHeight w:val="330"/>
          <w:jc w:val="center"/>
        </w:trPr>
        <w:tc>
          <w:tcPr>
            <w:tcW w:w="2820" w:type="dxa"/>
            <w:tcBorders>
              <w:top w:val="single" w:sz="4" w:space="0" w:color="auto"/>
              <w:left w:val="single" w:sz="8" w:space="0" w:color="auto"/>
              <w:bottom w:val="single" w:sz="4" w:space="0" w:color="auto"/>
              <w:right w:val="single" w:sz="4" w:space="0" w:color="auto"/>
            </w:tcBorders>
            <w:shd w:val="clear" w:color="auto" w:fill="auto"/>
            <w:noWrap/>
            <w:vAlign w:val="center"/>
          </w:tcPr>
          <w:p w:rsidR="00FB0AAA" w:rsidRPr="00FD3B37" w:rsidRDefault="00FB0AAA" w:rsidP="00FB0AAA">
            <w:pPr>
              <w:spacing w:after="0" w:line="360" w:lineRule="auto"/>
              <w:ind w:firstLine="0"/>
              <w:jc w:val="center"/>
              <w:rPr>
                <w:rFonts w:eastAsia="Times New Roman"/>
                <w:i/>
                <w:iCs/>
                <w:color w:val="000000" w:themeColor="text1"/>
                <w:szCs w:val="26"/>
              </w:rPr>
            </w:pPr>
            <w:r w:rsidRPr="00FD3B37">
              <w:rPr>
                <w:rFonts w:eastAsia="Times New Roman"/>
                <w:i/>
                <w:iCs/>
                <w:color w:val="000000" w:themeColor="text1"/>
                <w:szCs w:val="26"/>
              </w:rPr>
              <w:t>R</w:t>
            </w:r>
            <w:r w:rsidRPr="00FD3B37">
              <w:rPr>
                <w:rFonts w:eastAsia="Times New Roman"/>
                <w:i/>
                <w:iCs/>
                <w:color w:val="000000" w:themeColor="text1"/>
                <w:szCs w:val="26"/>
                <w:vertAlign w:val="subscript"/>
              </w:rPr>
              <w:t>n</w:t>
            </w:r>
            <w:r w:rsidRPr="00FD3B37">
              <w:rPr>
                <w:rFonts w:eastAsia="Times New Roman"/>
                <w:i/>
                <w:iCs/>
                <w:color w:val="000000" w:themeColor="text1"/>
                <w:szCs w:val="26"/>
              </w:rPr>
              <w:t xml:space="preserve"> =</w:t>
            </w:r>
          </w:p>
        </w:tc>
        <w:tc>
          <w:tcPr>
            <w:tcW w:w="1500" w:type="dxa"/>
            <w:tcBorders>
              <w:top w:val="nil"/>
              <w:left w:val="nil"/>
              <w:bottom w:val="single" w:sz="4" w:space="0" w:color="auto"/>
              <w:right w:val="single" w:sz="4" w:space="0" w:color="auto"/>
            </w:tcBorders>
            <w:shd w:val="clear" w:color="auto" w:fill="auto"/>
            <w:noWrap/>
            <w:vAlign w:val="center"/>
          </w:tcPr>
          <w:p w:rsidR="00FB0AAA" w:rsidRPr="00FD3B37" w:rsidRDefault="00435EB4" w:rsidP="00FB0AAA">
            <w:pPr>
              <w:spacing w:after="0" w:line="360" w:lineRule="auto"/>
              <w:ind w:firstLine="0"/>
              <w:jc w:val="right"/>
              <w:rPr>
                <w:rFonts w:eastAsia="Times New Roman"/>
                <w:color w:val="000000" w:themeColor="text1"/>
                <w:szCs w:val="26"/>
              </w:rPr>
            </w:pPr>
            <w:r>
              <w:rPr>
                <w:rFonts w:eastAsia="Times New Roman"/>
                <w:color w:val="000000" w:themeColor="text1"/>
                <w:szCs w:val="26"/>
              </w:rPr>
              <w:t>85</w:t>
            </w:r>
            <w:r w:rsidR="00FB0AAA" w:rsidRPr="00FD3B37">
              <w:rPr>
                <w:rFonts w:eastAsia="Times New Roman"/>
                <w:color w:val="000000" w:themeColor="text1"/>
                <w:szCs w:val="26"/>
              </w:rPr>
              <w:t>.00</w:t>
            </w:r>
          </w:p>
        </w:tc>
        <w:tc>
          <w:tcPr>
            <w:tcW w:w="1260" w:type="dxa"/>
            <w:tcBorders>
              <w:top w:val="nil"/>
              <w:left w:val="nil"/>
              <w:bottom w:val="single" w:sz="4" w:space="0" w:color="auto"/>
              <w:right w:val="single" w:sz="4" w:space="0" w:color="auto"/>
            </w:tcBorders>
            <w:shd w:val="clear" w:color="auto" w:fill="auto"/>
            <w:noWrap/>
            <w:vAlign w:val="center"/>
          </w:tcPr>
          <w:p w:rsidR="00FB0AAA" w:rsidRPr="00FD3B37" w:rsidRDefault="00FB0AAA" w:rsidP="00FB0AAA">
            <w:pPr>
              <w:spacing w:after="0" w:line="360" w:lineRule="auto"/>
              <w:ind w:firstLine="0"/>
              <w:rPr>
                <w:rFonts w:eastAsia="Times New Roman"/>
                <w:i/>
                <w:iCs/>
                <w:color w:val="000000" w:themeColor="text1"/>
                <w:szCs w:val="26"/>
              </w:rPr>
            </w:pPr>
            <w:r w:rsidRPr="00FD3B37">
              <w:rPr>
                <w:rFonts w:eastAsia="Times New Roman"/>
                <w:i/>
                <w:iCs/>
                <w:color w:val="000000" w:themeColor="text1"/>
                <w:szCs w:val="26"/>
              </w:rPr>
              <w:t>(kg/cm²)</w:t>
            </w:r>
          </w:p>
        </w:tc>
      </w:tr>
      <w:tr w:rsidR="00FB0AAA" w:rsidRPr="00FD3B37" w:rsidTr="00BF61A3">
        <w:trPr>
          <w:trHeight w:val="435"/>
          <w:jc w:val="center"/>
        </w:trPr>
        <w:tc>
          <w:tcPr>
            <w:tcW w:w="2820" w:type="dxa"/>
            <w:tcBorders>
              <w:top w:val="single" w:sz="4" w:space="0" w:color="auto"/>
              <w:left w:val="single" w:sz="8" w:space="0" w:color="auto"/>
              <w:bottom w:val="single" w:sz="4" w:space="0" w:color="auto"/>
              <w:right w:val="single" w:sz="4" w:space="0" w:color="auto"/>
            </w:tcBorders>
            <w:shd w:val="clear" w:color="auto" w:fill="auto"/>
            <w:noWrap/>
            <w:vAlign w:val="center"/>
          </w:tcPr>
          <w:p w:rsidR="00FB0AAA" w:rsidRPr="00FD3B37" w:rsidRDefault="00FB0AAA" w:rsidP="00FB0AAA">
            <w:pPr>
              <w:spacing w:after="0" w:line="360" w:lineRule="auto"/>
              <w:ind w:firstLine="0"/>
              <w:jc w:val="center"/>
              <w:rPr>
                <w:rFonts w:eastAsia="Times New Roman"/>
                <w:b/>
                <w:bCs/>
                <w:color w:val="000000" w:themeColor="text1"/>
                <w:szCs w:val="26"/>
              </w:rPr>
            </w:pPr>
            <w:r w:rsidRPr="00FD3B37">
              <w:rPr>
                <w:rFonts w:eastAsia="Times New Roman"/>
                <w:b/>
                <w:bCs/>
                <w:color w:val="000000" w:themeColor="text1"/>
                <w:szCs w:val="26"/>
              </w:rPr>
              <w:t>Cốt thép</w:t>
            </w:r>
          </w:p>
        </w:tc>
        <w:tc>
          <w:tcPr>
            <w:tcW w:w="2760" w:type="dxa"/>
            <w:gridSpan w:val="2"/>
            <w:tcBorders>
              <w:top w:val="single" w:sz="4" w:space="0" w:color="auto"/>
              <w:left w:val="nil"/>
              <w:bottom w:val="single" w:sz="4" w:space="0" w:color="auto"/>
              <w:right w:val="single" w:sz="4" w:space="0" w:color="auto"/>
            </w:tcBorders>
            <w:shd w:val="clear" w:color="auto" w:fill="auto"/>
            <w:noWrap/>
            <w:vAlign w:val="center"/>
          </w:tcPr>
          <w:p w:rsidR="00FB0AAA" w:rsidRPr="00FD3B37" w:rsidRDefault="00435EB4" w:rsidP="00FB0AAA">
            <w:pPr>
              <w:spacing w:after="0" w:line="360" w:lineRule="auto"/>
              <w:ind w:firstLine="0"/>
              <w:jc w:val="center"/>
              <w:rPr>
                <w:rFonts w:eastAsia="Times New Roman"/>
                <w:b/>
                <w:bCs/>
                <w:color w:val="000000" w:themeColor="text1"/>
                <w:szCs w:val="26"/>
              </w:rPr>
            </w:pPr>
            <w:r>
              <w:rPr>
                <w:rFonts w:eastAsia="Times New Roman"/>
                <w:b/>
                <w:bCs/>
                <w:color w:val="000000" w:themeColor="text1"/>
                <w:szCs w:val="26"/>
              </w:rPr>
              <w:t>300</w:t>
            </w:r>
          </w:p>
        </w:tc>
      </w:tr>
      <w:tr w:rsidR="00FB0AAA" w:rsidRPr="00FD3B37" w:rsidTr="00BF61A3">
        <w:trPr>
          <w:trHeight w:val="330"/>
          <w:jc w:val="center"/>
        </w:trPr>
        <w:tc>
          <w:tcPr>
            <w:tcW w:w="2820" w:type="dxa"/>
            <w:tcBorders>
              <w:top w:val="single" w:sz="4" w:space="0" w:color="auto"/>
              <w:left w:val="single" w:sz="8" w:space="0" w:color="auto"/>
              <w:bottom w:val="single" w:sz="4" w:space="0" w:color="auto"/>
              <w:right w:val="single" w:sz="4" w:space="0" w:color="auto"/>
            </w:tcBorders>
            <w:shd w:val="clear" w:color="auto" w:fill="auto"/>
            <w:noWrap/>
            <w:vAlign w:val="center"/>
          </w:tcPr>
          <w:p w:rsidR="00FB0AAA" w:rsidRPr="00FD3B37" w:rsidRDefault="00FB0AAA" w:rsidP="00FB0AAA">
            <w:pPr>
              <w:spacing w:after="0" w:line="360" w:lineRule="auto"/>
              <w:ind w:firstLine="0"/>
              <w:jc w:val="center"/>
              <w:rPr>
                <w:rFonts w:eastAsia="Times New Roman"/>
                <w:i/>
                <w:iCs/>
                <w:color w:val="000000" w:themeColor="text1"/>
                <w:szCs w:val="26"/>
              </w:rPr>
            </w:pPr>
            <w:r w:rsidRPr="00FD3B37">
              <w:rPr>
                <w:rFonts w:eastAsia="Times New Roman"/>
                <w:i/>
                <w:iCs/>
                <w:color w:val="000000" w:themeColor="text1"/>
                <w:szCs w:val="26"/>
              </w:rPr>
              <w:t>E</w:t>
            </w:r>
            <w:r w:rsidRPr="00FD3B37">
              <w:rPr>
                <w:rFonts w:eastAsia="Times New Roman"/>
                <w:i/>
                <w:iCs/>
                <w:color w:val="000000" w:themeColor="text1"/>
                <w:szCs w:val="26"/>
                <w:vertAlign w:val="subscript"/>
              </w:rPr>
              <w:t>a</w:t>
            </w:r>
            <w:r w:rsidRPr="00FD3B37">
              <w:rPr>
                <w:rFonts w:eastAsia="Times New Roman"/>
                <w:i/>
                <w:iCs/>
                <w:color w:val="000000" w:themeColor="text1"/>
                <w:szCs w:val="26"/>
              </w:rPr>
              <w:t xml:space="preserve"> =</w:t>
            </w:r>
          </w:p>
        </w:tc>
        <w:tc>
          <w:tcPr>
            <w:tcW w:w="1500" w:type="dxa"/>
            <w:tcBorders>
              <w:top w:val="nil"/>
              <w:left w:val="nil"/>
              <w:bottom w:val="single" w:sz="4" w:space="0" w:color="auto"/>
              <w:right w:val="single" w:sz="4" w:space="0" w:color="auto"/>
            </w:tcBorders>
            <w:shd w:val="clear" w:color="auto" w:fill="auto"/>
            <w:noWrap/>
            <w:vAlign w:val="center"/>
          </w:tcPr>
          <w:p w:rsidR="00FB0AAA" w:rsidRPr="00FD3B37" w:rsidRDefault="00FB0AAA" w:rsidP="00435EB4">
            <w:pPr>
              <w:spacing w:after="0" w:line="360" w:lineRule="auto"/>
              <w:ind w:firstLine="0"/>
              <w:jc w:val="right"/>
              <w:rPr>
                <w:rFonts w:eastAsia="Times New Roman"/>
                <w:color w:val="000000" w:themeColor="text1"/>
                <w:szCs w:val="26"/>
              </w:rPr>
            </w:pPr>
            <w:r w:rsidRPr="00FD3B37">
              <w:rPr>
                <w:rFonts w:eastAsia="Times New Roman"/>
                <w:color w:val="000000" w:themeColor="text1"/>
                <w:szCs w:val="26"/>
              </w:rPr>
              <w:t>2,</w:t>
            </w:r>
            <w:r w:rsidR="00435EB4">
              <w:rPr>
                <w:rFonts w:eastAsia="Times New Roman"/>
                <w:color w:val="000000" w:themeColor="text1"/>
                <w:szCs w:val="26"/>
              </w:rPr>
              <w:t>0</w:t>
            </w:r>
            <w:r w:rsidRPr="00FD3B37">
              <w:rPr>
                <w:rFonts w:eastAsia="Times New Roman"/>
                <w:color w:val="000000" w:themeColor="text1"/>
                <w:szCs w:val="26"/>
              </w:rPr>
              <w:t>00,000</w:t>
            </w:r>
          </w:p>
        </w:tc>
        <w:tc>
          <w:tcPr>
            <w:tcW w:w="1260" w:type="dxa"/>
            <w:tcBorders>
              <w:top w:val="nil"/>
              <w:left w:val="nil"/>
              <w:bottom w:val="single" w:sz="4" w:space="0" w:color="auto"/>
              <w:right w:val="single" w:sz="4" w:space="0" w:color="auto"/>
            </w:tcBorders>
            <w:shd w:val="clear" w:color="auto" w:fill="auto"/>
            <w:noWrap/>
            <w:vAlign w:val="center"/>
          </w:tcPr>
          <w:p w:rsidR="00FB0AAA" w:rsidRPr="00FD3B37" w:rsidRDefault="00FB0AAA" w:rsidP="00FB0AAA">
            <w:pPr>
              <w:spacing w:after="0" w:line="360" w:lineRule="auto"/>
              <w:ind w:firstLine="0"/>
              <w:rPr>
                <w:rFonts w:eastAsia="Times New Roman"/>
                <w:i/>
                <w:iCs/>
                <w:color w:val="000000" w:themeColor="text1"/>
                <w:szCs w:val="26"/>
              </w:rPr>
            </w:pPr>
            <w:r w:rsidRPr="00FD3B37">
              <w:rPr>
                <w:rFonts w:eastAsia="Times New Roman"/>
                <w:i/>
                <w:iCs/>
                <w:color w:val="000000" w:themeColor="text1"/>
                <w:szCs w:val="26"/>
              </w:rPr>
              <w:t>(kg/cm²)</w:t>
            </w:r>
          </w:p>
        </w:tc>
      </w:tr>
      <w:tr w:rsidR="00FB0AAA" w:rsidRPr="00FD3B37" w:rsidTr="00BF61A3">
        <w:trPr>
          <w:trHeight w:val="330"/>
          <w:jc w:val="center"/>
        </w:trPr>
        <w:tc>
          <w:tcPr>
            <w:tcW w:w="2820" w:type="dxa"/>
            <w:tcBorders>
              <w:top w:val="single" w:sz="4" w:space="0" w:color="auto"/>
              <w:left w:val="single" w:sz="8" w:space="0" w:color="auto"/>
              <w:bottom w:val="single" w:sz="8" w:space="0" w:color="auto"/>
              <w:right w:val="single" w:sz="4" w:space="0" w:color="auto"/>
            </w:tcBorders>
            <w:shd w:val="clear" w:color="auto" w:fill="auto"/>
            <w:noWrap/>
            <w:vAlign w:val="center"/>
          </w:tcPr>
          <w:p w:rsidR="00FB0AAA" w:rsidRPr="00FD3B37" w:rsidRDefault="00FB0AAA" w:rsidP="00FB0AAA">
            <w:pPr>
              <w:spacing w:after="0" w:line="360" w:lineRule="auto"/>
              <w:ind w:firstLine="0"/>
              <w:jc w:val="center"/>
              <w:rPr>
                <w:rFonts w:eastAsia="Times New Roman"/>
                <w:i/>
                <w:iCs/>
                <w:color w:val="000000" w:themeColor="text1"/>
                <w:szCs w:val="26"/>
              </w:rPr>
            </w:pPr>
            <w:r w:rsidRPr="00FD3B37">
              <w:rPr>
                <w:rFonts w:eastAsia="Times New Roman"/>
                <w:i/>
                <w:iCs/>
                <w:color w:val="000000" w:themeColor="text1"/>
                <w:szCs w:val="26"/>
              </w:rPr>
              <w:t>R</w:t>
            </w:r>
            <w:r w:rsidRPr="00FD3B37">
              <w:rPr>
                <w:rFonts w:eastAsia="Times New Roman"/>
                <w:i/>
                <w:iCs/>
                <w:color w:val="000000" w:themeColor="text1"/>
                <w:szCs w:val="26"/>
                <w:vertAlign w:val="subscript"/>
              </w:rPr>
              <w:t>a</w:t>
            </w:r>
            <w:r w:rsidRPr="00FD3B37">
              <w:rPr>
                <w:rFonts w:eastAsia="Times New Roman"/>
                <w:i/>
                <w:iCs/>
                <w:color w:val="000000" w:themeColor="text1"/>
                <w:szCs w:val="26"/>
              </w:rPr>
              <w:t xml:space="preserve"> =</w:t>
            </w:r>
          </w:p>
        </w:tc>
        <w:tc>
          <w:tcPr>
            <w:tcW w:w="1500" w:type="dxa"/>
            <w:tcBorders>
              <w:top w:val="nil"/>
              <w:left w:val="nil"/>
              <w:bottom w:val="single" w:sz="8" w:space="0" w:color="auto"/>
              <w:right w:val="single" w:sz="4" w:space="0" w:color="auto"/>
            </w:tcBorders>
            <w:shd w:val="clear" w:color="auto" w:fill="auto"/>
            <w:noWrap/>
            <w:vAlign w:val="center"/>
          </w:tcPr>
          <w:p w:rsidR="00FB0AAA" w:rsidRPr="00FD3B37" w:rsidRDefault="00FB0AAA" w:rsidP="00435EB4">
            <w:pPr>
              <w:spacing w:after="0" w:line="360" w:lineRule="auto"/>
              <w:ind w:firstLine="0"/>
              <w:jc w:val="right"/>
              <w:rPr>
                <w:rFonts w:eastAsia="Times New Roman"/>
                <w:color w:val="000000" w:themeColor="text1"/>
                <w:szCs w:val="26"/>
              </w:rPr>
            </w:pPr>
            <w:r w:rsidRPr="00FD3B37">
              <w:rPr>
                <w:rFonts w:eastAsia="Times New Roman"/>
                <w:color w:val="000000" w:themeColor="text1"/>
                <w:szCs w:val="26"/>
              </w:rPr>
              <w:t>2</w:t>
            </w:r>
            <w:r w:rsidR="00435EB4">
              <w:rPr>
                <w:rFonts w:eastAsia="Times New Roman"/>
                <w:color w:val="000000" w:themeColor="text1"/>
                <w:szCs w:val="26"/>
              </w:rPr>
              <w:t>6</w:t>
            </w:r>
            <w:r w:rsidRPr="00FD3B37">
              <w:rPr>
                <w:rFonts w:eastAsia="Times New Roman"/>
                <w:color w:val="000000" w:themeColor="text1"/>
                <w:szCs w:val="26"/>
              </w:rPr>
              <w:t>00.00</w:t>
            </w:r>
          </w:p>
        </w:tc>
        <w:tc>
          <w:tcPr>
            <w:tcW w:w="1260" w:type="dxa"/>
            <w:tcBorders>
              <w:top w:val="nil"/>
              <w:left w:val="nil"/>
              <w:bottom w:val="single" w:sz="8" w:space="0" w:color="auto"/>
              <w:right w:val="single" w:sz="4" w:space="0" w:color="auto"/>
            </w:tcBorders>
            <w:shd w:val="clear" w:color="auto" w:fill="auto"/>
            <w:noWrap/>
            <w:vAlign w:val="center"/>
          </w:tcPr>
          <w:p w:rsidR="00FB0AAA" w:rsidRPr="00FD3B37" w:rsidRDefault="00FB0AAA" w:rsidP="00FB0AAA">
            <w:pPr>
              <w:spacing w:after="0" w:line="360" w:lineRule="auto"/>
              <w:ind w:firstLine="0"/>
              <w:rPr>
                <w:rFonts w:eastAsia="Times New Roman"/>
                <w:i/>
                <w:iCs/>
                <w:color w:val="000000" w:themeColor="text1"/>
                <w:szCs w:val="26"/>
              </w:rPr>
            </w:pPr>
            <w:r w:rsidRPr="00FD3B37">
              <w:rPr>
                <w:rFonts w:eastAsia="Times New Roman"/>
                <w:i/>
                <w:iCs/>
                <w:color w:val="000000" w:themeColor="text1"/>
                <w:szCs w:val="26"/>
              </w:rPr>
              <w:t>(kg/cm²)</w:t>
            </w:r>
          </w:p>
        </w:tc>
      </w:tr>
    </w:tbl>
    <w:p w:rsidR="00FB0AAA" w:rsidRPr="00FD3B37" w:rsidRDefault="00FB0AAA" w:rsidP="005A6C6B">
      <w:pPr>
        <w:pStyle w:val="Heading3"/>
        <w:keepLines/>
        <w:numPr>
          <w:ilvl w:val="2"/>
          <w:numId w:val="84"/>
        </w:numPr>
        <w:spacing w:before="40" w:after="40"/>
        <w:jc w:val="left"/>
        <w:rPr>
          <w:color w:val="000000" w:themeColor="text1"/>
        </w:rPr>
      </w:pPr>
      <w:bookmarkStart w:id="45" w:name="_Toc93828168"/>
      <w:r w:rsidRPr="00FD3B37">
        <w:rPr>
          <w:color w:val="000000" w:themeColor="text1"/>
        </w:rPr>
        <w:t>Tính toán kiểm tra nứt</w:t>
      </w:r>
      <w:bookmarkEnd w:id="45"/>
    </w:p>
    <w:p w:rsidR="00FB0AAA" w:rsidRPr="00FD3B37" w:rsidRDefault="00FB0AAA" w:rsidP="006C1BAF">
      <w:pPr>
        <w:pStyle w:val="DOANVAN"/>
        <w:spacing w:before="0" w:after="0" w:line="300" w:lineRule="auto"/>
        <w:rPr>
          <w:color w:val="000000" w:themeColor="text1"/>
          <w:szCs w:val="26"/>
        </w:rPr>
      </w:pPr>
      <w:r w:rsidRPr="00FD3B37">
        <w:rPr>
          <w:color w:val="000000" w:themeColor="text1"/>
          <w:szCs w:val="26"/>
        </w:rPr>
        <w:t>Tính toán theo TCVN 4116-</w:t>
      </w:r>
      <w:r w:rsidR="006C1BAF">
        <w:rPr>
          <w:color w:val="000000" w:themeColor="text1"/>
          <w:szCs w:val="26"/>
        </w:rPr>
        <w:t>2023</w:t>
      </w:r>
      <w:r w:rsidRPr="00FD3B37">
        <w:rPr>
          <w:color w:val="000000" w:themeColor="text1"/>
          <w:szCs w:val="26"/>
        </w:rPr>
        <w:t> : Thiết kế kết cấu bê tông cốt thép công trình thủy công.</w:t>
      </w:r>
    </w:p>
    <w:p w:rsidR="00FB0AAA" w:rsidRPr="00FD3B37" w:rsidRDefault="00FB0AAA" w:rsidP="006C1BAF">
      <w:pPr>
        <w:pStyle w:val="DOANVAN"/>
        <w:spacing w:before="0" w:after="0" w:line="300" w:lineRule="auto"/>
        <w:rPr>
          <w:color w:val="000000" w:themeColor="text1"/>
          <w:szCs w:val="26"/>
        </w:rPr>
      </w:pPr>
      <w:r w:rsidRPr="00FD3B37">
        <w:rPr>
          <w:color w:val="000000" w:themeColor="text1"/>
          <w:szCs w:val="26"/>
        </w:rPr>
        <w:t>Tiết diện tính toán: Tính toán cho mặt cắt có mômen lớn nhất tại bản đáy cống.</w:t>
      </w:r>
    </w:p>
    <w:p w:rsidR="00FB0AAA" w:rsidRPr="00FD3B37" w:rsidRDefault="00FB0AAA" w:rsidP="006C1BAF">
      <w:pPr>
        <w:pStyle w:val="DOANVAN"/>
        <w:spacing w:before="0" w:after="0" w:line="300" w:lineRule="auto"/>
        <w:rPr>
          <w:color w:val="000000" w:themeColor="text1"/>
          <w:szCs w:val="26"/>
        </w:rPr>
      </w:pPr>
      <w:r w:rsidRPr="00FD3B37">
        <w:rPr>
          <w:color w:val="000000" w:themeColor="text1"/>
          <w:szCs w:val="26"/>
        </w:rPr>
        <w:t>Điều kiện để cấu kiện không bị nứt:</w:t>
      </w:r>
    </w:p>
    <w:p w:rsidR="00FB0AAA" w:rsidRPr="00FD3B37" w:rsidRDefault="00FB0AAA" w:rsidP="006C1BAF">
      <w:pPr>
        <w:pStyle w:val="DOANVAN"/>
        <w:spacing w:before="0" w:after="0" w:line="300" w:lineRule="auto"/>
        <w:rPr>
          <w:color w:val="000000" w:themeColor="text1"/>
          <w:szCs w:val="26"/>
        </w:rPr>
      </w:pPr>
      <w:r w:rsidRPr="00FD3B37">
        <w:rPr>
          <w:color w:val="000000" w:themeColor="text1"/>
          <w:position w:val="-14"/>
          <w:szCs w:val="26"/>
        </w:rPr>
        <w:object w:dxaOrig="2439" w:dyaOrig="400">
          <v:shape id="_x0000_i1034" type="#_x0000_t75" style="width:122.5pt;height:21.5pt" o:ole="">
            <v:imagedata r:id="rId54" o:title=""/>
          </v:shape>
          <o:OLEObject Type="Embed" ProgID="Equation.3" ShapeID="_x0000_i1034" DrawAspect="Content" ObjectID="_1818934094" r:id="rId55"/>
        </w:object>
      </w:r>
    </w:p>
    <w:p w:rsidR="00FB0AAA" w:rsidRPr="00FD3B37" w:rsidRDefault="00FB0AAA" w:rsidP="006C1BAF">
      <w:pPr>
        <w:pStyle w:val="DOANVAN"/>
        <w:spacing w:before="0" w:after="0" w:line="300" w:lineRule="auto"/>
        <w:rPr>
          <w:color w:val="000000" w:themeColor="text1"/>
          <w:szCs w:val="26"/>
        </w:rPr>
      </w:pPr>
      <w:r w:rsidRPr="00FD3B37">
        <w:rPr>
          <w:color w:val="000000" w:themeColor="text1"/>
          <w:szCs w:val="26"/>
        </w:rPr>
        <w:t>Trong đó:</w:t>
      </w:r>
    </w:p>
    <w:p w:rsidR="00FB0AAA" w:rsidRPr="00FD3B37" w:rsidRDefault="00FB0AAA" w:rsidP="006C1BAF">
      <w:pPr>
        <w:pStyle w:val="DOANVAN"/>
        <w:spacing w:before="0" w:after="0" w:line="300" w:lineRule="auto"/>
        <w:rPr>
          <w:color w:val="000000" w:themeColor="text1"/>
          <w:szCs w:val="26"/>
        </w:rPr>
      </w:pPr>
      <w:r w:rsidRPr="00FD3B37">
        <w:rPr>
          <w:color w:val="000000" w:themeColor="text1"/>
          <w:szCs w:val="26"/>
        </w:rPr>
        <w:t>M</w:t>
      </w:r>
      <w:r w:rsidRPr="00FD3B37">
        <w:rPr>
          <w:color w:val="000000" w:themeColor="text1"/>
          <w:szCs w:val="26"/>
          <w:vertAlign w:val="subscript"/>
        </w:rPr>
        <w:t>c</w:t>
      </w:r>
      <w:r w:rsidRPr="00FD3B37">
        <w:rPr>
          <w:color w:val="000000" w:themeColor="text1"/>
          <w:szCs w:val="26"/>
        </w:rPr>
        <w:t xml:space="preserve"> : Mômen uốn do tác dụng của tải trọng tiêu chuẩn.</w:t>
      </w:r>
    </w:p>
    <w:p w:rsidR="00FB0AAA" w:rsidRPr="00FD3B37" w:rsidRDefault="00FB0AAA" w:rsidP="006C1BAF">
      <w:pPr>
        <w:pStyle w:val="DOANVAN"/>
        <w:spacing w:before="0" w:after="0" w:line="300" w:lineRule="auto"/>
        <w:rPr>
          <w:color w:val="000000" w:themeColor="text1"/>
          <w:szCs w:val="26"/>
        </w:rPr>
      </w:pPr>
      <w:r w:rsidRPr="00FD3B37">
        <w:rPr>
          <w:color w:val="000000" w:themeColor="text1"/>
          <w:szCs w:val="26"/>
        </w:rPr>
        <w:t>M</w:t>
      </w:r>
      <w:r w:rsidRPr="00FD3B37">
        <w:rPr>
          <w:color w:val="000000" w:themeColor="text1"/>
          <w:szCs w:val="26"/>
          <w:vertAlign w:val="subscript"/>
        </w:rPr>
        <w:t>n</w:t>
      </w:r>
      <w:r w:rsidRPr="00FD3B37">
        <w:rPr>
          <w:color w:val="000000" w:themeColor="text1"/>
          <w:szCs w:val="26"/>
        </w:rPr>
        <w:t xml:space="preserve"> : Mômen uốn mà tiết diện có thể chịu được ngay trước khi khe nứt xuất hiện.</w:t>
      </w:r>
    </w:p>
    <w:p w:rsidR="00FB0AAA" w:rsidRPr="00FD3B37" w:rsidRDefault="00FB0AAA" w:rsidP="006C1BAF">
      <w:pPr>
        <w:pStyle w:val="DOANVAN"/>
        <w:spacing w:before="0" w:after="0" w:line="300" w:lineRule="auto"/>
        <w:rPr>
          <w:color w:val="000000" w:themeColor="text1"/>
          <w:szCs w:val="26"/>
        </w:rPr>
      </w:pPr>
      <w:r w:rsidRPr="00FD3B37">
        <w:rPr>
          <w:color w:val="000000" w:themeColor="text1"/>
          <w:position w:val="-10"/>
          <w:szCs w:val="26"/>
        </w:rPr>
        <w:object w:dxaOrig="260" w:dyaOrig="340">
          <v:shape id="_x0000_i1035" type="#_x0000_t75" style="width:12.9pt;height:18.25pt" o:ole="">
            <v:imagedata r:id="rId56" o:title=""/>
          </v:shape>
          <o:OLEObject Type="Embed" ProgID="Equation.3" ShapeID="_x0000_i1035" DrawAspect="Content" ObjectID="_1818934095" r:id="rId57"/>
        </w:object>
      </w:r>
      <w:r w:rsidRPr="00FD3B37">
        <w:rPr>
          <w:color w:val="000000" w:themeColor="text1"/>
          <w:szCs w:val="26"/>
        </w:rPr>
        <w:t xml:space="preserve">:   Hệ số xét đến biến dạng của bê tông miền kéo, </w:t>
      </w:r>
      <w:r w:rsidRPr="00FD3B37">
        <w:rPr>
          <w:color w:val="000000" w:themeColor="text1"/>
          <w:position w:val="-12"/>
          <w:szCs w:val="26"/>
        </w:rPr>
        <w:object w:dxaOrig="1160" w:dyaOrig="360">
          <v:shape id="_x0000_i1036" type="#_x0000_t75" style="width:59.1pt;height:18.25pt" o:ole="">
            <v:imagedata r:id="rId58" o:title=""/>
          </v:shape>
          <o:OLEObject Type="Embed" ProgID="Equation.3" ShapeID="_x0000_i1036" DrawAspect="Content" ObjectID="_1818934096" r:id="rId59"/>
        </w:object>
      </w:r>
    </w:p>
    <w:p w:rsidR="00FB0AAA" w:rsidRPr="00FD3B37" w:rsidRDefault="00FB0AAA" w:rsidP="006C1BAF">
      <w:pPr>
        <w:pStyle w:val="DOANVAN"/>
        <w:spacing w:before="0" w:after="0" w:line="300" w:lineRule="auto"/>
        <w:rPr>
          <w:color w:val="000000" w:themeColor="text1"/>
          <w:szCs w:val="26"/>
        </w:rPr>
      </w:pPr>
      <w:r w:rsidRPr="00FD3B37">
        <w:rPr>
          <w:color w:val="000000" w:themeColor="text1"/>
          <w:szCs w:val="26"/>
        </w:rPr>
        <w:t xml:space="preserve">Với : </w:t>
      </w:r>
      <w:r w:rsidRPr="00FD3B37">
        <w:rPr>
          <w:color w:val="000000" w:themeColor="text1"/>
          <w:position w:val="-10"/>
          <w:szCs w:val="26"/>
        </w:rPr>
        <w:object w:dxaOrig="200" w:dyaOrig="260">
          <v:shape id="_x0000_i1037" type="#_x0000_t75" style="width:9.65pt;height:12.9pt" o:ole="">
            <v:imagedata r:id="rId60" o:title=""/>
          </v:shape>
          <o:OLEObject Type="Embed" ProgID="Equation.3" ShapeID="_x0000_i1037" DrawAspect="Content" ObjectID="_1818934097" r:id="rId61"/>
        </w:object>
      </w:r>
      <w:r w:rsidRPr="00FD3B37">
        <w:rPr>
          <w:color w:val="000000" w:themeColor="text1"/>
          <w:szCs w:val="26"/>
        </w:rPr>
        <w:t>- Hệ số chảy dẻo của bê tông.</w:t>
      </w:r>
    </w:p>
    <w:p w:rsidR="00FB0AAA" w:rsidRPr="00FD3B37" w:rsidRDefault="00FB0AAA" w:rsidP="006C1BAF">
      <w:pPr>
        <w:pStyle w:val="DOANVAN"/>
        <w:spacing w:before="0" w:after="0" w:line="300" w:lineRule="auto"/>
        <w:rPr>
          <w:color w:val="000000" w:themeColor="text1"/>
          <w:szCs w:val="26"/>
        </w:rPr>
      </w:pPr>
      <w:r w:rsidRPr="00FD3B37">
        <w:rPr>
          <w:color w:val="000000" w:themeColor="text1"/>
          <w:position w:val="-12"/>
          <w:szCs w:val="26"/>
        </w:rPr>
        <w:object w:dxaOrig="320" w:dyaOrig="380">
          <v:shape id="_x0000_i1038" type="#_x0000_t75" style="width:16.1pt;height:21.5pt" o:ole="">
            <v:imagedata r:id="rId62" o:title=""/>
          </v:shape>
          <o:OLEObject Type="Embed" ProgID="Equation.3" ShapeID="_x0000_i1038" DrawAspect="Content" ObjectID="_1818934098" r:id="rId63"/>
        </w:object>
      </w:r>
      <w:r w:rsidRPr="00FD3B37">
        <w:rPr>
          <w:color w:val="000000" w:themeColor="text1"/>
          <w:szCs w:val="26"/>
        </w:rPr>
        <w:t>: Cường độ chịu kéo tiêu chuẩn của bê tông.</w:t>
      </w:r>
    </w:p>
    <w:p w:rsidR="00FB0AAA" w:rsidRPr="00FD3B37" w:rsidRDefault="00FB0AAA" w:rsidP="006C1BAF">
      <w:pPr>
        <w:pStyle w:val="DOANVAN"/>
        <w:spacing w:before="0" w:after="0" w:line="300" w:lineRule="auto"/>
        <w:rPr>
          <w:color w:val="000000" w:themeColor="text1"/>
          <w:szCs w:val="26"/>
        </w:rPr>
      </w:pPr>
      <w:r w:rsidRPr="00FD3B37">
        <w:rPr>
          <w:color w:val="000000" w:themeColor="text1"/>
          <w:position w:val="-14"/>
          <w:szCs w:val="26"/>
        </w:rPr>
        <w:object w:dxaOrig="420" w:dyaOrig="380">
          <v:shape id="_x0000_i1039" type="#_x0000_t75" style="width:21.5pt;height:21.5pt" o:ole="">
            <v:imagedata r:id="rId64" o:title=""/>
          </v:shape>
          <o:OLEObject Type="Embed" ProgID="Equation.3" ShapeID="_x0000_i1039" DrawAspect="Content" ObjectID="_1818934099" r:id="rId65"/>
        </w:object>
      </w:r>
      <w:r w:rsidRPr="00FD3B37">
        <w:rPr>
          <w:color w:val="000000" w:themeColor="text1"/>
          <w:szCs w:val="26"/>
        </w:rPr>
        <w:t>: Mômen chống uốn của tiết diện qui đổi, lấy đối với mép biên chịu kéo của tiết diện:</w:t>
      </w:r>
    </w:p>
    <w:p w:rsidR="00FB0AAA" w:rsidRPr="00FD3B37" w:rsidRDefault="00FB0AAA" w:rsidP="006C1BAF">
      <w:pPr>
        <w:pStyle w:val="DOANVAN"/>
        <w:spacing w:before="0" w:after="0" w:line="300" w:lineRule="auto"/>
        <w:jc w:val="center"/>
        <w:rPr>
          <w:color w:val="000000" w:themeColor="text1"/>
          <w:szCs w:val="26"/>
        </w:rPr>
      </w:pPr>
      <w:r w:rsidRPr="00FD3B37">
        <w:rPr>
          <w:color w:val="000000" w:themeColor="text1"/>
          <w:position w:val="-30"/>
          <w:szCs w:val="26"/>
        </w:rPr>
        <w:object w:dxaOrig="1320" w:dyaOrig="720">
          <v:shape id="_x0000_i1040" type="#_x0000_t75" style="width:66.65pt;height:37.6pt" o:ole="">
            <v:imagedata r:id="rId66" o:title=""/>
          </v:shape>
          <o:OLEObject Type="Embed" ProgID="Equation.3" ShapeID="_x0000_i1040" DrawAspect="Content" ObjectID="_1818934100" r:id="rId67"/>
        </w:object>
      </w:r>
    </w:p>
    <w:p w:rsidR="00FB0AAA" w:rsidRPr="00FD3B37" w:rsidRDefault="00FB0AAA" w:rsidP="006C1BAF">
      <w:pPr>
        <w:pStyle w:val="DOANVAN"/>
        <w:spacing w:before="0" w:after="0" w:line="300" w:lineRule="auto"/>
        <w:rPr>
          <w:color w:val="000000" w:themeColor="text1"/>
          <w:szCs w:val="26"/>
        </w:rPr>
      </w:pPr>
      <w:r w:rsidRPr="00FD3B37">
        <w:rPr>
          <w:color w:val="000000" w:themeColor="text1"/>
          <w:szCs w:val="26"/>
        </w:rPr>
        <w:t xml:space="preserve">Với: </w:t>
      </w:r>
    </w:p>
    <w:p w:rsidR="00FB0AAA" w:rsidRPr="00FD3B37" w:rsidRDefault="00FB0AAA" w:rsidP="006C1BAF">
      <w:pPr>
        <w:pStyle w:val="DOANVAN"/>
        <w:spacing w:before="0" w:after="0" w:line="300" w:lineRule="auto"/>
        <w:rPr>
          <w:color w:val="000000" w:themeColor="text1"/>
          <w:szCs w:val="26"/>
        </w:rPr>
      </w:pPr>
      <w:r w:rsidRPr="00FD3B37">
        <w:rPr>
          <w:color w:val="000000" w:themeColor="text1"/>
          <w:position w:val="-14"/>
          <w:szCs w:val="26"/>
        </w:rPr>
        <w:object w:dxaOrig="380" w:dyaOrig="380">
          <v:shape id="_x0000_i1041" type="#_x0000_t75" style="width:21.5pt;height:21.5pt" o:ole="">
            <v:imagedata r:id="rId68" o:title=""/>
          </v:shape>
          <o:OLEObject Type="Embed" ProgID="Equation.3" ShapeID="_x0000_i1041" DrawAspect="Content" ObjectID="_1818934101" r:id="rId69"/>
        </w:object>
      </w:r>
      <w:r w:rsidRPr="00FD3B37">
        <w:rPr>
          <w:color w:val="000000" w:themeColor="text1"/>
          <w:szCs w:val="26"/>
        </w:rPr>
        <w:t>- Mômen quán tính chính trung tâm của tiết diện qui đổi</w:t>
      </w:r>
    </w:p>
    <w:p w:rsidR="00FB0AAA" w:rsidRPr="00FD3B37" w:rsidRDefault="00FB0AAA" w:rsidP="006C1BAF">
      <w:pPr>
        <w:pStyle w:val="DOANVAN"/>
        <w:spacing w:before="0" w:after="0" w:line="300" w:lineRule="auto"/>
        <w:rPr>
          <w:color w:val="000000" w:themeColor="text1"/>
          <w:szCs w:val="26"/>
        </w:rPr>
      </w:pPr>
      <w:r w:rsidRPr="00FD3B37">
        <w:rPr>
          <w:color w:val="000000" w:themeColor="text1"/>
          <w:position w:val="-12"/>
          <w:szCs w:val="26"/>
        </w:rPr>
        <w:object w:dxaOrig="280" w:dyaOrig="360">
          <v:shape id="_x0000_i1042" type="#_x0000_t75" style="width:12.9pt;height:18.25pt" o:ole="">
            <v:imagedata r:id="rId70" o:title=""/>
          </v:shape>
          <o:OLEObject Type="Embed" ProgID="Equation.3" ShapeID="_x0000_i1042" DrawAspect="Content" ObjectID="_1818934102" r:id="rId71"/>
        </w:object>
      </w:r>
      <w:r w:rsidRPr="00FD3B37">
        <w:rPr>
          <w:color w:val="000000" w:themeColor="text1"/>
          <w:szCs w:val="26"/>
        </w:rPr>
        <w:t>- Chiều cao của miền bê tông chịu nén ( Khoảng cách từ mép biên chịu nén đến trọng tâm của tiết diện qui đổi)</w:t>
      </w:r>
    </w:p>
    <w:p w:rsidR="00FB0AAA" w:rsidRPr="00FD3B37" w:rsidRDefault="00FB0AAA" w:rsidP="006C1BAF">
      <w:pPr>
        <w:pStyle w:val="DOANVAN"/>
        <w:spacing w:before="0" w:after="0" w:line="300" w:lineRule="auto"/>
        <w:jc w:val="center"/>
        <w:rPr>
          <w:color w:val="000000" w:themeColor="text1"/>
          <w:szCs w:val="26"/>
        </w:rPr>
      </w:pPr>
      <w:r w:rsidRPr="00FD3B37">
        <w:rPr>
          <w:color w:val="000000" w:themeColor="text1"/>
          <w:szCs w:val="26"/>
        </w:rPr>
        <w:object w:dxaOrig="940" w:dyaOrig="740">
          <v:shape id="_x0000_i1043" type="#_x0000_t75" style="width:47.3pt;height:37.6pt" o:ole="">
            <v:imagedata r:id="rId72" o:title=""/>
          </v:shape>
          <o:OLEObject Type="Embed" ProgID="Equation.3" ShapeID="_x0000_i1043" DrawAspect="Content" ObjectID="_1818934103" r:id="rId73"/>
        </w:object>
      </w:r>
    </w:p>
    <w:p w:rsidR="00FB0AAA" w:rsidRPr="00FD3B37" w:rsidRDefault="00FB0AAA" w:rsidP="006C1BAF">
      <w:pPr>
        <w:pStyle w:val="DOANVAN"/>
        <w:spacing w:before="0" w:after="0" w:line="300" w:lineRule="auto"/>
        <w:rPr>
          <w:color w:val="000000" w:themeColor="text1"/>
          <w:szCs w:val="26"/>
        </w:rPr>
      </w:pPr>
      <w:r w:rsidRPr="00FD3B37">
        <w:rPr>
          <w:color w:val="000000" w:themeColor="text1"/>
          <w:position w:val="-14"/>
          <w:szCs w:val="26"/>
        </w:rPr>
        <w:object w:dxaOrig="380" w:dyaOrig="380">
          <v:shape id="_x0000_i1044" type="#_x0000_t75" style="width:21.5pt;height:21.5pt" o:ole="">
            <v:imagedata r:id="rId74" o:title=""/>
          </v:shape>
          <o:OLEObject Type="Embed" ProgID="Equation.3" ShapeID="_x0000_i1044" DrawAspect="Content" ObjectID="_1818934104" r:id="rId75"/>
        </w:object>
      </w:r>
      <w:r w:rsidRPr="00FD3B37">
        <w:rPr>
          <w:color w:val="000000" w:themeColor="text1"/>
          <w:szCs w:val="26"/>
        </w:rPr>
        <w:t>- Mômen tĩnh của tiết diện quy đổi, lấy đối với mép biên chịu nén của tiết diện quy đổi.</w:t>
      </w:r>
    </w:p>
    <w:p w:rsidR="00FB0AAA" w:rsidRPr="00FD3B37" w:rsidRDefault="00FB0AAA" w:rsidP="006C1BAF">
      <w:pPr>
        <w:pStyle w:val="DOANVAN"/>
        <w:spacing w:before="0" w:after="0" w:line="300" w:lineRule="auto"/>
        <w:rPr>
          <w:color w:val="000000" w:themeColor="text1"/>
          <w:szCs w:val="26"/>
        </w:rPr>
      </w:pPr>
      <w:r w:rsidRPr="00FD3B37">
        <w:rPr>
          <w:color w:val="000000" w:themeColor="text1"/>
          <w:position w:val="-14"/>
          <w:szCs w:val="26"/>
        </w:rPr>
        <w:object w:dxaOrig="380" w:dyaOrig="380">
          <v:shape id="_x0000_i1045" type="#_x0000_t75" style="width:21.5pt;height:21.5pt" o:ole="">
            <v:imagedata r:id="rId76" o:title=""/>
          </v:shape>
          <o:OLEObject Type="Embed" ProgID="Equation.3" ShapeID="_x0000_i1045" DrawAspect="Content" ObjectID="_1818934105" r:id="rId77"/>
        </w:object>
      </w:r>
      <w:r w:rsidRPr="00FD3B37">
        <w:rPr>
          <w:color w:val="000000" w:themeColor="text1"/>
          <w:szCs w:val="26"/>
        </w:rPr>
        <w:t>- Diện tích của tiết diện quy đổi.</w:t>
      </w:r>
    </w:p>
    <w:p w:rsidR="00FB0AAA" w:rsidRPr="00FD3B37" w:rsidRDefault="00FB0AAA" w:rsidP="006C1BAF">
      <w:pPr>
        <w:pStyle w:val="DOANVAN"/>
        <w:spacing w:before="0" w:after="0" w:line="300" w:lineRule="auto"/>
        <w:rPr>
          <w:color w:val="000000" w:themeColor="text1"/>
          <w:szCs w:val="26"/>
        </w:rPr>
      </w:pPr>
      <w:r w:rsidRPr="00FD3B37">
        <w:rPr>
          <w:color w:val="000000" w:themeColor="text1"/>
          <w:szCs w:val="26"/>
        </w:rPr>
        <w:t>Đối với tiết diện hình chữ nhật:</w:t>
      </w:r>
    </w:p>
    <w:p w:rsidR="00FB0AAA" w:rsidRPr="00FD3B37" w:rsidRDefault="00FB0AAA" w:rsidP="006C1BAF">
      <w:pPr>
        <w:pStyle w:val="DOANVAN"/>
        <w:spacing w:before="0" w:after="0" w:line="300" w:lineRule="auto"/>
        <w:ind w:firstLine="0"/>
        <w:rPr>
          <w:color w:val="000000" w:themeColor="text1"/>
          <w:position w:val="-30"/>
          <w:szCs w:val="26"/>
        </w:rPr>
      </w:pPr>
      <w:r w:rsidRPr="00FD3B37">
        <w:rPr>
          <w:color w:val="000000" w:themeColor="text1"/>
          <w:position w:val="-30"/>
          <w:szCs w:val="26"/>
        </w:rPr>
        <w:object w:dxaOrig="2100" w:dyaOrig="960">
          <v:shape id="_x0000_i1046" type="#_x0000_t75" style="width:104.25pt;height:47.3pt" o:ole="">
            <v:imagedata r:id="rId78" o:title=""/>
          </v:shape>
          <o:OLEObject Type="Embed" ProgID="Equation.3" ShapeID="_x0000_i1046" DrawAspect="Content" ObjectID="_1818934106" r:id="rId79"/>
        </w:object>
      </w:r>
      <w:r w:rsidRPr="00FD3B37">
        <w:rPr>
          <w:color w:val="000000" w:themeColor="text1"/>
          <w:szCs w:val="26"/>
        </w:rPr>
        <w:t xml:space="preserve">; </w:t>
      </w:r>
      <w:r w:rsidRPr="00FD3B37">
        <w:rPr>
          <w:color w:val="000000" w:themeColor="text1"/>
          <w:position w:val="-24"/>
          <w:szCs w:val="26"/>
        </w:rPr>
        <w:object w:dxaOrig="3960" w:dyaOrig="680">
          <v:shape id="_x0000_i1047" type="#_x0000_t75" style="width:198.8pt;height:33.3pt" o:ole="">
            <v:imagedata r:id="rId80" o:title=""/>
          </v:shape>
          <o:OLEObject Type="Embed" ProgID="Equation.3" ShapeID="_x0000_i1047" DrawAspect="Content" ObjectID="_1818934107" r:id="rId81"/>
        </w:object>
      </w:r>
      <w:r w:rsidRPr="00FD3B37">
        <w:rPr>
          <w:color w:val="000000" w:themeColor="text1"/>
          <w:szCs w:val="26"/>
        </w:rPr>
        <w:t xml:space="preserve">; </w:t>
      </w:r>
      <w:r w:rsidRPr="00FD3B37">
        <w:rPr>
          <w:color w:val="000000" w:themeColor="text1"/>
          <w:position w:val="-30"/>
          <w:szCs w:val="26"/>
        </w:rPr>
        <w:object w:dxaOrig="1320" w:dyaOrig="720">
          <v:shape id="_x0000_i1048" type="#_x0000_t75" style="width:66.65pt;height:37.6pt" o:ole="">
            <v:imagedata r:id="rId82" o:title=""/>
          </v:shape>
          <o:OLEObject Type="Embed" ProgID="Equation.3" ShapeID="_x0000_i1048" DrawAspect="Content" ObjectID="_1818934108" r:id="rId83"/>
        </w:object>
      </w:r>
    </w:p>
    <w:p w:rsidR="00FB0AAA" w:rsidRPr="00FD3B37" w:rsidRDefault="00FB0AAA" w:rsidP="006C1BAF">
      <w:pPr>
        <w:pStyle w:val="DAUTRU"/>
        <w:numPr>
          <w:ilvl w:val="1"/>
          <w:numId w:val="87"/>
        </w:numPr>
        <w:spacing w:before="0" w:after="0" w:line="300" w:lineRule="auto"/>
        <w:ind w:left="709" w:hanging="709"/>
        <w:rPr>
          <w:i/>
          <w:color w:val="000000" w:themeColor="text1"/>
        </w:rPr>
      </w:pPr>
      <w:r w:rsidRPr="00FD3B37">
        <w:rPr>
          <w:i/>
          <w:color w:val="000000" w:themeColor="text1"/>
        </w:rPr>
        <w:t>Tính toán bề rộng khe nứt</w:t>
      </w:r>
    </w:p>
    <w:p w:rsidR="00FB0AAA" w:rsidRPr="00FD3B37" w:rsidRDefault="00FB0AAA" w:rsidP="006C1BAF">
      <w:pPr>
        <w:spacing w:before="0" w:after="0" w:line="300" w:lineRule="auto"/>
        <w:rPr>
          <w:color w:val="000000" w:themeColor="text1"/>
          <w:szCs w:val="26"/>
        </w:rPr>
      </w:pPr>
      <w:r w:rsidRPr="00FD3B37">
        <w:rPr>
          <w:color w:val="000000" w:themeColor="text1"/>
          <w:szCs w:val="26"/>
        </w:rPr>
        <w:t>Bề rộng vết nứt được tính theo công thức thực nghiệm TCVN 4116:1985</w:t>
      </w:r>
    </w:p>
    <w:p w:rsidR="00FB0AAA" w:rsidRPr="00FD3B37" w:rsidRDefault="00FB0AAA" w:rsidP="006C1BAF">
      <w:pPr>
        <w:spacing w:before="0" w:after="0" w:line="300" w:lineRule="auto"/>
        <w:jc w:val="center"/>
        <w:rPr>
          <w:color w:val="000000" w:themeColor="text1"/>
          <w:szCs w:val="26"/>
        </w:rPr>
      </w:pPr>
      <w:r w:rsidRPr="00FD3B37">
        <w:rPr>
          <w:noProof/>
          <w:color w:val="000000" w:themeColor="text1"/>
          <w:szCs w:val="26"/>
        </w:rPr>
        <w:drawing>
          <wp:inline distT="0" distB="0" distL="0" distR="0" wp14:anchorId="47B754BA" wp14:editId="5F3A3FF5">
            <wp:extent cx="1990090" cy="3873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990090" cy="387350"/>
                    </a:xfrm>
                    <a:prstGeom prst="rect">
                      <a:avLst/>
                    </a:prstGeom>
                    <a:noFill/>
                    <a:ln>
                      <a:noFill/>
                    </a:ln>
                  </pic:spPr>
                </pic:pic>
              </a:graphicData>
            </a:graphic>
          </wp:inline>
        </w:drawing>
      </w:r>
    </w:p>
    <w:p w:rsidR="00FB0AAA" w:rsidRPr="00FD3B37" w:rsidRDefault="00FB0AAA" w:rsidP="006C1BAF">
      <w:pPr>
        <w:spacing w:before="0" w:after="0" w:line="300" w:lineRule="auto"/>
        <w:rPr>
          <w:color w:val="000000" w:themeColor="text1"/>
          <w:szCs w:val="26"/>
        </w:rPr>
      </w:pPr>
      <w:r w:rsidRPr="00FD3B37">
        <w:rPr>
          <w:color w:val="000000" w:themeColor="text1"/>
          <w:szCs w:val="26"/>
        </w:rPr>
        <w:t>Trong đó</w:t>
      </w:r>
    </w:p>
    <w:p w:rsidR="00FB0AAA" w:rsidRPr="00FD3B37" w:rsidRDefault="00FB0AAA" w:rsidP="006C1BAF">
      <w:pPr>
        <w:spacing w:before="0" w:after="0" w:line="300" w:lineRule="auto"/>
        <w:rPr>
          <w:color w:val="000000" w:themeColor="text1"/>
          <w:szCs w:val="26"/>
        </w:rPr>
      </w:pPr>
      <w:r w:rsidRPr="00FD3B37">
        <w:rPr>
          <w:color w:val="000000" w:themeColor="text1"/>
          <w:szCs w:val="26"/>
        </w:rPr>
        <w:t>a</w:t>
      </w:r>
      <w:r w:rsidRPr="00FD3B37">
        <w:rPr>
          <w:color w:val="000000" w:themeColor="text1"/>
          <w:szCs w:val="26"/>
          <w:vertAlign w:val="subscript"/>
        </w:rPr>
        <w:t>n</w:t>
      </w:r>
      <w:r w:rsidRPr="00FD3B37">
        <w:rPr>
          <w:color w:val="000000" w:themeColor="text1"/>
          <w:szCs w:val="26"/>
        </w:rPr>
        <w:t xml:space="preserve"> : Bề rộng khe nứt (mm).</w:t>
      </w:r>
    </w:p>
    <w:p w:rsidR="00FB0AAA" w:rsidRPr="00FD3B37" w:rsidRDefault="00FB0AAA" w:rsidP="006C1BAF">
      <w:pPr>
        <w:spacing w:before="0" w:after="0" w:line="300" w:lineRule="auto"/>
        <w:rPr>
          <w:color w:val="000000" w:themeColor="text1"/>
          <w:szCs w:val="26"/>
        </w:rPr>
      </w:pPr>
      <w:r w:rsidRPr="00FD3B37">
        <w:rPr>
          <w:color w:val="000000" w:themeColor="text1"/>
          <w:szCs w:val="26"/>
        </w:rPr>
        <w:t>k :  Hệ số đối với cấu kiện chịu uốn, k = 1.0.</w:t>
      </w:r>
    </w:p>
    <w:p w:rsidR="00FB0AAA" w:rsidRPr="00FD3B37" w:rsidRDefault="00FB0AAA" w:rsidP="006C1BAF">
      <w:pPr>
        <w:spacing w:before="0" w:after="0" w:line="300" w:lineRule="auto"/>
        <w:ind w:left="851" w:firstLine="0"/>
        <w:rPr>
          <w:color w:val="000000" w:themeColor="text1"/>
          <w:szCs w:val="26"/>
        </w:rPr>
      </w:pPr>
      <w:r w:rsidRPr="00FD3B37">
        <w:rPr>
          <w:color w:val="000000" w:themeColor="text1"/>
          <w:szCs w:val="26"/>
        </w:rPr>
        <w:t>c : Hệ số xét đến tính chất tác dụng của tải trọng, với tải trọng dài hạn c = 1.3.</w:t>
      </w:r>
    </w:p>
    <w:p w:rsidR="00FB0AAA" w:rsidRPr="00FD3B37" w:rsidRDefault="00FB0AAA" w:rsidP="006C1BAF">
      <w:pPr>
        <w:spacing w:before="0" w:after="0" w:line="300" w:lineRule="auto"/>
        <w:rPr>
          <w:color w:val="000000" w:themeColor="text1"/>
          <w:szCs w:val="26"/>
        </w:rPr>
      </w:pPr>
      <w:r w:rsidRPr="00FD3B37">
        <w:rPr>
          <w:color w:val="000000" w:themeColor="text1"/>
          <w:szCs w:val="26"/>
        </w:rPr>
        <w:t>h : Hệ số xét đến tính chất bề mặt cốt thép, h = 1đối với thép có gờ.</w:t>
      </w:r>
    </w:p>
    <w:p w:rsidR="00FB0AAA" w:rsidRPr="00FD3B37" w:rsidRDefault="00FB0AAA" w:rsidP="006C1BAF">
      <w:pPr>
        <w:spacing w:before="0" w:after="0" w:line="300" w:lineRule="auto"/>
        <w:rPr>
          <w:color w:val="000000" w:themeColor="text1"/>
          <w:szCs w:val="26"/>
        </w:rPr>
      </w:pPr>
      <w:r w:rsidRPr="00FD3B37">
        <w:rPr>
          <w:color w:val="000000" w:themeColor="text1"/>
          <w:szCs w:val="26"/>
        </w:rPr>
        <w:t>E</w:t>
      </w:r>
      <w:r w:rsidRPr="00FD3B37">
        <w:rPr>
          <w:color w:val="000000" w:themeColor="text1"/>
          <w:szCs w:val="26"/>
          <w:vertAlign w:val="subscript"/>
        </w:rPr>
        <w:t>a</w:t>
      </w:r>
      <w:r w:rsidRPr="00FD3B37">
        <w:rPr>
          <w:color w:val="000000" w:themeColor="text1"/>
          <w:szCs w:val="26"/>
        </w:rPr>
        <w:t>: Mô đun đàn hồi của cốt thép : E</w:t>
      </w:r>
      <w:r w:rsidRPr="00FD3B37">
        <w:rPr>
          <w:color w:val="000000" w:themeColor="text1"/>
          <w:szCs w:val="26"/>
          <w:vertAlign w:val="subscript"/>
        </w:rPr>
        <w:t>a</w:t>
      </w:r>
      <w:r w:rsidRPr="00FD3B37">
        <w:rPr>
          <w:color w:val="000000" w:themeColor="text1"/>
          <w:szCs w:val="26"/>
        </w:rPr>
        <w:t xml:space="preserve"> = 2,10×10</w:t>
      </w:r>
      <w:r w:rsidRPr="00FD3B37">
        <w:rPr>
          <w:color w:val="000000" w:themeColor="text1"/>
          <w:szCs w:val="26"/>
          <w:vertAlign w:val="superscript"/>
        </w:rPr>
        <w:t>6</w:t>
      </w:r>
      <w:r w:rsidRPr="00FD3B37">
        <w:rPr>
          <w:color w:val="000000" w:themeColor="text1"/>
          <w:szCs w:val="26"/>
        </w:rPr>
        <w:t xml:space="preserve"> kG/cm</w:t>
      </w:r>
      <w:r w:rsidRPr="00FD3B37">
        <w:rPr>
          <w:color w:val="000000" w:themeColor="text1"/>
          <w:szCs w:val="26"/>
          <w:vertAlign w:val="superscript"/>
        </w:rPr>
        <w:t>2</w:t>
      </w:r>
      <w:r w:rsidRPr="00FD3B37">
        <w:rPr>
          <w:color w:val="000000" w:themeColor="text1"/>
          <w:szCs w:val="26"/>
        </w:rPr>
        <w:t>.</w:t>
      </w:r>
    </w:p>
    <w:p w:rsidR="00FB0AAA" w:rsidRPr="00FD3B37" w:rsidRDefault="00FB0AAA" w:rsidP="006C1BAF">
      <w:pPr>
        <w:spacing w:before="0" w:after="0" w:line="300" w:lineRule="auto"/>
        <w:ind w:left="851" w:firstLine="0"/>
        <w:rPr>
          <w:color w:val="000000" w:themeColor="text1"/>
          <w:szCs w:val="26"/>
        </w:rPr>
      </w:pPr>
      <w:r w:rsidRPr="00FD3B37">
        <w:rPr>
          <w:color w:val="000000" w:themeColor="text1"/>
          <w:szCs w:val="26"/>
        </w:rPr>
        <w:t>s</w:t>
      </w:r>
      <w:r w:rsidRPr="00FD3B37">
        <w:rPr>
          <w:color w:val="000000" w:themeColor="text1"/>
          <w:szCs w:val="26"/>
          <w:vertAlign w:val="subscript"/>
        </w:rPr>
        <w:t>a</w:t>
      </w:r>
      <w:r w:rsidRPr="00FD3B37">
        <w:rPr>
          <w:color w:val="000000" w:themeColor="text1"/>
          <w:szCs w:val="26"/>
        </w:rPr>
        <w:t xml:space="preserve"> : Ứng suất trong cốt thép, đối với cấu kiện chịu nén lệch tâm xác định theo công thức :</w:t>
      </w:r>
    </w:p>
    <w:p w:rsidR="00FB0AAA" w:rsidRPr="00FD3B37" w:rsidRDefault="00FB0AAA" w:rsidP="006C1BAF">
      <w:pPr>
        <w:spacing w:before="0" w:after="0" w:line="300" w:lineRule="auto"/>
        <w:jc w:val="center"/>
        <w:rPr>
          <w:color w:val="000000" w:themeColor="text1"/>
          <w:szCs w:val="26"/>
        </w:rPr>
      </w:pPr>
      <w:r w:rsidRPr="00FD3B37">
        <w:rPr>
          <w:noProof/>
          <w:color w:val="000000" w:themeColor="text1"/>
          <w:szCs w:val="26"/>
        </w:rPr>
        <w:drawing>
          <wp:inline distT="0" distB="0" distL="0" distR="0" wp14:anchorId="58B4726B" wp14:editId="1D96599A">
            <wp:extent cx="753110" cy="462280"/>
            <wp:effectExtent l="0" t="0" r="889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753110" cy="462280"/>
                    </a:xfrm>
                    <a:prstGeom prst="rect">
                      <a:avLst/>
                    </a:prstGeom>
                    <a:noFill/>
                    <a:ln>
                      <a:noFill/>
                    </a:ln>
                  </pic:spPr>
                </pic:pic>
              </a:graphicData>
            </a:graphic>
          </wp:inline>
        </w:drawing>
      </w:r>
    </w:p>
    <w:p w:rsidR="00FB0AAA" w:rsidRPr="00FD3B37" w:rsidRDefault="00FB0AAA" w:rsidP="006C1BAF">
      <w:pPr>
        <w:spacing w:before="0" w:after="0" w:line="300" w:lineRule="auto"/>
        <w:rPr>
          <w:color w:val="000000" w:themeColor="text1"/>
          <w:szCs w:val="26"/>
        </w:rPr>
      </w:pPr>
      <w:r w:rsidRPr="00FD3B37">
        <w:rPr>
          <w:color w:val="000000" w:themeColor="text1"/>
          <w:szCs w:val="26"/>
        </w:rPr>
        <w:t>M</w:t>
      </w:r>
      <w:r w:rsidRPr="00FD3B37">
        <w:rPr>
          <w:color w:val="000000" w:themeColor="text1"/>
          <w:szCs w:val="26"/>
          <w:vertAlign w:val="subscript"/>
        </w:rPr>
        <w:t>c</w:t>
      </w:r>
      <w:r w:rsidRPr="00FD3B37">
        <w:rPr>
          <w:color w:val="000000" w:themeColor="text1"/>
          <w:szCs w:val="26"/>
        </w:rPr>
        <w:t xml:space="preserve"> : Mômen uốn do tác dụng của tải trọng tiêu chuẩn.</w:t>
      </w:r>
    </w:p>
    <w:p w:rsidR="00FB0AAA" w:rsidRPr="00FD3B37" w:rsidRDefault="00FB0AAA" w:rsidP="006C1BAF">
      <w:pPr>
        <w:spacing w:before="0" w:after="0" w:line="300" w:lineRule="auto"/>
        <w:rPr>
          <w:color w:val="000000" w:themeColor="text1"/>
          <w:szCs w:val="26"/>
        </w:rPr>
      </w:pPr>
      <w:r w:rsidRPr="00FD3B37">
        <w:rPr>
          <w:color w:val="000000" w:themeColor="text1"/>
          <w:szCs w:val="26"/>
        </w:rPr>
        <w:t>F</w:t>
      </w:r>
      <w:r w:rsidRPr="00FD3B37">
        <w:rPr>
          <w:color w:val="000000" w:themeColor="text1"/>
          <w:szCs w:val="26"/>
          <w:vertAlign w:val="subscript"/>
        </w:rPr>
        <w:t>a</w:t>
      </w:r>
      <w:r w:rsidRPr="00FD3B37">
        <w:rPr>
          <w:color w:val="000000" w:themeColor="text1"/>
          <w:szCs w:val="26"/>
        </w:rPr>
        <w:t xml:space="preserve"> : Diện tích cốt thép dọc chịu lực.</w:t>
      </w:r>
    </w:p>
    <w:p w:rsidR="00FB0AAA" w:rsidRPr="00FD3B37" w:rsidRDefault="00FB0AAA" w:rsidP="006C1BAF">
      <w:pPr>
        <w:spacing w:before="0" w:after="0" w:line="300" w:lineRule="auto"/>
        <w:ind w:left="851" w:firstLine="0"/>
        <w:rPr>
          <w:color w:val="000000" w:themeColor="text1"/>
          <w:szCs w:val="26"/>
        </w:rPr>
      </w:pPr>
      <w:r w:rsidRPr="00FD3B37">
        <w:rPr>
          <w:color w:val="000000" w:themeColor="text1"/>
          <w:szCs w:val="26"/>
        </w:rPr>
        <w:t>Z</w:t>
      </w:r>
      <w:r w:rsidRPr="00FD3B37">
        <w:rPr>
          <w:color w:val="000000" w:themeColor="text1"/>
          <w:szCs w:val="26"/>
          <w:vertAlign w:val="subscript"/>
        </w:rPr>
        <w:t>1</w:t>
      </w:r>
      <w:r w:rsidRPr="00FD3B37">
        <w:rPr>
          <w:color w:val="000000" w:themeColor="text1"/>
          <w:szCs w:val="26"/>
        </w:rPr>
        <w:t>: Khoảng cách từ trọng tâm cốt thép dọc chịu kéo đến điểm đặt hợp lực của miền nén tại tiết diện có khe nứt, Z</w:t>
      </w:r>
      <w:r w:rsidRPr="00FD3B37">
        <w:rPr>
          <w:color w:val="000000" w:themeColor="text1"/>
          <w:szCs w:val="26"/>
          <w:vertAlign w:val="subscript"/>
        </w:rPr>
        <w:t>1</w:t>
      </w:r>
      <w:r w:rsidRPr="00FD3B37">
        <w:rPr>
          <w:color w:val="000000" w:themeColor="text1"/>
          <w:szCs w:val="26"/>
        </w:rPr>
        <w:t xml:space="preserve"> được xác định theo công thức thực nghiệm : </w:t>
      </w:r>
      <w:r w:rsidRPr="00FD3B37">
        <w:rPr>
          <w:noProof/>
          <w:color w:val="000000" w:themeColor="text1"/>
          <w:szCs w:val="26"/>
        </w:rPr>
        <w:drawing>
          <wp:inline distT="0" distB="0" distL="0" distR="0" wp14:anchorId="2BF81D8C" wp14:editId="68924AF7">
            <wp:extent cx="655955" cy="226060"/>
            <wp:effectExtent l="0" t="0" r="0" b="254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55955" cy="226060"/>
                    </a:xfrm>
                    <a:prstGeom prst="rect">
                      <a:avLst/>
                    </a:prstGeom>
                    <a:noFill/>
                    <a:ln>
                      <a:noFill/>
                    </a:ln>
                  </pic:spPr>
                </pic:pic>
              </a:graphicData>
            </a:graphic>
          </wp:inline>
        </w:drawing>
      </w:r>
      <w:r w:rsidRPr="00FD3B37">
        <w:rPr>
          <w:color w:val="000000" w:themeColor="text1"/>
          <w:szCs w:val="26"/>
        </w:rPr>
        <w:t>.</w:t>
      </w:r>
    </w:p>
    <w:p w:rsidR="00FB0AAA" w:rsidRPr="00FD3B37" w:rsidRDefault="00FB0AAA" w:rsidP="006C1BAF">
      <w:pPr>
        <w:spacing w:before="0" w:after="0" w:line="300" w:lineRule="auto"/>
        <w:rPr>
          <w:color w:val="000000" w:themeColor="text1"/>
          <w:szCs w:val="26"/>
        </w:rPr>
      </w:pPr>
      <w:r w:rsidRPr="00FD3B37">
        <w:rPr>
          <w:color w:val="000000" w:themeColor="text1"/>
          <w:szCs w:val="26"/>
        </w:rPr>
        <w:t>Với h</w:t>
      </w:r>
      <w:r w:rsidRPr="00FD3B37">
        <w:rPr>
          <w:color w:val="000000" w:themeColor="text1"/>
          <w:szCs w:val="26"/>
          <w:vertAlign w:val="subscript"/>
        </w:rPr>
        <w:t>1</w:t>
      </w:r>
      <w:r w:rsidRPr="00FD3B37">
        <w:rPr>
          <w:color w:val="000000" w:themeColor="text1"/>
          <w:szCs w:val="26"/>
        </w:rPr>
        <w:t xml:space="preserve"> là hệ số phụ thuộc hàm lượng cốt thép chịu lực, </w:t>
      </w:r>
      <w:r w:rsidRPr="00FD3B37">
        <w:rPr>
          <w:noProof/>
          <w:color w:val="000000" w:themeColor="text1"/>
          <w:szCs w:val="26"/>
        </w:rPr>
        <w:drawing>
          <wp:inline distT="0" distB="0" distL="0" distR="0" wp14:anchorId="4F52CE08" wp14:editId="36B6DCC0">
            <wp:extent cx="570230" cy="452120"/>
            <wp:effectExtent l="0" t="0" r="1270" b="508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0230" cy="452120"/>
                    </a:xfrm>
                    <a:prstGeom prst="rect">
                      <a:avLst/>
                    </a:prstGeom>
                    <a:noFill/>
                    <a:ln>
                      <a:noFill/>
                    </a:ln>
                  </pic:spPr>
                </pic:pic>
              </a:graphicData>
            </a:graphic>
          </wp:inline>
        </w:drawing>
      </w:r>
      <w:r w:rsidRPr="00FD3B37">
        <w:rPr>
          <w:color w:val="000000" w:themeColor="text1"/>
          <w:szCs w:val="26"/>
        </w:rPr>
        <w:t>.</w:t>
      </w:r>
    </w:p>
    <w:p w:rsidR="00FB0AAA" w:rsidRPr="00FD3B37" w:rsidRDefault="00FB0AAA" w:rsidP="006C1BAF">
      <w:pPr>
        <w:spacing w:before="0" w:after="0" w:line="300" w:lineRule="auto"/>
        <w:rPr>
          <w:color w:val="000000" w:themeColor="text1"/>
          <w:szCs w:val="26"/>
        </w:rPr>
      </w:pPr>
      <w:r w:rsidRPr="00FD3B37">
        <w:rPr>
          <w:rFonts w:ascii="Symbol" w:hAnsi="Symbol"/>
          <w:color w:val="000000" w:themeColor="text1"/>
          <w:szCs w:val="26"/>
        </w:rPr>
        <w:t></w:t>
      </w:r>
      <w:r w:rsidRPr="00FD3B37">
        <w:rPr>
          <w:color w:val="000000" w:themeColor="text1"/>
          <w:szCs w:val="26"/>
          <w:vertAlign w:val="subscript"/>
        </w:rPr>
        <w:t xml:space="preserve">0 </w:t>
      </w:r>
      <w:r w:rsidRPr="00FD3B37">
        <w:rPr>
          <w:color w:val="000000" w:themeColor="text1"/>
          <w:szCs w:val="26"/>
        </w:rPr>
        <w:t>: Ứng suất ban đầu trong cốt thép do sự trượng nở của bê tông.</w:t>
      </w:r>
    </w:p>
    <w:p w:rsidR="00FB0AAA" w:rsidRPr="00FD3B37" w:rsidRDefault="00FB0AAA" w:rsidP="006C1BAF">
      <w:pPr>
        <w:spacing w:before="0" w:after="0" w:line="300" w:lineRule="auto"/>
        <w:rPr>
          <w:color w:val="000000" w:themeColor="text1"/>
          <w:szCs w:val="26"/>
        </w:rPr>
      </w:pPr>
      <w:r w:rsidRPr="00FD3B37">
        <w:rPr>
          <w:color w:val="000000" w:themeColor="text1"/>
          <w:szCs w:val="26"/>
        </w:rPr>
        <w:t>d : Đường tính cốt thép.</w:t>
      </w:r>
    </w:p>
    <w:p w:rsidR="00FB0AAA" w:rsidRPr="00FD3B37" w:rsidRDefault="00FB0AAA" w:rsidP="006C1BAF">
      <w:pPr>
        <w:spacing w:before="0" w:after="0" w:line="300" w:lineRule="auto"/>
        <w:rPr>
          <w:color w:val="000000" w:themeColor="text1"/>
          <w:szCs w:val="26"/>
        </w:rPr>
      </w:pPr>
      <w:r w:rsidRPr="00FD3B37">
        <w:rPr>
          <w:color w:val="000000" w:themeColor="text1"/>
          <w:szCs w:val="26"/>
        </w:rPr>
        <w:lastRenderedPageBreak/>
        <w:t>a</w:t>
      </w:r>
      <w:r w:rsidRPr="00FD3B37">
        <w:rPr>
          <w:color w:val="000000" w:themeColor="text1"/>
          <w:szCs w:val="26"/>
          <w:vertAlign w:val="subscript"/>
        </w:rPr>
        <w:t xml:space="preserve">ngh </w:t>
      </w:r>
      <w:r w:rsidRPr="00FD3B37">
        <w:rPr>
          <w:color w:val="000000" w:themeColor="text1"/>
          <w:szCs w:val="26"/>
        </w:rPr>
        <w:t xml:space="preserve">: Bề rộng khe nứt cho phép: </w:t>
      </w:r>
      <w:r w:rsidRPr="00FD3B37">
        <w:rPr>
          <w:noProof/>
          <w:color w:val="000000" w:themeColor="text1"/>
          <w:szCs w:val="26"/>
        </w:rPr>
        <w:drawing>
          <wp:inline distT="0" distB="0" distL="0" distR="0" wp14:anchorId="203F9568" wp14:editId="42538096">
            <wp:extent cx="871220" cy="236855"/>
            <wp:effectExtent l="0" t="0" r="508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871220" cy="236855"/>
                    </a:xfrm>
                    <a:prstGeom prst="rect">
                      <a:avLst/>
                    </a:prstGeom>
                    <a:noFill/>
                    <a:ln>
                      <a:noFill/>
                    </a:ln>
                  </pic:spPr>
                </pic:pic>
              </a:graphicData>
            </a:graphic>
          </wp:inline>
        </w:drawing>
      </w:r>
    </w:p>
    <w:p w:rsidR="00FB0AAA" w:rsidRPr="00FD3B37" w:rsidRDefault="00FB0AAA" w:rsidP="006C1BAF">
      <w:pPr>
        <w:spacing w:before="0" w:after="0" w:line="300" w:lineRule="auto"/>
        <w:ind w:left="567" w:firstLine="0"/>
        <w:rPr>
          <w:color w:val="000000" w:themeColor="text1"/>
          <w:szCs w:val="26"/>
        </w:rPr>
      </w:pPr>
      <w:r w:rsidRPr="00FD3B37">
        <w:rPr>
          <w:noProof/>
          <w:color w:val="000000" w:themeColor="text1"/>
          <w:szCs w:val="26"/>
        </w:rPr>
        <w:drawing>
          <wp:inline distT="0" distB="0" distL="0" distR="0" wp14:anchorId="1878D11D" wp14:editId="6DFAF81C">
            <wp:extent cx="258445" cy="226060"/>
            <wp:effectExtent l="0" t="0" r="8255"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58445" cy="226060"/>
                    </a:xfrm>
                    <a:prstGeom prst="rect">
                      <a:avLst/>
                    </a:prstGeom>
                    <a:noFill/>
                    <a:ln>
                      <a:noFill/>
                    </a:ln>
                  </pic:spPr>
                </pic:pic>
              </a:graphicData>
            </a:graphic>
          </wp:inline>
        </w:drawing>
      </w:r>
      <w:r w:rsidRPr="00FD3B37">
        <w:rPr>
          <w:color w:val="000000" w:themeColor="text1"/>
          <w:szCs w:val="26"/>
        </w:rPr>
        <w:t xml:space="preserve"> Chiều rộng khe nứt giới hạn đối với vùng có mực nước dao động a = 0,15mm </w:t>
      </w:r>
    </w:p>
    <w:p w:rsidR="00FB0AAA" w:rsidRPr="00FD3B37" w:rsidRDefault="00FB0AAA" w:rsidP="006C1BAF">
      <w:pPr>
        <w:spacing w:before="0" w:after="0" w:line="300" w:lineRule="auto"/>
        <w:rPr>
          <w:color w:val="000000" w:themeColor="text1"/>
          <w:szCs w:val="26"/>
        </w:rPr>
      </w:pPr>
      <w:r w:rsidRPr="00FD3B37">
        <w:rPr>
          <w:color w:val="000000" w:themeColor="text1"/>
          <w:szCs w:val="26"/>
        </w:rPr>
        <w:t>với công trình cấp I</w:t>
      </w:r>
      <w:r w:rsidR="003F5EDC">
        <w:rPr>
          <w:color w:val="000000" w:themeColor="text1"/>
          <w:szCs w:val="26"/>
        </w:rPr>
        <w:t>II</w:t>
      </w:r>
      <w:r w:rsidRPr="00FD3B37">
        <w:rPr>
          <w:color w:val="000000" w:themeColor="text1"/>
          <w:szCs w:val="26"/>
        </w:rPr>
        <w:t>, hệ số giới hạn nhân với hệ số K=</w:t>
      </w:r>
      <w:r w:rsidR="006C1BAF">
        <w:rPr>
          <w:color w:val="000000" w:themeColor="text1"/>
          <w:szCs w:val="26"/>
        </w:rPr>
        <w:t>1.6</w:t>
      </w:r>
      <w:r w:rsidRPr="00FD3B37">
        <w:rPr>
          <w:color w:val="000000" w:themeColor="text1"/>
          <w:szCs w:val="26"/>
        </w:rPr>
        <w:t xml:space="preserve"> →[an]=0.</w:t>
      </w:r>
      <w:r w:rsidR="006C1BAF">
        <w:rPr>
          <w:color w:val="000000" w:themeColor="text1"/>
          <w:szCs w:val="26"/>
        </w:rPr>
        <w:t>24</w:t>
      </w:r>
      <w:r w:rsidRPr="00FD3B37">
        <w:rPr>
          <w:color w:val="000000" w:themeColor="text1"/>
          <w:szCs w:val="26"/>
        </w:rPr>
        <w:t>mm</w:t>
      </w:r>
    </w:p>
    <w:tbl>
      <w:tblPr>
        <w:tblW w:w="5000" w:type="pct"/>
        <w:tblLook w:val="04A0" w:firstRow="1" w:lastRow="0" w:firstColumn="1" w:lastColumn="0" w:noHBand="0" w:noVBand="1"/>
      </w:tblPr>
      <w:tblGrid>
        <w:gridCol w:w="1886"/>
        <w:gridCol w:w="1038"/>
        <w:gridCol w:w="556"/>
        <w:gridCol w:w="1033"/>
        <w:gridCol w:w="671"/>
        <w:gridCol w:w="671"/>
        <w:gridCol w:w="671"/>
        <w:gridCol w:w="879"/>
        <w:gridCol w:w="953"/>
        <w:gridCol w:w="1213"/>
      </w:tblGrid>
      <w:tr w:rsidR="00FB0AAA" w:rsidRPr="00FD3B37" w:rsidTr="00BF61A3">
        <w:trPr>
          <w:trHeight w:val="330"/>
        </w:trPr>
        <w:tc>
          <w:tcPr>
            <w:tcW w:w="1114" w:type="pct"/>
            <w:tcBorders>
              <w:top w:val="single" w:sz="8" w:space="0" w:color="auto"/>
              <w:left w:val="single" w:sz="8" w:space="0" w:color="auto"/>
              <w:bottom w:val="single" w:sz="4" w:space="0" w:color="auto"/>
              <w:right w:val="single" w:sz="4" w:space="0" w:color="auto"/>
            </w:tcBorders>
            <w:shd w:val="clear" w:color="auto" w:fill="auto"/>
            <w:noWrap/>
            <w:vAlign w:val="center"/>
          </w:tcPr>
          <w:p w:rsidR="00FB0AAA" w:rsidRPr="00FD3B37" w:rsidRDefault="00FB0AAA" w:rsidP="00FB0AAA">
            <w:pPr>
              <w:spacing w:after="0" w:line="240" w:lineRule="auto"/>
              <w:ind w:firstLine="0"/>
              <w:jc w:val="center"/>
              <w:rPr>
                <w:rFonts w:eastAsia="Times New Roman"/>
                <w:color w:val="000000" w:themeColor="text1"/>
                <w:szCs w:val="26"/>
              </w:rPr>
            </w:pPr>
            <w:r w:rsidRPr="00FD3B37">
              <w:rPr>
                <w:rFonts w:ascii="Symbol" w:eastAsia="Times New Roman" w:hAnsi="Symbol"/>
                <w:color w:val="000000" w:themeColor="text1"/>
                <w:szCs w:val="26"/>
              </w:rPr>
              <w:t></w:t>
            </w:r>
            <w:r w:rsidRPr="00FD3B37">
              <w:rPr>
                <w:rFonts w:eastAsia="Times New Roman"/>
                <w:color w:val="000000" w:themeColor="text1"/>
                <w:szCs w:val="26"/>
                <w:vertAlign w:val="subscript"/>
              </w:rPr>
              <w:t>0</w:t>
            </w:r>
          </w:p>
        </w:tc>
        <w:tc>
          <w:tcPr>
            <w:tcW w:w="671" w:type="pct"/>
            <w:tcBorders>
              <w:top w:val="single" w:sz="8" w:space="0" w:color="auto"/>
              <w:left w:val="nil"/>
              <w:bottom w:val="single" w:sz="4" w:space="0" w:color="auto"/>
              <w:right w:val="single" w:sz="4" w:space="0" w:color="auto"/>
            </w:tcBorders>
            <w:shd w:val="clear" w:color="auto" w:fill="auto"/>
            <w:noWrap/>
            <w:vAlign w:val="center"/>
          </w:tcPr>
          <w:p w:rsidR="00FB0AAA" w:rsidRPr="00FD3B37" w:rsidRDefault="00FB0AAA" w:rsidP="00FB0AAA">
            <w:pPr>
              <w:spacing w:after="0" w:line="240" w:lineRule="auto"/>
              <w:ind w:firstLine="0"/>
              <w:jc w:val="center"/>
              <w:rPr>
                <w:rFonts w:eastAsia="Times New Roman"/>
                <w:color w:val="000000" w:themeColor="text1"/>
                <w:szCs w:val="26"/>
              </w:rPr>
            </w:pPr>
            <w:r w:rsidRPr="00FD3B37">
              <w:rPr>
                <w:rFonts w:eastAsia="Times New Roman"/>
                <w:color w:val="000000" w:themeColor="text1"/>
                <w:szCs w:val="26"/>
              </w:rPr>
              <w:t>m</w:t>
            </w:r>
            <w:r w:rsidRPr="00FD3B37">
              <w:rPr>
                <w:rFonts w:eastAsia="Times New Roman"/>
                <w:color w:val="000000" w:themeColor="text1"/>
                <w:szCs w:val="26"/>
                <w:vertAlign w:val="subscript"/>
              </w:rPr>
              <w:t>a</w:t>
            </w:r>
          </w:p>
        </w:tc>
        <w:tc>
          <w:tcPr>
            <w:tcW w:w="419" w:type="pct"/>
            <w:tcBorders>
              <w:top w:val="single" w:sz="8" w:space="0" w:color="auto"/>
              <w:left w:val="nil"/>
              <w:bottom w:val="single" w:sz="4" w:space="0" w:color="auto"/>
              <w:right w:val="single" w:sz="4" w:space="0" w:color="auto"/>
            </w:tcBorders>
            <w:shd w:val="clear" w:color="auto" w:fill="auto"/>
            <w:noWrap/>
            <w:vAlign w:val="center"/>
          </w:tcPr>
          <w:p w:rsidR="00FB0AAA" w:rsidRPr="00FD3B37" w:rsidRDefault="00FB0AAA" w:rsidP="00FB0AAA">
            <w:pPr>
              <w:spacing w:after="0" w:line="240" w:lineRule="auto"/>
              <w:ind w:firstLine="0"/>
              <w:jc w:val="center"/>
              <w:rPr>
                <w:rFonts w:eastAsia="Times New Roman"/>
                <w:color w:val="000000" w:themeColor="text1"/>
                <w:szCs w:val="26"/>
              </w:rPr>
            </w:pPr>
            <w:r w:rsidRPr="00FD3B37">
              <w:rPr>
                <w:rFonts w:eastAsia="Times New Roman"/>
                <w:color w:val="000000" w:themeColor="text1"/>
                <w:szCs w:val="26"/>
              </w:rPr>
              <w:t>m</w:t>
            </w:r>
            <w:r w:rsidRPr="00FD3B37">
              <w:rPr>
                <w:rFonts w:eastAsia="Times New Roman"/>
                <w:color w:val="000000" w:themeColor="text1"/>
                <w:szCs w:val="26"/>
                <w:vertAlign w:val="subscript"/>
              </w:rPr>
              <w:t>b</w:t>
            </w:r>
          </w:p>
        </w:tc>
        <w:tc>
          <w:tcPr>
            <w:tcW w:w="355" w:type="pct"/>
            <w:tcBorders>
              <w:top w:val="single" w:sz="8" w:space="0" w:color="auto"/>
              <w:left w:val="nil"/>
              <w:bottom w:val="single" w:sz="4" w:space="0" w:color="auto"/>
              <w:right w:val="single" w:sz="4" w:space="0" w:color="auto"/>
            </w:tcBorders>
            <w:shd w:val="clear" w:color="auto" w:fill="auto"/>
            <w:noWrap/>
            <w:vAlign w:val="center"/>
          </w:tcPr>
          <w:p w:rsidR="00FB0AAA" w:rsidRPr="00FD3B37" w:rsidRDefault="00FB0AAA" w:rsidP="00FB0AAA">
            <w:pPr>
              <w:spacing w:after="0" w:line="240" w:lineRule="auto"/>
              <w:ind w:firstLine="0"/>
              <w:jc w:val="center"/>
              <w:rPr>
                <w:rFonts w:eastAsia="Times New Roman"/>
                <w:color w:val="000000" w:themeColor="text1"/>
                <w:szCs w:val="26"/>
              </w:rPr>
            </w:pPr>
            <w:r w:rsidRPr="00FD3B37">
              <w:rPr>
                <w:rFonts w:eastAsia="Times New Roman"/>
                <w:color w:val="000000" w:themeColor="text1"/>
                <w:szCs w:val="26"/>
              </w:rPr>
              <w:t>Cấp CT</w:t>
            </w:r>
          </w:p>
        </w:tc>
        <w:tc>
          <w:tcPr>
            <w:tcW w:w="355" w:type="pct"/>
            <w:tcBorders>
              <w:top w:val="single" w:sz="8" w:space="0" w:color="auto"/>
              <w:left w:val="nil"/>
              <w:bottom w:val="single" w:sz="4" w:space="0" w:color="auto"/>
              <w:right w:val="single" w:sz="4" w:space="0" w:color="auto"/>
            </w:tcBorders>
            <w:shd w:val="clear" w:color="auto" w:fill="auto"/>
            <w:noWrap/>
            <w:vAlign w:val="center"/>
          </w:tcPr>
          <w:p w:rsidR="00FB0AAA" w:rsidRPr="00FD3B37" w:rsidRDefault="00FB0AAA" w:rsidP="00FB0AAA">
            <w:pPr>
              <w:spacing w:after="0" w:line="240" w:lineRule="auto"/>
              <w:ind w:firstLine="0"/>
              <w:jc w:val="center"/>
              <w:rPr>
                <w:rFonts w:eastAsia="Times New Roman"/>
                <w:color w:val="000000" w:themeColor="text1"/>
                <w:szCs w:val="26"/>
              </w:rPr>
            </w:pPr>
            <w:r w:rsidRPr="00FD3B37">
              <w:rPr>
                <w:rFonts w:eastAsia="Times New Roman"/>
                <w:color w:val="000000" w:themeColor="text1"/>
                <w:szCs w:val="26"/>
              </w:rPr>
              <w:t>K</w:t>
            </w:r>
            <w:r w:rsidRPr="00FD3B37">
              <w:rPr>
                <w:rFonts w:eastAsia="Times New Roman"/>
                <w:color w:val="000000" w:themeColor="text1"/>
                <w:szCs w:val="26"/>
                <w:vertAlign w:val="subscript"/>
              </w:rPr>
              <w:t>n</w:t>
            </w:r>
          </w:p>
        </w:tc>
        <w:tc>
          <w:tcPr>
            <w:tcW w:w="269" w:type="pct"/>
            <w:tcBorders>
              <w:top w:val="single" w:sz="8" w:space="0" w:color="auto"/>
              <w:left w:val="nil"/>
              <w:bottom w:val="single" w:sz="4" w:space="0" w:color="auto"/>
              <w:right w:val="single" w:sz="4" w:space="0" w:color="auto"/>
            </w:tcBorders>
            <w:shd w:val="clear" w:color="auto" w:fill="auto"/>
            <w:noWrap/>
            <w:vAlign w:val="center"/>
          </w:tcPr>
          <w:p w:rsidR="00FB0AAA" w:rsidRPr="00FD3B37" w:rsidRDefault="00FB0AAA" w:rsidP="00FB0AAA">
            <w:pPr>
              <w:spacing w:after="0" w:line="240" w:lineRule="auto"/>
              <w:ind w:firstLine="0"/>
              <w:jc w:val="center"/>
              <w:rPr>
                <w:rFonts w:eastAsia="Times New Roman"/>
                <w:color w:val="000000" w:themeColor="text1"/>
                <w:szCs w:val="26"/>
              </w:rPr>
            </w:pPr>
            <w:r w:rsidRPr="00FD3B37">
              <w:rPr>
                <w:rFonts w:eastAsia="Times New Roman"/>
                <w:color w:val="000000" w:themeColor="text1"/>
                <w:szCs w:val="26"/>
              </w:rPr>
              <w:t>n</w:t>
            </w:r>
            <w:r w:rsidRPr="00FD3B37">
              <w:rPr>
                <w:rFonts w:eastAsia="Times New Roman"/>
                <w:color w:val="000000" w:themeColor="text1"/>
                <w:szCs w:val="26"/>
                <w:vertAlign w:val="subscript"/>
              </w:rPr>
              <w:t>c</w:t>
            </w:r>
          </w:p>
        </w:tc>
        <w:tc>
          <w:tcPr>
            <w:tcW w:w="592" w:type="pct"/>
            <w:tcBorders>
              <w:top w:val="single" w:sz="8" w:space="0" w:color="auto"/>
              <w:left w:val="nil"/>
              <w:bottom w:val="single" w:sz="4" w:space="0" w:color="auto"/>
              <w:right w:val="single" w:sz="4" w:space="0" w:color="auto"/>
            </w:tcBorders>
            <w:shd w:val="clear" w:color="auto" w:fill="auto"/>
            <w:noWrap/>
            <w:vAlign w:val="center"/>
          </w:tcPr>
          <w:p w:rsidR="00FB0AAA" w:rsidRPr="00FD3B37" w:rsidRDefault="00FB0AAA" w:rsidP="00FB0AAA">
            <w:pPr>
              <w:spacing w:after="0" w:line="240" w:lineRule="auto"/>
              <w:ind w:firstLine="0"/>
              <w:jc w:val="center"/>
              <w:rPr>
                <w:rFonts w:eastAsia="Times New Roman"/>
                <w:color w:val="000000" w:themeColor="text1"/>
                <w:szCs w:val="26"/>
              </w:rPr>
            </w:pPr>
            <w:r w:rsidRPr="00FD3B37">
              <w:rPr>
                <w:rFonts w:eastAsia="Times New Roman"/>
                <w:color w:val="000000" w:themeColor="text1"/>
                <w:szCs w:val="26"/>
              </w:rPr>
              <w:t>A</w:t>
            </w:r>
            <w:r w:rsidRPr="00FD3B37">
              <w:rPr>
                <w:rFonts w:eastAsia="Times New Roman"/>
                <w:color w:val="000000" w:themeColor="text1"/>
                <w:szCs w:val="26"/>
                <w:vertAlign w:val="subscript"/>
              </w:rPr>
              <w:t>0</w:t>
            </w:r>
          </w:p>
        </w:tc>
        <w:tc>
          <w:tcPr>
            <w:tcW w:w="371" w:type="pct"/>
            <w:tcBorders>
              <w:top w:val="single" w:sz="8" w:space="0" w:color="auto"/>
              <w:left w:val="nil"/>
              <w:bottom w:val="single" w:sz="4" w:space="0" w:color="auto"/>
              <w:right w:val="single" w:sz="4" w:space="0" w:color="auto"/>
            </w:tcBorders>
            <w:shd w:val="clear" w:color="auto" w:fill="auto"/>
            <w:noWrap/>
            <w:vAlign w:val="center"/>
          </w:tcPr>
          <w:p w:rsidR="00FB0AAA" w:rsidRPr="00FD3B37" w:rsidRDefault="00FB0AAA" w:rsidP="00FB0AAA">
            <w:pPr>
              <w:spacing w:after="0" w:line="240" w:lineRule="auto"/>
              <w:ind w:firstLine="0"/>
              <w:jc w:val="center"/>
              <w:rPr>
                <w:rFonts w:eastAsia="Times New Roman"/>
                <w:color w:val="000000" w:themeColor="text1"/>
                <w:szCs w:val="26"/>
              </w:rPr>
            </w:pPr>
            <w:r w:rsidRPr="00FD3B37">
              <w:rPr>
                <w:rFonts w:eastAsia="Times New Roman"/>
                <w:color w:val="000000" w:themeColor="text1"/>
                <w:szCs w:val="26"/>
              </w:rPr>
              <w:t>μ</w:t>
            </w:r>
            <w:r w:rsidRPr="00FD3B37">
              <w:rPr>
                <w:rFonts w:eastAsia="Times New Roman"/>
                <w:color w:val="000000" w:themeColor="text1"/>
                <w:szCs w:val="26"/>
                <w:vertAlign w:val="subscript"/>
              </w:rPr>
              <w:t xml:space="preserve">min </w:t>
            </w:r>
            <w:r w:rsidRPr="00FD3B37">
              <w:rPr>
                <w:rFonts w:eastAsia="Times New Roman"/>
                <w:color w:val="000000" w:themeColor="text1"/>
                <w:szCs w:val="26"/>
              </w:rPr>
              <w:t>%</w:t>
            </w:r>
          </w:p>
        </w:tc>
        <w:tc>
          <w:tcPr>
            <w:tcW w:w="419" w:type="pct"/>
            <w:tcBorders>
              <w:top w:val="single" w:sz="8" w:space="0" w:color="auto"/>
              <w:left w:val="nil"/>
              <w:bottom w:val="single" w:sz="4" w:space="0" w:color="auto"/>
              <w:right w:val="single" w:sz="4" w:space="0" w:color="auto"/>
            </w:tcBorders>
            <w:shd w:val="clear" w:color="auto" w:fill="auto"/>
            <w:noWrap/>
            <w:vAlign w:val="center"/>
          </w:tcPr>
          <w:p w:rsidR="00FB0AAA" w:rsidRPr="00FD3B37" w:rsidRDefault="00FB0AAA" w:rsidP="00FB0AAA">
            <w:pPr>
              <w:spacing w:after="0" w:line="240" w:lineRule="auto"/>
              <w:ind w:firstLine="0"/>
              <w:rPr>
                <w:rFonts w:eastAsia="Times New Roman"/>
                <w:color w:val="000000" w:themeColor="text1"/>
                <w:szCs w:val="26"/>
              </w:rPr>
            </w:pPr>
            <w:r w:rsidRPr="00FD3B37">
              <w:rPr>
                <w:rFonts w:eastAsia="Times New Roman"/>
                <w:color w:val="000000" w:themeColor="text1"/>
                <w:szCs w:val="26"/>
              </w:rPr>
              <w:t>a1(cm)</w:t>
            </w:r>
          </w:p>
        </w:tc>
        <w:tc>
          <w:tcPr>
            <w:tcW w:w="434" w:type="pct"/>
            <w:tcBorders>
              <w:top w:val="single" w:sz="8" w:space="0" w:color="auto"/>
              <w:left w:val="nil"/>
              <w:bottom w:val="single" w:sz="4" w:space="0" w:color="auto"/>
              <w:right w:val="single" w:sz="8" w:space="0" w:color="auto"/>
            </w:tcBorders>
            <w:shd w:val="clear" w:color="auto" w:fill="auto"/>
            <w:noWrap/>
            <w:vAlign w:val="center"/>
          </w:tcPr>
          <w:p w:rsidR="00FB0AAA" w:rsidRPr="00FD3B37" w:rsidRDefault="00FB0AAA" w:rsidP="00FB0AAA">
            <w:pPr>
              <w:spacing w:after="0" w:line="240" w:lineRule="auto"/>
              <w:ind w:firstLine="0"/>
              <w:rPr>
                <w:rFonts w:eastAsia="Times New Roman"/>
                <w:color w:val="000000" w:themeColor="text1"/>
                <w:szCs w:val="26"/>
              </w:rPr>
            </w:pPr>
            <w:r w:rsidRPr="00FD3B37">
              <w:rPr>
                <w:rFonts w:eastAsia="Times New Roman"/>
                <w:color w:val="000000" w:themeColor="text1"/>
                <w:szCs w:val="26"/>
              </w:rPr>
              <w:t>[an](mm)</w:t>
            </w:r>
          </w:p>
        </w:tc>
      </w:tr>
      <w:tr w:rsidR="00FB0AAA" w:rsidRPr="00FD3B37" w:rsidTr="00BF61A3">
        <w:trPr>
          <w:trHeight w:val="300"/>
        </w:trPr>
        <w:tc>
          <w:tcPr>
            <w:tcW w:w="1114" w:type="pct"/>
            <w:tcBorders>
              <w:top w:val="single" w:sz="4" w:space="0" w:color="auto"/>
              <w:left w:val="single" w:sz="8" w:space="0" w:color="auto"/>
              <w:bottom w:val="single" w:sz="8" w:space="0" w:color="auto"/>
              <w:right w:val="single" w:sz="4" w:space="0" w:color="auto"/>
            </w:tcBorders>
            <w:shd w:val="clear" w:color="auto" w:fill="auto"/>
            <w:noWrap/>
            <w:vAlign w:val="center"/>
          </w:tcPr>
          <w:p w:rsidR="00FB0AAA" w:rsidRPr="00FD3B37" w:rsidRDefault="00FB0AAA" w:rsidP="00FB0AAA">
            <w:pPr>
              <w:spacing w:after="0" w:line="240" w:lineRule="auto"/>
              <w:ind w:firstLine="0"/>
              <w:jc w:val="center"/>
              <w:rPr>
                <w:rFonts w:eastAsia="Times New Roman"/>
                <w:color w:val="000000" w:themeColor="text1"/>
                <w:szCs w:val="26"/>
              </w:rPr>
            </w:pPr>
            <w:r w:rsidRPr="00FD3B37">
              <w:rPr>
                <w:rFonts w:eastAsia="Times New Roman"/>
                <w:color w:val="000000" w:themeColor="text1"/>
                <w:szCs w:val="26"/>
              </w:rPr>
              <w:t>0.60</w:t>
            </w:r>
          </w:p>
        </w:tc>
        <w:tc>
          <w:tcPr>
            <w:tcW w:w="671" w:type="pct"/>
            <w:tcBorders>
              <w:top w:val="nil"/>
              <w:left w:val="nil"/>
              <w:bottom w:val="single" w:sz="8" w:space="0" w:color="auto"/>
              <w:right w:val="single" w:sz="4" w:space="0" w:color="auto"/>
            </w:tcBorders>
            <w:shd w:val="clear" w:color="auto" w:fill="auto"/>
            <w:noWrap/>
            <w:vAlign w:val="center"/>
          </w:tcPr>
          <w:p w:rsidR="00FB0AAA" w:rsidRPr="00FD3B37" w:rsidRDefault="00FB0AAA" w:rsidP="00FB0AAA">
            <w:pPr>
              <w:spacing w:after="0" w:line="240" w:lineRule="auto"/>
              <w:ind w:firstLine="0"/>
              <w:jc w:val="center"/>
              <w:rPr>
                <w:rFonts w:eastAsia="Times New Roman"/>
                <w:b/>
                <w:bCs/>
                <w:color w:val="000000" w:themeColor="text1"/>
                <w:szCs w:val="26"/>
              </w:rPr>
            </w:pPr>
            <w:r w:rsidRPr="00FD3B37">
              <w:rPr>
                <w:rFonts w:eastAsia="Times New Roman"/>
                <w:b/>
                <w:bCs/>
                <w:color w:val="000000" w:themeColor="text1"/>
                <w:szCs w:val="26"/>
              </w:rPr>
              <w:t>1.1</w:t>
            </w:r>
          </w:p>
        </w:tc>
        <w:tc>
          <w:tcPr>
            <w:tcW w:w="419" w:type="pct"/>
            <w:tcBorders>
              <w:top w:val="nil"/>
              <w:left w:val="nil"/>
              <w:bottom w:val="single" w:sz="8" w:space="0" w:color="auto"/>
              <w:right w:val="single" w:sz="4" w:space="0" w:color="auto"/>
            </w:tcBorders>
            <w:shd w:val="clear" w:color="auto" w:fill="auto"/>
            <w:noWrap/>
            <w:vAlign w:val="center"/>
          </w:tcPr>
          <w:p w:rsidR="00FB0AAA" w:rsidRPr="00FD3B37" w:rsidRDefault="00FB0AAA" w:rsidP="00FB0AAA">
            <w:pPr>
              <w:spacing w:after="0" w:line="240" w:lineRule="auto"/>
              <w:ind w:firstLine="0"/>
              <w:jc w:val="center"/>
              <w:rPr>
                <w:rFonts w:eastAsia="Times New Roman"/>
                <w:b/>
                <w:bCs/>
                <w:color w:val="000000" w:themeColor="text1"/>
                <w:szCs w:val="26"/>
              </w:rPr>
            </w:pPr>
            <w:r w:rsidRPr="00FD3B37">
              <w:rPr>
                <w:rFonts w:eastAsia="Times New Roman"/>
                <w:b/>
                <w:bCs/>
                <w:color w:val="000000" w:themeColor="text1"/>
                <w:szCs w:val="26"/>
              </w:rPr>
              <w:t>0.9</w:t>
            </w:r>
          </w:p>
        </w:tc>
        <w:tc>
          <w:tcPr>
            <w:tcW w:w="355" w:type="pct"/>
            <w:tcBorders>
              <w:top w:val="nil"/>
              <w:left w:val="nil"/>
              <w:bottom w:val="single" w:sz="8" w:space="0" w:color="auto"/>
              <w:right w:val="single" w:sz="4" w:space="0" w:color="auto"/>
            </w:tcBorders>
            <w:shd w:val="clear" w:color="auto" w:fill="auto"/>
            <w:noWrap/>
            <w:vAlign w:val="center"/>
          </w:tcPr>
          <w:p w:rsidR="00FB0AAA" w:rsidRPr="00FD3B37" w:rsidRDefault="00FB0AAA" w:rsidP="006C1BAF">
            <w:pPr>
              <w:spacing w:after="0" w:line="240" w:lineRule="auto"/>
              <w:ind w:firstLine="0"/>
              <w:jc w:val="center"/>
              <w:rPr>
                <w:rFonts w:eastAsia="Times New Roman"/>
                <w:b/>
                <w:bCs/>
                <w:color w:val="000000" w:themeColor="text1"/>
                <w:szCs w:val="26"/>
              </w:rPr>
            </w:pPr>
            <w:r w:rsidRPr="00FD3B37">
              <w:rPr>
                <w:rFonts w:eastAsia="Times New Roman"/>
                <w:b/>
                <w:bCs/>
                <w:color w:val="000000" w:themeColor="text1"/>
                <w:szCs w:val="26"/>
              </w:rPr>
              <w:t>I</w:t>
            </w:r>
            <w:r w:rsidR="006C1BAF">
              <w:rPr>
                <w:rFonts w:eastAsia="Times New Roman"/>
                <w:b/>
                <w:bCs/>
                <w:color w:val="000000" w:themeColor="text1"/>
                <w:szCs w:val="26"/>
              </w:rPr>
              <w:t>II</w:t>
            </w:r>
          </w:p>
        </w:tc>
        <w:tc>
          <w:tcPr>
            <w:tcW w:w="355" w:type="pct"/>
            <w:tcBorders>
              <w:top w:val="nil"/>
              <w:left w:val="nil"/>
              <w:bottom w:val="single" w:sz="8" w:space="0" w:color="auto"/>
              <w:right w:val="single" w:sz="4" w:space="0" w:color="auto"/>
            </w:tcBorders>
            <w:shd w:val="clear" w:color="auto" w:fill="auto"/>
            <w:noWrap/>
            <w:vAlign w:val="center"/>
          </w:tcPr>
          <w:p w:rsidR="00FB0AAA" w:rsidRPr="00FD3B37" w:rsidRDefault="00FB0AAA" w:rsidP="00FB0AAA">
            <w:pPr>
              <w:spacing w:after="0" w:line="240" w:lineRule="auto"/>
              <w:ind w:firstLine="0"/>
              <w:jc w:val="center"/>
              <w:rPr>
                <w:rFonts w:eastAsia="Times New Roman"/>
                <w:color w:val="000000" w:themeColor="text1"/>
                <w:szCs w:val="26"/>
              </w:rPr>
            </w:pPr>
            <w:r w:rsidRPr="00FD3B37">
              <w:rPr>
                <w:rFonts w:eastAsia="Times New Roman"/>
                <w:color w:val="000000" w:themeColor="text1"/>
                <w:szCs w:val="26"/>
              </w:rPr>
              <w:t>1.1</w:t>
            </w:r>
            <w:r w:rsidR="006C1BAF">
              <w:rPr>
                <w:rFonts w:eastAsia="Times New Roman"/>
                <w:color w:val="000000" w:themeColor="text1"/>
                <w:szCs w:val="26"/>
              </w:rPr>
              <w:t>5</w:t>
            </w:r>
          </w:p>
        </w:tc>
        <w:tc>
          <w:tcPr>
            <w:tcW w:w="269" w:type="pct"/>
            <w:tcBorders>
              <w:top w:val="nil"/>
              <w:left w:val="nil"/>
              <w:bottom w:val="single" w:sz="8" w:space="0" w:color="auto"/>
              <w:right w:val="single" w:sz="4" w:space="0" w:color="auto"/>
            </w:tcBorders>
            <w:shd w:val="clear" w:color="auto" w:fill="auto"/>
            <w:noWrap/>
            <w:vAlign w:val="center"/>
          </w:tcPr>
          <w:p w:rsidR="00FB0AAA" w:rsidRPr="00FD3B37" w:rsidRDefault="00FB0AAA" w:rsidP="00FB0AAA">
            <w:pPr>
              <w:spacing w:after="0" w:line="240" w:lineRule="auto"/>
              <w:ind w:firstLine="0"/>
              <w:jc w:val="center"/>
              <w:rPr>
                <w:rFonts w:eastAsia="Times New Roman"/>
                <w:color w:val="000000" w:themeColor="text1"/>
                <w:szCs w:val="26"/>
              </w:rPr>
            </w:pPr>
            <w:r w:rsidRPr="00FD3B37">
              <w:rPr>
                <w:rFonts w:eastAsia="Times New Roman"/>
                <w:color w:val="000000" w:themeColor="text1"/>
                <w:szCs w:val="26"/>
              </w:rPr>
              <w:t>1.00</w:t>
            </w:r>
          </w:p>
        </w:tc>
        <w:tc>
          <w:tcPr>
            <w:tcW w:w="592" w:type="pct"/>
            <w:tcBorders>
              <w:top w:val="nil"/>
              <w:left w:val="nil"/>
              <w:bottom w:val="single" w:sz="8" w:space="0" w:color="auto"/>
              <w:right w:val="single" w:sz="4" w:space="0" w:color="auto"/>
            </w:tcBorders>
            <w:shd w:val="clear" w:color="auto" w:fill="auto"/>
            <w:noWrap/>
            <w:vAlign w:val="center"/>
          </w:tcPr>
          <w:p w:rsidR="00FB0AAA" w:rsidRPr="00FD3B37" w:rsidRDefault="00FB0AAA" w:rsidP="00FB0AAA">
            <w:pPr>
              <w:spacing w:after="0" w:line="240" w:lineRule="auto"/>
              <w:ind w:firstLine="0"/>
              <w:jc w:val="center"/>
              <w:rPr>
                <w:rFonts w:eastAsia="Times New Roman"/>
                <w:color w:val="000000" w:themeColor="text1"/>
                <w:szCs w:val="26"/>
              </w:rPr>
            </w:pPr>
            <w:r w:rsidRPr="00FD3B37">
              <w:rPr>
                <w:rFonts w:eastAsia="Times New Roman"/>
                <w:color w:val="000000" w:themeColor="text1"/>
                <w:szCs w:val="26"/>
              </w:rPr>
              <w:t>0.42</w:t>
            </w:r>
          </w:p>
        </w:tc>
        <w:tc>
          <w:tcPr>
            <w:tcW w:w="371" w:type="pct"/>
            <w:tcBorders>
              <w:top w:val="nil"/>
              <w:left w:val="nil"/>
              <w:bottom w:val="single" w:sz="8" w:space="0" w:color="auto"/>
              <w:right w:val="single" w:sz="4" w:space="0" w:color="auto"/>
            </w:tcBorders>
            <w:shd w:val="clear" w:color="auto" w:fill="auto"/>
            <w:noWrap/>
            <w:vAlign w:val="center"/>
          </w:tcPr>
          <w:p w:rsidR="00FB0AAA" w:rsidRPr="00FD3B37" w:rsidRDefault="00FB0AAA" w:rsidP="00FB0AAA">
            <w:pPr>
              <w:spacing w:after="0" w:line="240" w:lineRule="auto"/>
              <w:ind w:firstLine="0"/>
              <w:jc w:val="center"/>
              <w:rPr>
                <w:rFonts w:eastAsia="Times New Roman"/>
                <w:b/>
                <w:bCs/>
                <w:color w:val="000000" w:themeColor="text1"/>
                <w:szCs w:val="26"/>
              </w:rPr>
            </w:pPr>
            <w:r w:rsidRPr="00FD3B37">
              <w:rPr>
                <w:rFonts w:eastAsia="Times New Roman"/>
                <w:b/>
                <w:bCs/>
                <w:color w:val="000000" w:themeColor="text1"/>
                <w:szCs w:val="26"/>
              </w:rPr>
              <w:t>0.1</w:t>
            </w:r>
          </w:p>
        </w:tc>
        <w:tc>
          <w:tcPr>
            <w:tcW w:w="419" w:type="pct"/>
            <w:tcBorders>
              <w:top w:val="nil"/>
              <w:left w:val="nil"/>
              <w:bottom w:val="single" w:sz="8" w:space="0" w:color="auto"/>
              <w:right w:val="single" w:sz="4" w:space="0" w:color="auto"/>
            </w:tcBorders>
            <w:shd w:val="clear" w:color="auto" w:fill="auto"/>
            <w:noWrap/>
            <w:vAlign w:val="center"/>
          </w:tcPr>
          <w:p w:rsidR="00FB0AAA" w:rsidRPr="00FD3B37" w:rsidRDefault="006C1BAF" w:rsidP="00FB0AAA">
            <w:pPr>
              <w:spacing w:after="0" w:line="240" w:lineRule="auto"/>
              <w:ind w:firstLine="0"/>
              <w:jc w:val="center"/>
              <w:rPr>
                <w:rFonts w:eastAsia="Times New Roman"/>
                <w:b/>
                <w:bCs/>
                <w:color w:val="000000" w:themeColor="text1"/>
                <w:szCs w:val="26"/>
              </w:rPr>
            </w:pPr>
            <w:r>
              <w:rPr>
                <w:rFonts w:eastAsia="Times New Roman"/>
                <w:b/>
                <w:bCs/>
                <w:color w:val="000000" w:themeColor="text1"/>
                <w:szCs w:val="26"/>
              </w:rPr>
              <w:t>2.5</w:t>
            </w:r>
          </w:p>
        </w:tc>
        <w:tc>
          <w:tcPr>
            <w:tcW w:w="434" w:type="pct"/>
            <w:tcBorders>
              <w:top w:val="nil"/>
              <w:left w:val="nil"/>
              <w:bottom w:val="single" w:sz="8" w:space="0" w:color="auto"/>
              <w:right w:val="single" w:sz="8" w:space="0" w:color="auto"/>
            </w:tcBorders>
            <w:shd w:val="clear" w:color="auto" w:fill="auto"/>
            <w:noWrap/>
            <w:vAlign w:val="center"/>
          </w:tcPr>
          <w:p w:rsidR="00FB0AAA" w:rsidRPr="00FD3B37" w:rsidRDefault="00FB0AAA" w:rsidP="00FB0AAA">
            <w:pPr>
              <w:spacing w:after="0" w:line="240" w:lineRule="auto"/>
              <w:ind w:firstLine="0"/>
              <w:jc w:val="center"/>
              <w:rPr>
                <w:rFonts w:eastAsia="Times New Roman"/>
                <w:color w:val="000000" w:themeColor="text1"/>
                <w:szCs w:val="26"/>
              </w:rPr>
            </w:pPr>
            <w:r w:rsidRPr="00FD3B37">
              <w:rPr>
                <w:rFonts w:eastAsia="Times New Roman"/>
                <w:color w:val="000000" w:themeColor="text1"/>
                <w:szCs w:val="26"/>
              </w:rPr>
              <w:t>0.2</w:t>
            </w:r>
            <w:r w:rsidR="006C1BAF">
              <w:rPr>
                <w:rFonts w:eastAsia="Times New Roman"/>
                <w:color w:val="000000" w:themeColor="text1"/>
                <w:szCs w:val="26"/>
              </w:rPr>
              <w:t>4</w:t>
            </w:r>
          </w:p>
        </w:tc>
      </w:tr>
    </w:tbl>
    <w:p w:rsidR="00FB0AAA" w:rsidRPr="00FD3B37" w:rsidRDefault="00FB0AAA" w:rsidP="00FB0AAA">
      <w:pPr>
        <w:pStyle w:val="DAUTRU"/>
        <w:numPr>
          <w:ilvl w:val="0"/>
          <w:numId w:val="0"/>
        </w:numPr>
        <w:ind w:left="709"/>
        <w:rPr>
          <w:color w:val="000000" w:themeColor="text1"/>
        </w:rPr>
      </w:pPr>
    </w:p>
    <w:p w:rsidR="00FB0AAA" w:rsidRDefault="00FB0AAA" w:rsidP="005A6C6B">
      <w:pPr>
        <w:pStyle w:val="Heading3"/>
        <w:keepLines/>
        <w:numPr>
          <w:ilvl w:val="2"/>
          <w:numId w:val="84"/>
        </w:numPr>
        <w:spacing w:before="40" w:after="40"/>
        <w:jc w:val="left"/>
        <w:rPr>
          <w:color w:val="000000" w:themeColor="text1"/>
        </w:rPr>
      </w:pPr>
      <w:bookmarkStart w:id="46" w:name="_Toc93828169"/>
      <w:r w:rsidRPr="00FD3B37">
        <w:rPr>
          <w:color w:val="000000" w:themeColor="text1"/>
        </w:rPr>
        <w:t>Kết quả tính toán thép</w:t>
      </w:r>
      <w:bookmarkEnd w:id="46"/>
    </w:p>
    <w:p w:rsidR="006C1BAF" w:rsidRDefault="006C1BAF" w:rsidP="006C1BAF"/>
    <w:p w:rsidR="006C1BAF" w:rsidRDefault="006C1BAF" w:rsidP="006C1BAF"/>
    <w:p w:rsidR="006C1BAF" w:rsidRDefault="006C1BAF" w:rsidP="006C1BAF"/>
    <w:p w:rsidR="006C1BAF" w:rsidRDefault="006C1BAF" w:rsidP="006C1BAF"/>
    <w:p w:rsidR="006C1BAF" w:rsidRDefault="006C1BAF" w:rsidP="006C1BAF"/>
    <w:p w:rsidR="006C1BAF" w:rsidRDefault="006C1BAF" w:rsidP="006C1BAF"/>
    <w:p w:rsidR="006C1BAF" w:rsidRDefault="006C1BAF" w:rsidP="006C1BAF">
      <w:pPr>
        <w:sectPr w:rsidR="006C1BAF" w:rsidSect="00E80351">
          <w:pgSz w:w="11907" w:h="16840" w:code="9"/>
          <w:pgMar w:top="1418" w:right="851" w:bottom="1191" w:left="1701" w:header="567" w:footer="0" w:gutter="0"/>
          <w:cols w:space="720"/>
          <w:docGrid w:linePitch="360"/>
        </w:sectPr>
      </w:pPr>
    </w:p>
    <w:p w:rsidR="006C1BAF" w:rsidRDefault="006C1BAF" w:rsidP="006C1BAF">
      <w:pPr>
        <w:jc w:val="center"/>
      </w:pPr>
      <w:r>
        <w:lastRenderedPageBreak/>
        <w:t>Bảng kết quả tính toán thép:</w:t>
      </w:r>
    </w:p>
    <w:tbl>
      <w:tblPr>
        <w:tblW w:w="13508" w:type="dxa"/>
        <w:jc w:val="center"/>
        <w:tblInd w:w="103" w:type="dxa"/>
        <w:tblLook w:val="04A0" w:firstRow="1" w:lastRow="0" w:firstColumn="1" w:lastColumn="0" w:noHBand="0" w:noVBand="1"/>
      </w:tblPr>
      <w:tblGrid>
        <w:gridCol w:w="766"/>
        <w:gridCol w:w="960"/>
        <w:gridCol w:w="1180"/>
        <w:gridCol w:w="1060"/>
        <w:gridCol w:w="760"/>
        <w:gridCol w:w="700"/>
        <w:gridCol w:w="711"/>
        <w:gridCol w:w="860"/>
        <w:gridCol w:w="711"/>
        <w:gridCol w:w="900"/>
        <w:gridCol w:w="820"/>
        <w:gridCol w:w="960"/>
        <w:gridCol w:w="900"/>
        <w:gridCol w:w="1120"/>
        <w:gridCol w:w="1100"/>
      </w:tblGrid>
      <w:tr w:rsidR="006C1BAF" w:rsidRPr="006C1BAF" w:rsidTr="006C1BAF">
        <w:trPr>
          <w:trHeight w:val="465"/>
          <w:jc w:val="center"/>
        </w:trPr>
        <w:tc>
          <w:tcPr>
            <w:tcW w:w="766" w:type="dxa"/>
            <w:tcBorders>
              <w:top w:val="single" w:sz="4" w:space="0" w:color="auto"/>
              <w:left w:val="single" w:sz="4" w:space="0" w:color="auto"/>
              <w:bottom w:val="single" w:sz="4" w:space="0" w:color="auto"/>
              <w:right w:val="nil"/>
            </w:tcBorders>
            <w:shd w:val="clear" w:color="auto" w:fill="auto"/>
            <w:noWrap/>
            <w:vAlign w:val="center"/>
            <w:hideMark/>
          </w:tcPr>
          <w:p w:rsidR="006C1BAF" w:rsidRPr="006C1BAF" w:rsidRDefault="006C1BAF" w:rsidP="006C1BAF">
            <w:pPr>
              <w:spacing w:before="0" w:after="0" w:line="240" w:lineRule="auto"/>
              <w:ind w:firstLine="0"/>
              <w:jc w:val="left"/>
              <w:rPr>
                <w:rFonts w:eastAsia="Times New Roman"/>
                <w:b/>
                <w:bCs/>
                <w:sz w:val="22"/>
                <w:szCs w:val="22"/>
              </w:rPr>
            </w:pPr>
            <w:r w:rsidRPr="006C1BAF">
              <w:rPr>
                <w:rFonts w:eastAsia="Times New Roman"/>
                <w:b/>
                <w:bCs/>
                <w:sz w:val="22"/>
                <w:szCs w:val="22"/>
              </w:rPr>
              <w:t> </w:t>
            </w:r>
          </w:p>
        </w:tc>
        <w:tc>
          <w:tcPr>
            <w:tcW w:w="214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Cấu kiện</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b (cm)</w:t>
            </w:r>
          </w:p>
        </w:tc>
        <w:tc>
          <w:tcPr>
            <w:tcW w:w="760" w:type="dxa"/>
            <w:tcBorders>
              <w:top w:val="single" w:sz="4" w:space="0" w:color="auto"/>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h (cm)</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a (cm)</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h</w:t>
            </w:r>
            <w:r w:rsidRPr="006C1BAF">
              <w:rPr>
                <w:rFonts w:eastAsia="Times New Roman"/>
                <w:b/>
                <w:bCs/>
                <w:sz w:val="22"/>
                <w:szCs w:val="22"/>
                <w:vertAlign w:val="subscript"/>
              </w:rPr>
              <w:t>0</w:t>
            </w:r>
            <w:r w:rsidRPr="006C1BAF">
              <w:rPr>
                <w:rFonts w:eastAsia="Times New Roman"/>
                <w:b/>
                <w:bCs/>
                <w:sz w:val="22"/>
                <w:szCs w:val="22"/>
              </w:rPr>
              <w:t xml:space="preserve"> (cm)</w:t>
            </w:r>
          </w:p>
        </w:tc>
        <w:tc>
          <w:tcPr>
            <w:tcW w:w="860" w:type="dxa"/>
            <w:tcBorders>
              <w:top w:val="single" w:sz="4" w:space="0" w:color="auto"/>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M (T.m)</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A</w:t>
            </w:r>
          </w:p>
        </w:tc>
        <w:tc>
          <w:tcPr>
            <w:tcW w:w="900" w:type="dxa"/>
            <w:tcBorders>
              <w:top w:val="single" w:sz="4" w:space="0" w:color="auto"/>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ascii="Symbol" w:eastAsia="Times New Roman" w:hAnsi="Symbol" w:cs="Calibri"/>
                <w:b/>
                <w:bCs/>
                <w:sz w:val="22"/>
                <w:szCs w:val="22"/>
              </w:rPr>
            </w:pPr>
            <w:r w:rsidRPr="006C1BAF">
              <w:rPr>
                <w:rFonts w:ascii="Symbol" w:eastAsia="Times New Roman" w:hAnsi="Symbol" w:cs="Calibri"/>
                <w:b/>
                <w:bCs/>
                <w:sz w:val="22"/>
                <w:szCs w:val="22"/>
              </w:rPr>
              <w:t></w:t>
            </w: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F</w:t>
            </w:r>
            <w:r w:rsidRPr="006C1BAF">
              <w:rPr>
                <w:rFonts w:eastAsia="Times New Roman"/>
                <w:b/>
                <w:bCs/>
                <w:sz w:val="22"/>
                <w:szCs w:val="22"/>
                <w:vertAlign w:val="subscript"/>
              </w:rPr>
              <w:t>a</w:t>
            </w:r>
            <w:r w:rsidRPr="006C1BAF">
              <w:rPr>
                <w:rFonts w:eastAsia="Times New Roman"/>
                <w:b/>
                <w:bCs/>
                <w:sz w:val="22"/>
                <w:szCs w:val="22"/>
              </w:rPr>
              <w:t xml:space="preserve"> (cm²)</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F</w:t>
            </w:r>
            <w:r w:rsidRPr="006C1BAF">
              <w:rPr>
                <w:rFonts w:eastAsia="Times New Roman"/>
                <w:b/>
                <w:bCs/>
                <w:sz w:val="22"/>
                <w:szCs w:val="22"/>
                <w:vertAlign w:val="subscript"/>
              </w:rPr>
              <w:t>a</w:t>
            </w:r>
            <w:r w:rsidRPr="006C1BAF">
              <w:rPr>
                <w:rFonts w:eastAsia="Times New Roman"/>
                <w:b/>
                <w:bCs/>
                <w:sz w:val="22"/>
                <w:szCs w:val="22"/>
              </w:rPr>
              <w:t xml:space="preserve"> (cm²)</w:t>
            </w:r>
          </w:p>
        </w:tc>
        <w:tc>
          <w:tcPr>
            <w:tcW w:w="900" w:type="dxa"/>
            <w:tcBorders>
              <w:top w:val="single" w:sz="4" w:space="0" w:color="auto"/>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n</w:t>
            </w:r>
            <w:r w:rsidRPr="006C1BAF">
              <w:rPr>
                <w:rFonts w:eastAsia="Times New Roman"/>
                <w:b/>
                <w:bCs/>
                <w:sz w:val="22"/>
                <w:szCs w:val="22"/>
                <w:vertAlign w:val="subscript"/>
              </w:rPr>
              <w:t>1</w:t>
            </w:r>
            <w:r w:rsidRPr="006C1BAF">
              <w:rPr>
                <w:rFonts w:eastAsia="Times New Roman"/>
                <w:b/>
                <w:bCs/>
                <w:sz w:val="22"/>
                <w:szCs w:val="22"/>
              </w:rPr>
              <w:t xml:space="preserve"> </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Ø</w:t>
            </w:r>
            <w:r w:rsidRPr="006C1BAF">
              <w:rPr>
                <w:rFonts w:eastAsia="Times New Roman"/>
                <w:b/>
                <w:bCs/>
                <w:sz w:val="22"/>
                <w:szCs w:val="22"/>
                <w:vertAlign w:val="subscript"/>
              </w:rPr>
              <w:t>1</w:t>
            </w:r>
          </w:p>
        </w:tc>
        <w:tc>
          <w:tcPr>
            <w:tcW w:w="1100" w:type="dxa"/>
            <w:tcBorders>
              <w:top w:val="single" w:sz="4" w:space="0" w:color="auto"/>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A</w:t>
            </w:r>
            <w:r w:rsidRPr="006C1BAF">
              <w:rPr>
                <w:rFonts w:eastAsia="Times New Roman"/>
                <w:b/>
                <w:bCs/>
                <w:sz w:val="22"/>
                <w:szCs w:val="22"/>
                <w:vertAlign w:val="subscript"/>
              </w:rPr>
              <w:t>s chọn</w:t>
            </w:r>
            <w:r w:rsidRPr="006C1BAF">
              <w:rPr>
                <w:rFonts w:eastAsia="Times New Roman"/>
                <w:b/>
                <w:bCs/>
                <w:sz w:val="22"/>
                <w:szCs w:val="22"/>
              </w:rPr>
              <w:t xml:space="preserve"> (cm²)</w:t>
            </w:r>
          </w:p>
        </w:tc>
      </w:tr>
      <w:tr w:rsidR="006C1BAF" w:rsidRPr="006C1BAF" w:rsidTr="006C1BAF">
        <w:trPr>
          <w:trHeight w:val="420"/>
          <w:jc w:val="center"/>
        </w:trPr>
        <w:tc>
          <w:tcPr>
            <w:tcW w:w="766" w:type="dxa"/>
            <w:vMerge w:val="restart"/>
            <w:tcBorders>
              <w:top w:val="nil"/>
              <w:left w:val="single" w:sz="4" w:space="0" w:color="auto"/>
              <w:bottom w:val="single" w:sz="4" w:space="0" w:color="000000"/>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khung dầm</w:t>
            </w:r>
          </w:p>
        </w:tc>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dầm dọc</w:t>
            </w:r>
          </w:p>
        </w:tc>
        <w:tc>
          <w:tcPr>
            <w:tcW w:w="1180" w:type="dxa"/>
            <w:tcBorders>
              <w:top w:val="nil"/>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left"/>
              <w:rPr>
                <w:rFonts w:eastAsia="Times New Roman"/>
                <w:sz w:val="22"/>
                <w:szCs w:val="22"/>
              </w:rPr>
            </w:pPr>
            <w:r w:rsidRPr="006C1BAF">
              <w:rPr>
                <w:rFonts w:eastAsia="Times New Roman"/>
                <w:sz w:val="22"/>
                <w:szCs w:val="22"/>
              </w:rPr>
              <w:t>Lớp trên</w:t>
            </w:r>
          </w:p>
        </w:tc>
        <w:tc>
          <w:tcPr>
            <w:tcW w:w="10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20.00</w:t>
            </w:r>
          </w:p>
        </w:tc>
        <w:tc>
          <w:tcPr>
            <w:tcW w:w="7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25.00</w:t>
            </w:r>
          </w:p>
        </w:tc>
        <w:tc>
          <w:tcPr>
            <w:tcW w:w="7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3.20</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21.80</w:t>
            </w:r>
          </w:p>
        </w:tc>
        <w:tc>
          <w:tcPr>
            <w:tcW w:w="8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0.68</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0.108</w:t>
            </w:r>
          </w:p>
        </w:tc>
        <w:tc>
          <w:tcPr>
            <w:tcW w:w="9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0.114</w:t>
            </w:r>
          </w:p>
        </w:tc>
        <w:tc>
          <w:tcPr>
            <w:tcW w:w="82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1.33</w:t>
            </w:r>
          </w:p>
        </w:tc>
        <w:tc>
          <w:tcPr>
            <w:tcW w:w="9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0.44</w:t>
            </w:r>
          </w:p>
        </w:tc>
        <w:tc>
          <w:tcPr>
            <w:tcW w:w="9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2</w:t>
            </w:r>
          </w:p>
        </w:tc>
        <w:tc>
          <w:tcPr>
            <w:tcW w:w="112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Ø14</w:t>
            </w:r>
          </w:p>
        </w:tc>
        <w:tc>
          <w:tcPr>
            <w:tcW w:w="11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3.08</w:t>
            </w:r>
          </w:p>
        </w:tc>
      </w:tr>
      <w:tr w:rsidR="006C1BAF" w:rsidRPr="006C1BAF" w:rsidTr="006C1BAF">
        <w:trPr>
          <w:trHeight w:val="420"/>
          <w:jc w:val="center"/>
        </w:trPr>
        <w:tc>
          <w:tcPr>
            <w:tcW w:w="766" w:type="dxa"/>
            <w:vMerge/>
            <w:tcBorders>
              <w:top w:val="nil"/>
              <w:left w:val="single" w:sz="4" w:space="0" w:color="auto"/>
              <w:bottom w:val="single" w:sz="4" w:space="0" w:color="000000"/>
              <w:right w:val="single" w:sz="4" w:space="0" w:color="auto"/>
            </w:tcBorders>
            <w:vAlign w:val="center"/>
            <w:hideMark/>
          </w:tcPr>
          <w:p w:rsidR="006C1BAF" w:rsidRPr="006C1BAF" w:rsidRDefault="006C1BAF" w:rsidP="006C1BAF">
            <w:pPr>
              <w:spacing w:before="0" w:after="0" w:line="240" w:lineRule="auto"/>
              <w:ind w:firstLine="0"/>
              <w:jc w:val="left"/>
              <w:rPr>
                <w:rFonts w:eastAsia="Times New Roman"/>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rsidR="006C1BAF" w:rsidRPr="006C1BAF" w:rsidRDefault="006C1BAF" w:rsidP="006C1BAF">
            <w:pPr>
              <w:spacing w:before="0" w:after="0" w:line="240" w:lineRule="auto"/>
              <w:ind w:firstLine="0"/>
              <w:jc w:val="left"/>
              <w:rPr>
                <w:rFonts w:eastAsia="Times New Roman"/>
                <w:sz w:val="22"/>
                <w:szCs w:val="22"/>
              </w:rPr>
            </w:pPr>
          </w:p>
        </w:tc>
        <w:tc>
          <w:tcPr>
            <w:tcW w:w="1180" w:type="dxa"/>
            <w:tcBorders>
              <w:top w:val="nil"/>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left"/>
              <w:rPr>
                <w:rFonts w:eastAsia="Times New Roman"/>
                <w:sz w:val="22"/>
                <w:szCs w:val="22"/>
              </w:rPr>
            </w:pPr>
            <w:r w:rsidRPr="006C1BAF">
              <w:rPr>
                <w:rFonts w:eastAsia="Times New Roman"/>
                <w:sz w:val="22"/>
                <w:szCs w:val="22"/>
              </w:rPr>
              <w:t>Lớp dưới</w:t>
            </w:r>
          </w:p>
        </w:tc>
        <w:tc>
          <w:tcPr>
            <w:tcW w:w="10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20.00</w:t>
            </w:r>
          </w:p>
        </w:tc>
        <w:tc>
          <w:tcPr>
            <w:tcW w:w="7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25.00</w:t>
            </w:r>
          </w:p>
        </w:tc>
        <w:tc>
          <w:tcPr>
            <w:tcW w:w="7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3.20</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21.80</w:t>
            </w:r>
          </w:p>
        </w:tc>
        <w:tc>
          <w:tcPr>
            <w:tcW w:w="8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0.42</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0.066</w:t>
            </w:r>
          </w:p>
        </w:tc>
        <w:tc>
          <w:tcPr>
            <w:tcW w:w="9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0.069</w:t>
            </w:r>
          </w:p>
        </w:tc>
        <w:tc>
          <w:tcPr>
            <w:tcW w:w="82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0.80</w:t>
            </w:r>
          </w:p>
        </w:tc>
        <w:tc>
          <w:tcPr>
            <w:tcW w:w="9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0.44</w:t>
            </w:r>
          </w:p>
        </w:tc>
        <w:tc>
          <w:tcPr>
            <w:tcW w:w="9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2</w:t>
            </w:r>
          </w:p>
        </w:tc>
        <w:tc>
          <w:tcPr>
            <w:tcW w:w="112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Ø14</w:t>
            </w:r>
          </w:p>
        </w:tc>
        <w:tc>
          <w:tcPr>
            <w:tcW w:w="11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3.08</w:t>
            </w:r>
          </w:p>
        </w:tc>
      </w:tr>
      <w:tr w:rsidR="006C1BAF" w:rsidRPr="006C1BAF" w:rsidTr="006C1BAF">
        <w:trPr>
          <w:trHeight w:val="270"/>
          <w:jc w:val="center"/>
        </w:trPr>
        <w:tc>
          <w:tcPr>
            <w:tcW w:w="766" w:type="dxa"/>
            <w:vMerge/>
            <w:tcBorders>
              <w:top w:val="nil"/>
              <w:left w:val="single" w:sz="4" w:space="0" w:color="auto"/>
              <w:bottom w:val="single" w:sz="4" w:space="0" w:color="000000"/>
              <w:right w:val="single" w:sz="4" w:space="0" w:color="auto"/>
            </w:tcBorders>
            <w:vAlign w:val="center"/>
            <w:hideMark/>
          </w:tcPr>
          <w:p w:rsidR="006C1BAF" w:rsidRPr="006C1BAF" w:rsidRDefault="006C1BAF" w:rsidP="006C1BAF">
            <w:pPr>
              <w:spacing w:before="0" w:after="0" w:line="240" w:lineRule="auto"/>
              <w:ind w:firstLine="0"/>
              <w:jc w:val="left"/>
              <w:rPr>
                <w:rFonts w:eastAsia="Times New Roman"/>
                <w:sz w:val="22"/>
                <w:szCs w:val="22"/>
              </w:rPr>
            </w:pPr>
          </w:p>
        </w:tc>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dầm ngang</w:t>
            </w:r>
          </w:p>
        </w:tc>
        <w:tc>
          <w:tcPr>
            <w:tcW w:w="1180" w:type="dxa"/>
            <w:tcBorders>
              <w:top w:val="nil"/>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left"/>
              <w:rPr>
                <w:rFonts w:eastAsia="Times New Roman"/>
                <w:sz w:val="22"/>
                <w:szCs w:val="22"/>
              </w:rPr>
            </w:pPr>
            <w:r w:rsidRPr="006C1BAF">
              <w:rPr>
                <w:rFonts w:eastAsia="Times New Roman"/>
                <w:sz w:val="22"/>
                <w:szCs w:val="22"/>
              </w:rPr>
              <w:t>Lớp trên</w:t>
            </w:r>
          </w:p>
        </w:tc>
        <w:tc>
          <w:tcPr>
            <w:tcW w:w="10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20.00</w:t>
            </w:r>
          </w:p>
        </w:tc>
        <w:tc>
          <w:tcPr>
            <w:tcW w:w="7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25.00</w:t>
            </w:r>
          </w:p>
        </w:tc>
        <w:tc>
          <w:tcPr>
            <w:tcW w:w="7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3.20</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21.80</w:t>
            </w:r>
          </w:p>
        </w:tc>
        <w:tc>
          <w:tcPr>
            <w:tcW w:w="8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0.50</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0.079</w:t>
            </w:r>
          </w:p>
        </w:tc>
        <w:tc>
          <w:tcPr>
            <w:tcW w:w="9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0.082</w:t>
            </w:r>
          </w:p>
        </w:tc>
        <w:tc>
          <w:tcPr>
            <w:tcW w:w="82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0.96</w:t>
            </w:r>
          </w:p>
        </w:tc>
        <w:tc>
          <w:tcPr>
            <w:tcW w:w="9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0.44</w:t>
            </w:r>
          </w:p>
        </w:tc>
        <w:tc>
          <w:tcPr>
            <w:tcW w:w="9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2</w:t>
            </w:r>
          </w:p>
        </w:tc>
        <w:tc>
          <w:tcPr>
            <w:tcW w:w="112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Ø14</w:t>
            </w:r>
          </w:p>
        </w:tc>
        <w:tc>
          <w:tcPr>
            <w:tcW w:w="11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3.08</w:t>
            </w:r>
          </w:p>
        </w:tc>
      </w:tr>
      <w:tr w:rsidR="006C1BAF" w:rsidRPr="006C1BAF" w:rsidTr="006C1BAF">
        <w:trPr>
          <w:trHeight w:val="420"/>
          <w:jc w:val="center"/>
        </w:trPr>
        <w:tc>
          <w:tcPr>
            <w:tcW w:w="766" w:type="dxa"/>
            <w:vMerge/>
            <w:tcBorders>
              <w:top w:val="nil"/>
              <w:left w:val="single" w:sz="4" w:space="0" w:color="auto"/>
              <w:bottom w:val="single" w:sz="4" w:space="0" w:color="000000"/>
              <w:right w:val="single" w:sz="4" w:space="0" w:color="auto"/>
            </w:tcBorders>
            <w:vAlign w:val="center"/>
            <w:hideMark/>
          </w:tcPr>
          <w:p w:rsidR="006C1BAF" w:rsidRPr="006C1BAF" w:rsidRDefault="006C1BAF" w:rsidP="006C1BAF">
            <w:pPr>
              <w:spacing w:before="0" w:after="0" w:line="240" w:lineRule="auto"/>
              <w:ind w:firstLine="0"/>
              <w:jc w:val="left"/>
              <w:rPr>
                <w:rFonts w:eastAsia="Times New Roman"/>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rsidR="006C1BAF" w:rsidRPr="006C1BAF" w:rsidRDefault="006C1BAF" w:rsidP="006C1BAF">
            <w:pPr>
              <w:spacing w:before="0" w:after="0" w:line="240" w:lineRule="auto"/>
              <w:ind w:firstLine="0"/>
              <w:jc w:val="left"/>
              <w:rPr>
                <w:rFonts w:eastAsia="Times New Roman"/>
                <w:sz w:val="22"/>
                <w:szCs w:val="22"/>
              </w:rPr>
            </w:pPr>
          </w:p>
        </w:tc>
        <w:tc>
          <w:tcPr>
            <w:tcW w:w="1180" w:type="dxa"/>
            <w:tcBorders>
              <w:top w:val="nil"/>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left"/>
              <w:rPr>
                <w:rFonts w:eastAsia="Times New Roman"/>
                <w:sz w:val="22"/>
                <w:szCs w:val="22"/>
              </w:rPr>
            </w:pPr>
            <w:r w:rsidRPr="006C1BAF">
              <w:rPr>
                <w:rFonts w:eastAsia="Times New Roman"/>
                <w:sz w:val="22"/>
                <w:szCs w:val="22"/>
              </w:rPr>
              <w:t>Lớp dưới</w:t>
            </w:r>
          </w:p>
        </w:tc>
        <w:tc>
          <w:tcPr>
            <w:tcW w:w="10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20.00</w:t>
            </w:r>
          </w:p>
        </w:tc>
        <w:tc>
          <w:tcPr>
            <w:tcW w:w="7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25.00</w:t>
            </w:r>
          </w:p>
        </w:tc>
        <w:tc>
          <w:tcPr>
            <w:tcW w:w="7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3.20</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21.80</w:t>
            </w:r>
          </w:p>
        </w:tc>
        <w:tc>
          <w:tcPr>
            <w:tcW w:w="8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0.63</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0.099</w:t>
            </w:r>
          </w:p>
        </w:tc>
        <w:tc>
          <w:tcPr>
            <w:tcW w:w="9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0.105</w:t>
            </w:r>
          </w:p>
        </w:tc>
        <w:tc>
          <w:tcPr>
            <w:tcW w:w="82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1.22</w:t>
            </w:r>
          </w:p>
        </w:tc>
        <w:tc>
          <w:tcPr>
            <w:tcW w:w="9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0.44</w:t>
            </w:r>
          </w:p>
        </w:tc>
        <w:tc>
          <w:tcPr>
            <w:tcW w:w="9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2</w:t>
            </w:r>
          </w:p>
        </w:tc>
        <w:tc>
          <w:tcPr>
            <w:tcW w:w="112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Ø14</w:t>
            </w:r>
          </w:p>
        </w:tc>
        <w:tc>
          <w:tcPr>
            <w:tcW w:w="11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3.08</w:t>
            </w:r>
          </w:p>
        </w:tc>
      </w:tr>
      <w:tr w:rsidR="006C1BAF" w:rsidRPr="006C1BAF" w:rsidTr="006C1BAF">
        <w:trPr>
          <w:trHeight w:val="555"/>
          <w:jc w:val="center"/>
        </w:trPr>
        <w:tc>
          <w:tcPr>
            <w:tcW w:w="766" w:type="dxa"/>
            <w:vMerge/>
            <w:tcBorders>
              <w:top w:val="nil"/>
              <w:left w:val="single" w:sz="4" w:space="0" w:color="auto"/>
              <w:bottom w:val="single" w:sz="4" w:space="0" w:color="000000"/>
              <w:right w:val="single" w:sz="4" w:space="0" w:color="auto"/>
            </w:tcBorders>
            <w:vAlign w:val="center"/>
            <w:hideMark/>
          </w:tcPr>
          <w:p w:rsidR="006C1BAF" w:rsidRPr="006C1BAF" w:rsidRDefault="006C1BAF" w:rsidP="006C1BAF">
            <w:pPr>
              <w:spacing w:before="0" w:after="0" w:line="240" w:lineRule="auto"/>
              <w:ind w:firstLine="0"/>
              <w:jc w:val="left"/>
              <w:rPr>
                <w:rFonts w:eastAsia="Times New Roman"/>
                <w:sz w:val="22"/>
                <w:szCs w:val="22"/>
              </w:rPr>
            </w:pPr>
          </w:p>
        </w:tc>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dầm dọc móng</w:t>
            </w:r>
          </w:p>
        </w:tc>
        <w:tc>
          <w:tcPr>
            <w:tcW w:w="1180" w:type="dxa"/>
            <w:tcBorders>
              <w:top w:val="nil"/>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left"/>
              <w:rPr>
                <w:rFonts w:eastAsia="Times New Roman"/>
                <w:sz w:val="22"/>
                <w:szCs w:val="22"/>
              </w:rPr>
            </w:pPr>
            <w:r w:rsidRPr="006C1BAF">
              <w:rPr>
                <w:rFonts w:eastAsia="Times New Roman"/>
                <w:sz w:val="22"/>
                <w:szCs w:val="22"/>
              </w:rPr>
              <w:t>Lớp trên</w:t>
            </w:r>
          </w:p>
        </w:tc>
        <w:tc>
          <w:tcPr>
            <w:tcW w:w="10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30.00</w:t>
            </w:r>
          </w:p>
        </w:tc>
        <w:tc>
          <w:tcPr>
            <w:tcW w:w="7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35.00</w:t>
            </w:r>
          </w:p>
        </w:tc>
        <w:tc>
          <w:tcPr>
            <w:tcW w:w="7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3.20</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31.80</w:t>
            </w:r>
          </w:p>
        </w:tc>
        <w:tc>
          <w:tcPr>
            <w:tcW w:w="8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1.33</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0.066</w:t>
            </w:r>
          </w:p>
        </w:tc>
        <w:tc>
          <w:tcPr>
            <w:tcW w:w="9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0.068</w:t>
            </w:r>
          </w:p>
        </w:tc>
        <w:tc>
          <w:tcPr>
            <w:tcW w:w="82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1.74</w:t>
            </w:r>
          </w:p>
        </w:tc>
        <w:tc>
          <w:tcPr>
            <w:tcW w:w="9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0.95</w:t>
            </w:r>
          </w:p>
        </w:tc>
        <w:tc>
          <w:tcPr>
            <w:tcW w:w="9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2</w:t>
            </w:r>
          </w:p>
        </w:tc>
        <w:tc>
          <w:tcPr>
            <w:tcW w:w="112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Ø14</w:t>
            </w:r>
          </w:p>
        </w:tc>
        <w:tc>
          <w:tcPr>
            <w:tcW w:w="11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3.08</w:t>
            </w:r>
          </w:p>
        </w:tc>
      </w:tr>
      <w:tr w:rsidR="006C1BAF" w:rsidRPr="006C1BAF" w:rsidTr="006C1BAF">
        <w:trPr>
          <w:trHeight w:val="570"/>
          <w:jc w:val="center"/>
        </w:trPr>
        <w:tc>
          <w:tcPr>
            <w:tcW w:w="766" w:type="dxa"/>
            <w:vMerge/>
            <w:tcBorders>
              <w:top w:val="nil"/>
              <w:left w:val="single" w:sz="4" w:space="0" w:color="auto"/>
              <w:bottom w:val="single" w:sz="4" w:space="0" w:color="000000"/>
              <w:right w:val="single" w:sz="4" w:space="0" w:color="auto"/>
            </w:tcBorders>
            <w:vAlign w:val="center"/>
            <w:hideMark/>
          </w:tcPr>
          <w:p w:rsidR="006C1BAF" w:rsidRPr="006C1BAF" w:rsidRDefault="006C1BAF" w:rsidP="006C1BAF">
            <w:pPr>
              <w:spacing w:before="0" w:after="0" w:line="240" w:lineRule="auto"/>
              <w:ind w:firstLine="0"/>
              <w:jc w:val="left"/>
              <w:rPr>
                <w:rFonts w:eastAsia="Times New Roman"/>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rsidR="006C1BAF" w:rsidRPr="006C1BAF" w:rsidRDefault="006C1BAF" w:rsidP="006C1BAF">
            <w:pPr>
              <w:spacing w:before="0" w:after="0" w:line="240" w:lineRule="auto"/>
              <w:ind w:firstLine="0"/>
              <w:jc w:val="left"/>
              <w:rPr>
                <w:rFonts w:eastAsia="Times New Roman"/>
                <w:sz w:val="22"/>
                <w:szCs w:val="22"/>
              </w:rPr>
            </w:pPr>
          </w:p>
        </w:tc>
        <w:tc>
          <w:tcPr>
            <w:tcW w:w="1180" w:type="dxa"/>
            <w:tcBorders>
              <w:top w:val="nil"/>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left"/>
              <w:rPr>
                <w:rFonts w:eastAsia="Times New Roman"/>
                <w:sz w:val="22"/>
                <w:szCs w:val="22"/>
              </w:rPr>
            </w:pPr>
            <w:r w:rsidRPr="006C1BAF">
              <w:rPr>
                <w:rFonts w:eastAsia="Times New Roman"/>
                <w:sz w:val="22"/>
                <w:szCs w:val="22"/>
              </w:rPr>
              <w:t>Lớp dưới</w:t>
            </w:r>
          </w:p>
        </w:tc>
        <w:tc>
          <w:tcPr>
            <w:tcW w:w="10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30.00</w:t>
            </w:r>
          </w:p>
        </w:tc>
        <w:tc>
          <w:tcPr>
            <w:tcW w:w="7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35.00</w:t>
            </w:r>
          </w:p>
        </w:tc>
        <w:tc>
          <w:tcPr>
            <w:tcW w:w="7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3.20</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31.80</w:t>
            </w:r>
          </w:p>
        </w:tc>
        <w:tc>
          <w:tcPr>
            <w:tcW w:w="8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0.72</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0.036</w:t>
            </w:r>
          </w:p>
        </w:tc>
        <w:tc>
          <w:tcPr>
            <w:tcW w:w="9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0.036</w:t>
            </w:r>
          </w:p>
        </w:tc>
        <w:tc>
          <w:tcPr>
            <w:tcW w:w="82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0.93</w:t>
            </w:r>
          </w:p>
        </w:tc>
        <w:tc>
          <w:tcPr>
            <w:tcW w:w="9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0.95</w:t>
            </w:r>
          </w:p>
        </w:tc>
        <w:tc>
          <w:tcPr>
            <w:tcW w:w="9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2</w:t>
            </w:r>
          </w:p>
        </w:tc>
        <w:tc>
          <w:tcPr>
            <w:tcW w:w="112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Ø14</w:t>
            </w:r>
          </w:p>
        </w:tc>
        <w:tc>
          <w:tcPr>
            <w:tcW w:w="11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3.08</w:t>
            </w:r>
          </w:p>
        </w:tc>
      </w:tr>
      <w:tr w:rsidR="006C1BAF" w:rsidRPr="006C1BAF" w:rsidTr="006C1BAF">
        <w:trPr>
          <w:trHeight w:val="420"/>
          <w:jc w:val="center"/>
        </w:trPr>
        <w:tc>
          <w:tcPr>
            <w:tcW w:w="766" w:type="dxa"/>
            <w:vMerge/>
            <w:tcBorders>
              <w:top w:val="nil"/>
              <w:left w:val="single" w:sz="4" w:space="0" w:color="auto"/>
              <w:bottom w:val="single" w:sz="4" w:space="0" w:color="000000"/>
              <w:right w:val="single" w:sz="4" w:space="0" w:color="auto"/>
            </w:tcBorders>
            <w:vAlign w:val="center"/>
            <w:hideMark/>
          </w:tcPr>
          <w:p w:rsidR="006C1BAF" w:rsidRPr="006C1BAF" w:rsidRDefault="006C1BAF" w:rsidP="006C1BAF">
            <w:pPr>
              <w:spacing w:before="0" w:after="0" w:line="240" w:lineRule="auto"/>
              <w:ind w:firstLine="0"/>
              <w:jc w:val="left"/>
              <w:rPr>
                <w:rFonts w:eastAsia="Times New Roman"/>
                <w:sz w:val="22"/>
                <w:szCs w:val="22"/>
              </w:rPr>
            </w:pP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dầm ngang móng</w:t>
            </w:r>
          </w:p>
        </w:tc>
        <w:tc>
          <w:tcPr>
            <w:tcW w:w="1180" w:type="dxa"/>
            <w:tcBorders>
              <w:top w:val="nil"/>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left"/>
              <w:rPr>
                <w:rFonts w:eastAsia="Times New Roman"/>
                <w:sz w:val="22"/>
                <w:szCs w:val="22"/>
              </w:rPr>
            </w:pPr>
            <w:r w:rsidRPr="006C1BAF">
              <w:rPr>
                <w:rFonts w:eastAsia="Times New Roman"/>
                <w:sz w:val="22"/>
                <w:szCs w:val="22"/>
              </w:rPr>
              <w:t>Lớp trên</w:t>
            </w:r>
          </w:p>
        </w:tc>
        <w:tc>
          <w:tcPr>
            <w:tcW w:w="10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30.00</w:t>
            </w:r>
          </w:p>
        </w:tc>
        <w:tc>
          <w:tcPr>
            <w:tcW w:w="7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35.00</w:t>
            </w:r>
          </w:p>
        </w:tc>
        <w:tc>
          <w:tcPr>
            <w:tcW w:w="7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3.20</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31.80</w:t>
            </w:r>
          </w:p>
        </w:tc>
        <w:tc>
          <w:tcPr>
            <w:tcW w:w="8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2.15</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0.107</w:t>
            </w:r>
          </w:p>
        </w:tc>
        <w:tc>
          <w:tcPr>
            <w:tcW w:w="9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0.113</w:t>
            </w:r>
          </w:p>
        </w:tc>
        <w:tc>
          <w:tcPr>
            <w:tcW w:w="82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2.88</w:t>
            </w:r>
          </w:p>
        </w:tc>
        <w:tc>
          <w:tcPr>
            <w:tcW w:w="9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0.95</w:t>
            </w:r>
          </w:p>
        </w:tc>
        <w:tc>
          <w:tcPr>
            <w:tcW w:w="9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2</w:t>
            </w:r>
          </w:p>
        </w:tc>
        <w:tc>
          <w:tcPr>
            <w:tcW w:w="112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Ø14</w:t>
            </w:r>
          </w:p>
        </w:tc>
        <w:tc>
          <w:tcPr>
            <w:tcW w:w="11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3.08</w:t>
            </w:r>
          </w:p>
        </w:tc>
      </w:tr>
      <w:tr w:rsidR="006C1BAF" w:rsidRPr="006C1BAF" w:rsidTr="006C1BAF">
        <w:trPr>
          <w:trHeight w:val="420"/>
          <w:jc w:val="center"/>
        </w:trPr>
        <w:tc>
          <w:tcPr>
            <w:tcW w:w="766" w:type="dxa"/>
            <w:vMerge/>
            <w:tcBorders>
              <w:top w:val="nil"/>
              <w:left w:val="single" w:sz="4" w:space="0" w:color="auto"/>
              <w:bottom w:val="single" w:sz="4" w:space="0" w:color="000000"/>
              <w:right w:val="single" w:sz="4" w:space="0" w:color="auto"/>
            </w:tcBorders>
            <w:vAlign w:val="center"/>
            <w:hideMark/>
          </w:tcPr>
          <w:p w:rsidR="006C1BAF" w:rsidRPr="006C1BAF" w:rsidRDefault="006C1BAF" w:rsidP="006C1BAF">
            <w:pPr>
              <w:spacing w:before="0" w:after="0" w:line="240" w:lineRule="auto"/>
              <w:ind w:firstLine="0"/>
              <w:jc w:val="left"/>
              <w:rPr>
                <w:rFonts w:eastAsia="Times New Roman"/>
                <w:sz w:val="22"/>
                <w:szCs w:val="22"/>
              </w:rPr>
            </w:pPr>
          </w:p>
        </w:tc>
        <w:tc>
          <w:tcPr>
            <w:tcW w:w="960" w:type="dxa"/>
            <w:vMerge/>
            <w:tcBorders>
              <w:top w:val="nil"/>
              <w:left w:val="single" w:sz="4" w:space="0" w:color="auto"/>
              <w:bottom w:val="single" w:sz="4" w:space="0" w:color="auto"/>
              <w:right w:val="single" w:sz="4" w:space="0" w:color="auto"/>
            </w:tcBorders>
            <w:vAlign w:val="center"/>
            <w:hideMark/>
          </w:tcPr>
          <w:p w:rsidR="006C1BAF" w:rsidRPr="006C1BAF" w:rsidRDefault="006C1BAF" w:rsidP="006C1BAF">
            <w:pPr>
              <w:spacing w:before="0" w:after="0" w:line="240" w:lineRule="auto"/>
              <w:ind w:firstLine="0"/>
              <w:jc w:val="left"/>
              <w:rPr>
                <w:rFonts w:eastAsia="Times New Roman"/>
                <w:sz w:val="22"/>
                <w:szCs w:val="22"/>
              </w:rPr>
            </w:pPr>
          </w:p>
        </w:tc>
        <w:tc>
          <w:tcPr>
            <w:tcW w:w="1180" w:type="dxa"/>
            <w:tcBorders>
              <w:top w:val="nil"/>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left"/>
              <w:rPr>
                <w:rFonts w:eastAsia="Times New Roman"/>
                <w:sz w:val="22"/>
                <w:szCs w:val="22"/>
              </w:rPr>
            </w:pPr>
            <w:r w:rsidRPr="006C1BAF">
              <w:rPr>
                <w:rFonts w:eastAsia="Times New Roman"/>
                <w:sz w:val="22"/>
                <w:szCs w:val="22"/>
              </w:rPr>
              <w:t>Lớp dưới</w:t>
            </w:r>
          </w:p>
        </w:tc>
        <w:tc>
          <w:tcPr>
            <w:tcW w:w="10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30.00</w:t>
            </w:r>
          </w:p>
        </w:tc>
        <w:tc>
          <w:tcPr>
            <w:tcW w:w="7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35.00</w:t>
            </w:r>
          </w:p>
        </w:tc>
        <w:tc>
          <w:tcPr>
            <w:tcW w:w="7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3.20</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31.80</w:t>
            </w:r>
          </w:p>
        </w:tc>
        <w:tc>
          <w:tcPr>
            <w:tcW w:w="8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1.10</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0.055</w:t>
            </w:r>
          </w:p>
        </w:tc>
        <w:tc>
          <w:tcPr>
            <w:tcW w:w="9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0.056</w:t>
            </w:r>
          </w:p>
        </w:tc>
        <w:tc>
          <w:tcPr>
            <w:tcW w:w="82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1.43</w:t>
            </w:r>
          </w:p>
        </w:tc>
        <w:tc>
          <w:tcPr>
            <w:tcW w:w="9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0.95</w:t>
            </w:r>
          </w:p>
        </w:tc>
        <w:tc>
          <w:tcPr>
            <w:tcW w:w="9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2</w:t>
            </w:r>
          </w:p>
        </w:tc>
        <w:tc>
          <w:tcPr>
            <w:tcW w:w="112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Ø14</w:t>
            </w:r>
          </w:p>
        </w:tc>
        <w:tc>
          <w:tcPr>
            <w:tcW w:w="11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3.08</w:t>
            </w:r>
          </w:p>
        </w:tc>
      </w:tr>
      <w:tr w:rsidR="006C1BAF" w:rsidRPr="006C1BAF" w:rsidTr="006C1BAF">
        <w:trPr>
          <w:trHeight w:val="420"/>
          <w:jc w:val="center"/>
        </w:trPr>
        <w:tc>
          <w:tcPr>
            <w:tcW w:w="766" w:type="dxa"/>
            <w:vMerge/>
            <w:tcBorders>
              <w:top w:val="nil"/>
              <w:left w:val="single" w:sz="4" w:space="0" w:color="auto"/>
              <w:bottom w:val="single" w:sz="4" w:space="0" w:color="000000"/>
              <w:right w:val="single" w:sz="4" w:space="0" w:color="auto"/>
            </w:tcBorders>
            <w:vAlign w:val="center"/>
            <w:hideMark/>
          </w:tcPr>
          <w:p w:rsidR="006C1BAF" w:rsidRPr="006C1BAF" w:rsidRDefault="006C1BAF" w:rsidP="006C1BAF">
            <w:pPr>
              <w:spacing w:before="0" w:after="0" w:line="240" w:lineRule="auto"/>
              <w:ind w:firstLine="0"/>
              <w:jc w:val="left"/>
              <w:rPr>
                <w:rFonts w:eastAsia="Times New Roman"/>
                <w:sz w:val="22"/>
                <w:szCs w:val="22"/>
              </w:rPr>
            </w:pPr>
          </w:p>
        </w:tc>
        <w:tc>
          <w:tcPr>
            <w:tcW w:w="960" w:type="dxa"/>
            <w:tcBorders>
              <w:top w:val="nil"/>
              <w:left w:val="nil"/>
              <w:bottom w:val="nil"/>
              <w:right w:val="single" w:sz="4" w:space="0" w:color="auto"/>
            </w:tcBorders>
            <w:shd w:val="clear" w:color="auto" w:fill="auto"/>
            <w:vAlign w:val="center"/>
            <w:hideMark/>
          </w:tcPr>
          <w:p w:rsidR="006C1BAF" w:rsidRPr="006C1BAF" w:rsidRDefault="006C1BAF" w:rsidP="006C1BAF">
            <w:pPr>
              <w:spacing w:before="0" w:after="0" w:line="240" w:lineRule="auto"/>
              <w:ind w:firstLine="0"/>
              <w:jc w:val="left"/>
              <w:rPr>
                <w:rFonts w:eastAsia="Times New Roman"/>
                <w:sz w:val="22"/>
                <w:szCs w:val="22"/>
              </w:rPr>
            </w:pPr>
            <w:r w:rsidRPr="006C1BAF">
              <w:rPr>
                <w:rFonts w:eastAsia="Times New Roman"/>
                <w:sz w:val="22"/>
                <w:szCs w:val="22"/>
              </w:rPr>
              <w:t>cột trên</w:t>
            </w:r>
          </w:p>
        </w:tc>
        <w:tc>
          <w:tcPr>
            <w:tcW w:w="1180" w:type="dxa"/>
            <w:tcBorders>
              <w:top w:val="nil"/>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left"/>
              <w:rPr>
                <w:rFonts w:eastAsia="Times New Roman"/>
                <w:sz w:val="22"/>
                <w:szCs w:val="22"/>
              </w:rPr>
            </w:pPr>
            <w:r w:rsidRPr="006C1BAF">
              <w:rPr>
                <w:rFonts w:eastAsia="Times New Roman"/>
                <w:sz w:val="22"/>
                <w:szCs w:val="22"/>
              </w:rPr>
              <w:t> </w:t>
            </w:r>
          </w:p>
        </w:tc>
        <w:tc>
          <w:tcPr>
            <w:tcW w:w="10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20.00</w:t>
            </w:r>
          </w:p>
        </w:tc>
        <w:tc>
          <w:tcPr>
            <w:tcW w:w="7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20.00</w:t>
            </w:r>
          </w:p>
        </w:tc>
        <w:tc>
          <w:tcPr>
            <w:tcW w:w="7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3.20</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16.80</w:t>
            </w:r>
          </w:p>
        </w:tc>
        <w:tc>
          <w:tcPr>
            <w:tcW w:w="8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0.22</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0.059</w:t>
            </w:r>
          </w:p>
        </w:tc>
        <w:tc>
          <w:tcPr>
            <w:tcW w:w="9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0.060</w:t>
            </w:r>
          </w:p>
        </w:tc>
        <w:tc>
          <w:tcPr>
            <w:tcW w:w="82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0.54</w:t>
            </w:r>
          </w:p>
        </w:tc>
        <w:tc>
          <w:tcPr>
            <w:tcW w:w="9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0.34</w:t>
            </w:r>
          </w:p>
        </w:tc>
        <w:tc>
          <w:tcPr>
            <w:tcW w:w="9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2</w:t>
            </w:r>
          </w:p>
        </w:tc>
        <w:tc>
          <w:tcPr>
            <w:tcW w:w="112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Ø14</w:t>
            </w:r>
          </w:p>
        </w:tc>
        <w:tc>
          <w:tcPr>
            <w:tcW w:w="11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3.08</w:t>
            </w:r>
          </w:p>
        </w:tc>
      </w:tr>
      <w:tr w:rsidR="006C1BAF" w:rsidRPr="006C1BAF" w:rsidTr="006C1BAF">
        <w:trPr>
          <w:trHeight w:val="420"/>
          <w:jc w:val="center"/>
        </w:trPr>
        <w:tc>
          <w:tcPr>
            <w:tcW w:w="766" w:type="dxa"/>
            <w:vMerge/>
            <w:tcBorders>
              <w:top w:val="nil"/>
              <w:left w:val="single" w:sz="4" w:space="0" w:color="auto"/>
              <w:bottom w:val="single" w:sz="4" w:space="0" w:color="000000"/>
              <w:right w:val="single" w:sz="4" w:space="0" w:color="auto"/>
            </w:tcBorders>
            <w:vAlign w:val="center"/>
            <w:hideMark/>
          </w:tcPr>
          <w:p w:rsidR="006C1BAF" w:rsidRPr="006C1BAF" w:rsidRDefault="006C1BAF" w:rsidP="006C1BAF">
            <w:pPr>
              <w:spacing w:before="0" w:after="0" w:line="240" w:lineRule="auto"/>
              <w:ind w:firstLine="0"/>
              <w:jc w:val="left"/>
              <w:rPr>
                <w:rFonts w:eastAsia="Times New Roman"/>
                <w:sz w:val="22"/>
                <w:szCs w:val="22"/>
              </w:rPr>
            </w:pPr>
          </w:p>
        </w:tc>
        <w:tc>
          <w:tcPr>
            <w:tcW w:w="960" w:type="dxa"/>
            <w:tcBorders>
              <w:top w:val="nil"/>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left"/>
              <w:rPr>
                <w:rFonts w:eastAsia="Times New Roman"/>
                <w:sz w:val="22"/>
                <w:szCs w:val="22"/>
              </w:rPr>
            </w:pPr>
            <w:r w:rsidRPr="006C1BAF">
              <w:rPr>
                <w:rFonts w:eastAsia="Times New Roman"/>
                <w:sz w:val="22"/>
                <w:szCs w:val="22"/>
              </w:rPr>
              <w:t>cột móng</w:t>
            </w:r>
          </w:p>
        </w:tc>
        <w:tc>
          <w:tcPr>
            <w:tcW w:w="1180" w:type="dxa"/>
            <w:tcBorders>
              <w:top w:val="nil"/>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left"/>
              <w:rPr>
                <w:rFonts w:eastAsia="Times New Roman"/>
                <w:sz w:val="22"/>
                <w:szCs w:val="22"/>
              </w:rPr>
            </w:pPr>
            <w:r w:rsidRPr="006C1BAF">
              <w:rPr>
                <w:rFonts w:eastAsia="Times New Roman"/>
                <w:sz w:val="22"/>
                <w:szCs w:val="22"/>
              </w:rPr>
              <w:t> </w:t>
            </w:r>
          </w:p>
        </w:tc>
        <w:tc>
          <w:tcPr>
            <w:tcW w:w="10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30.00</w:t>
            </w:r>
          </w:p>
        </w:tc>
        <w:tc>
          <w:tcPr>
            <w:tcW w:w="7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30.00</w:t>
            </w:r>
          </w:p>
        </w:tc>
        <w:tc>
          <w:tcPr>
            <w:tcW w:w="7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3.20</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26.80</w:t>
            </w:r>
          </w:p>
        </w:tc>
        <w:tc>
          <w:tcPr>
            <w:tcW w:w="8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0.46</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0.032</w:t>
            </w:r>
          </w:p>
        </w:tc>
        <w:tc>
          <w:tcPr>
            <w:tcW w:w="9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0.033</w:t>
            </w:r>
          </w:p>
        </w:tc>
        <w:tc>
          <w:tcPr>
            <w:tcW w:w="82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0.70</w:t>
            </w:r>
          </w:p>
        </w:tc>
        <w:tc>
          <w:tcPr>
            <w:tcW w:w="9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0.80</w:t>
            </w:r>
          </w:p>
        </w:tc>
        <w:tc>
          <w:tcPr>
            <w:tcW w:w="9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2</w:t>
            </w:r>
          </w:p>
        </w:tc>
        <w:tc>
          <w:tcPr>
            <w:tcW w:w="112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Ø14</w:t>
            </w:r>
          </w:p>
        </w:tc>
        <w:tc>
          <w:tcPr>
            <w:tcW w:w="11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3.08</w:t>
            </w:r>
          </w:p>
        </w:tc>
      </w:tr>
      <w:tr w:rsidR="006C1BAF" w:rsidRPr="006C1BAF" w:rsidTr="006C1BAF">
        <w:trPr>
          <w:trHeight w:val="600"/>
          <w:jc w:val="center"/>
        </w:trPr>
        <w:tc>
          <w:tcPr>
            <w:tcW w:w="766" w:type="dxa"/>
            <w:vMerge w:val="restart"/>
            <w:tcBorders>
              <w:top w:val="nil"/>
              <w:left w:val="single" w:sz="4" w:space="0" w:color="auto"/>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sàn mái</w:t>
            </w:r>
          </w:p>
        </w:tc>
        <w:tc>
          <w:tcPr>
            <w:tcW w:w="960" w:type="dxa"/>
            <w:tcBorders>
              <w:top w:val="nil"/>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phương dọc</w:t>
            </w:r>
          </w:p>
        </w:tc>
        <w:tc>
          <w:tcPr>
            <w:tcW w:w="1180" w:type="dxa"/>
            <w:tcBorders>
              <w:top w:val="nil"/>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left"/>
              <w:rPr>
                <w:rFonts w:eastAsia="Times New Roman"/>
                <w:sz w:val="22"/>
                <w:szCs w:val="22"/>
              </w:rPr>
            </w:pPr>
            <w:r w:rsidRPr="006C1BAF">
              <w:rPr>
                <w:rFonts w:eastAsia="Times New Roman"/>
                <w:sz w:val="22"/>
                <w:szCs w:val="22"/>
              </w:rPr>
              <w:t> </w:t>
            </w:r>
          </w:p>
        </w:tc>
        <w:tc>
          <w:tcPr>
            <w:tcW w:w="10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100.00</w:t>
            </w:r>
          </w:p>
        </w:tc>
        <w:tc>
          <w:tcPr>
            <w:tcW w:w="7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7.00</w:t>
            </w:r>
          </w:p>
        </w:tc>
        <w:tc>
          <w:tcPr>
            <w:tcW w:w="7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2.90</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4.10</w:t>
            </w:r>
          </w:p>
        </w:tc>
        <w:tc>
          <w:tcPr>
            <w:tcW w:w="8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0.15</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0.134</w:t>
            </w:r>
          </w:p>
        </w:tc>
        <w:tc>
          <w:tcPr>
            <w:tcW w:w="9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0.145</w:t>
            </w:r>
          </w:p>
        </w:tc>
        <w:tc>
          <w:tcPr>
            <w:tcW w:w="82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1.59</w:t>
            </w:r>
          </w:p>
        </w:tc>
        <w:tc>
          <w:tcPr>
            <w:tcW w:w="9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0.41</w:t>
            </w:r>
          </w:p>
        </w:tc>
        <w:tc>
          <w:tcPr>
            <w:tcW w:w="9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7</w:t>
            </w:r>
          </w:p>
        </w:tc>
        <w:tc>
          <w:tcPr>
            <w:tcW w:w="112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Ø8</w:t>
            </w:r>
          </w:p>
        </w:tc>
        <w:tc>
          <w:tcPr>
            <w:tcW w:w="11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3.52</w:t>
            </w:r>
          </w:p>
        </w:tc>
      </w:tr>
      <w:tr w:rsidR="006C1BAF" w:rsidRPr="006C1BAF" w:rsidTr="006C1BAF">
        <w:trPr>
          <w:trHeight w:val="555"/>
          <w:jc w:val="center"/>
        </w:trPr>
        <w:tc>
          <w:tcPr>
            <w:tcW w:w="766" w:type="dxa"/>
            <w:vMerge/>
            <w:tcBorders>
              <w:top w:val="nil"/>
              <w:left w:val="single" w:sz="4" w:space="0" w:color="auto"/>
              <w:bottom w:val="single" w:sz="4" w:space="0" w:color="auto"/>
              <w:right w:val="single" w:sz="4" w:space="0" w:color="auto"/>
            </w:tcBorders>
            <w:vAlign w:val="center"/>
            <w:hideMark/>
          </w:tcPr>
          <w:p w:rsidR="006C1BAF" w:rsidRPr="006C1BAF" w:rsidRDefault="006C1BAF" w:rsidP="006C1BAF">
            <w:pPr>
              <w:spacing w:before="0" w:after="0" w:line="240" w:lineRule="auto"/>
              <w:ind w:firstLine="0"/>
              <w:jc w:val="left"/>
              <w:rPr>
                <w:rFonts w:eastAsia="Times New Roman"/>
                <w:sz w:val="22"/>
                <w:szCs w:val="22"/>
              </w:rPr>
            </w:pPr>
          </w:p>
        </w:tc>
        <w:tc>
          <w:tcPr>
            <w:tcW w:w="960" w:type="dxa"/>
            <w:tcBorders>
              <w:top w:val="nil"/>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phương ngang</w:t>
            </w:r>
          </w:p>
        </w:tc>
        <w:tc>
          <w:tcPr>
            <w:tcW w:w="1180" w:type="dxa"/>
            <w:tcBorders>
              <w:top w:val="nil"/>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left"/>
              <w:rPr>
                <w:rFonts w:eastAsia="Times New Roman"/>
                <w:sz w:val="22"/>
                <w:szCs w:val="22"/>
              </w:rPr>
            </w:pPr>
            <w:r w:rsidRPr="006C1BAF">
              <w:rPr>
                <w:rFonts w:eastAsia="Times New Roman"/>
                <w:sz w:val="22"/>
                <w:szCs w:val="22"/>
              </w:rPr>
              <w:t> </w:t>
            </w:r>
          </w:p>
        </w:tc>
        <w:tc>
          <w:tcPr>
            <w:tcW w:w="10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100.00</w:t>
            </w:r>
          </w:p>
        </w:tc>
        <w:tc>
          <w:tcPr>
            <w:tcW w:w="7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7.00</w:t>
            </w:r>
          </w:p>
        </w:tc>
        <w:tc>
          <w:tcPr>
            <w:tcW w:w="7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2.90</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4.10</w:t>
            </w:r>
          </w:p>
        </w:tc>
        <w:tc>
          <w:tcPr>
            <w:tcW w:w="8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0.16</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0.143</w:t>
            </w:r>
          </w:p>
        </w:tc>
        <w:tc>
          <w:tcPr>
            <w:tcW w:w="9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0.155</w:t>
            </w:r>
          </w:p>
        </w:tc>
        <w:tc>
          <w:tcPr>
            <w:tcW w:w="82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1.70</w:t>
            </w:r>
          </w:p>
        </w:tc>
        <w:tc>
          <w:tcPr>
            <w:tcW w:w="96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22"/>
                <w:szCs w:val="22"/>
              </w:rPr>
            </w:pPr>
            <w:r w:rsidRPr="006C1BAF">
              <w:rPr>
                <w:rFonts w:eastAsia="Times New Roman"/>
                <w:sz w:val="22"/>
                <w:szCs w:val="22"/>
              </w:rPr>
              <w:t>0.41</w:t>
            </w:r>
          </w:p>
        </w:tc>
        <w:tc>
          <w:tcPr>
            <w:tcW w:w="9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7</w:t>
            </w:r>
          </w:p>
        </w:tc>
        <w:tc>
          <w:tcPr>
            <w:tcW w:w="112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22"/>
                <w:szCs w:val="22"/>
              </w:rPr>
            </w:pPr>
            <w:r w:rsidRPr="006C1BAF">
              <w:rPr>
                <w:rFonts w:eastAsia="Times New Roman"/>
                <w:b/>
                <w:bCs/>
                <w:color w:val="0000FF"/>
                <w:sz w:val="22"/>
                <w:szCs w:val="22"/>
              </w:rPr>
              <w:t>Ø8</w:t>
            </w:r>
          </w:p>
        </w:tc>
        <w:tc>
          <w:tcPr>
            <w:tcW w:w="1100"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22"/>
                <w:szCs w:val="22"/>
              </w:rPr>
            </w:pPr>
            <w:r w:rsidRPr="006C1BAF">
              <w:rPr>
                <w:rFonts w:eastAsia="Times New Roman"/>
                <w:b/>
                <w:bCs/>
                <w:sz w:val="22"/>
                <w:szCs w:val="22"/>
              </w:rPr>
              <w:t>3.52</w:t>
            </w:r>
          </w:p>
        </w:tc>
      </w:tr>
    </w:tbl>
    <w:p w:rsidR="006C1BAF" w:rsidRDefault="006C1BAF" w:rsidP="006C1BAF"/>
    <w:p w:rsidR="006C1BAF" w:rsidRDefault="006C1BAF" w:rsidP="006C1BAF"/>
    <w:p w:rsidR="006C1BAF" w:rsidRDefault="006C1BAF" w:rsidP="006C1BAF"/>
    <w:p w:rsidR="006C1BAF" w:rsidRDefault="006C1BAF" w:rsidP="006C1BAF"/>
    <w:p w:rsidR="006C1BAF" w:rsidRDefault="006C1BAF" w:rsidP="006C1BAF">
      <w:pPr>
        <w:jc w:val="center"/>
      </w:pPr>
      <w:r>
        <w:lastRenderedPageBreak/>
        <w:t>Bảng kết quả kiểm tra nứt</w:t>
      </w:r>
    </w:p>
    <w:tbl>
      <w:tblPr>
        <w:tblW w:w="14703" w:type="dxa"/>
        <w:jc w:val="center"/>
        <w:tblInd w:w="103" w:type="dxa"/>
        <w:tblLook w:val="04A0" w:firstRow="1" w:lastRow="0" w:firstColumn="1" w:lastColumn="0" w:noHBand="0" w:noVBand="1"/>
      </w:tblPr>
      <w:tblGrid>
        <w:gridCol w:w="666"/>
        <w:gridCol w:w="769"/>
        <w:gridCol w:w="740"/>
        <w:gridCol w:w="748"/>
        <w:gridCol w:w="711"/>
        <w:gridCol w:w="622"/>
        <w:gridCol w:w="533"/>
        <w:gridCol w:w="926"/>
        <w:gridCol w:w="657"/>
        <w:gridCol w:w="637"/>
        <w:gridCol w:w="622"/>
        <w:gridCol w:w="801"/>
        <w:gridCol w:w="622"/>
        <w:gridCol w:w="981"/>
        <w:gridCol w:w="801"/>
        <w:gridCol w:w="652"/>
        <w:gridCol w:w="707"/>
        <w:gridCol w:w="707"/>
        <w:gridCol w:w="622"/>
        <w:gridCol w:w="622"/>
        <w:gridCol w:w="559"/>
      </w:tblGrid>
      <w:tr w:rsidR="006C1BAF" w:rsidRPr="006C1BAF" w:rsidTr="006C1BAF">
        <w:trPr>
          <w:trHeight w:val="819"/>
          <w:jc w:val="center"/>
        </w:trPr>
        <w:tc>
          <w:tcPr>
            <w:tcW w:w="666" w:type="dxa"/>
            <w:tcBorders>
              <w:top w:val="single" w:sz="4" w:space="0" w:color="auto"/>
              <w:left w:val="single" w:sz="4" w:space="0" w:color="auto"/>
              <w:bottom w:val="single" w:sz="4" w:space="0" w:color="auto"/>
              <w:right w:val="nil"/>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18"/>
                <w:szCs w:val="18"/>
              </w:rPr>
            </w:pPr>
            <w:r w:rsidRPr="006C1BAF">
              <w:rPr>
                <w:rFonts w:eastAsia="Times New Roman"/>
                <w:b/>
                <w:bCs/>
                <w:sz w:val="18"/>
                <w:szCs w:val="18"/>
              </w:rPr>
              <w:t> </w:t>
            </w:r>
          </w:p>
        </w:tc>
        <w:tc>
          <w:tcPr>
            <w:tcW w:w="15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18"/>
                <w:szCs w:val="18"/>
              </w:rPr>
            </w:pPr>
            <w:r w:rsidRPr="006C1BAF">
              <w:rPr>
                <w:rFonts w:eastAsia="Times New Roman"/>
                <w:b/>
                <w:bCs/>
                <w:sz w:val="18"/>
                <w:szCs w:val="18"/>
              </w:rPr>
              <w:t>Cấu kiện</w:t>
            </w:r>
          </w:p>
        </w:tc>
        <w:tc>
          <w:tcPr>
            <w:tcW w:w="748" w:type="dxa"/>
            <w:tcBorders>
              <w:top w:val="single" w:sz="4" w:space="0" w:color="auto"/>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18"/>
                <w:szCs w:val="18"/>
              </w:rPr>
            </w:pPr>
            <w:r w:rsidRPr="006C1BAF">
              <w:rPr>
                <w:rFonts w:eastAsia="Times New Roman"/>
                <w:b/>
                <w:bCs/>
                <w:sz w:val="18"/>
                <w:szCs w:val="18"/>
              </w:rPr>
              <w:t>h(cm)</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18"/>
                <w:szCs w:val="18"/>
              </w:rPr>
            </w:pPr>
            <w:r w:rsidRPr="006C1BAF">
              <w:rPr>
                <w:rFonts w:eastAsia="Times New Roman"/>
                <w:b/>
                <w:bCs/>
                <w:sz w:val="18"/>
                <w:szCs w:val="18"/>
              </w:rPr>
              <w:t>b (cm)</w:t>
            </w:r>
          </w:p>
        </w:tc>
        <w:tc>
          <w:tcPr>
            <w:tcW w:w="622" w:type="dxa"/>
            <w:tcBorders>
              <w:top w:val="single" w:sz="4" w:space="0" w:color="auto"/>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18"/>
                <w:szCs w:val="18"/>
              </w:rPr>
            </w:pPr>
            <w:r w:rsidRPr="006C1BAF">
              <w:rPr>
                <w:rFonts w:eastAsia="Times New Roman"/>
                <w:b/>
                <w:bCs/>
                <w:sz w:val="18"/>
                <w:szCs w:val="18"/>
              </w:rPr>
              <w:t>h</w:t>
            </w:r>
            <w:r w:rsidRPr="006C1BAF">
              <w:rPr>
                <w:rFonts w:eastAsia="Times New Roman"/>
                <w:b/>
                <w:bCs/>
                <w:sz w:val="18"/>
                <w:szCs w:val="18"/>
                <w:vertAlign w:val="subscript"/>
              </w:rPr>
              <w:t xml:space="preserve">0 </w:t>
            </w:r>
            <w:r w:rsidRPr="006C1BAF">
              <w:rPr>
                <w:rFonts w:eastAsia="Times New Roman"/>
                <w:b/>
                <w:bCs/>
                <w:sz w:val="18"/>
                <w:szCs w:val="18"/>
              </w:rPr>
              <w:t>(cm)</w:t>
            </w:r>
          </w:p>
        </w:tc>
        <w:tc>
          <w:tcPr>
            <w:tcW w:w="533" w:type="dxa"/>
            <w:tcBorders>
              <w:top w:val="single" w:sz="4" w:space="0" w:color="auto"/>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ascii="Symbol" w:eastAsia="Times New Roman" w:hAnsi="Symbol" w:cs="Calibri"/>
                <w:b/>
                <w:bCs/>
                <w:sz w:val="18"/>
                <w:szCs w:val="18"/>
              </w:rPr>
            </w:pPr>
            <w:r w:rsidRPr="006C1BAF">
              <w:rPr>
                <w:rFonts w:ascii="Symbol" w:eastAsia="Times New Roman" w:hAnsi="Symbol" w:cs="Calibri"/>
                <w:b/>
                <w:bCs/>
                <w:sz w:val="18"/>
                <w:szCs w:val="18"/>
              </w:rPr>
              <w:t></w:t>
            </w:r>
            <w:r w:rsidRPr="006C1BAF">
              <w:rPr>
                <w:rFonts w:ascii="Symbol" w:eastAsia="Times New Roman" w:hAnsi="Symbol" w:cs="Calibri"/>
                <w:b/>
                <w:bCs/>
                <w:sz w:val="18"/>
                <w:szCs w:val="18"/>
              </w:rPr>
              <w:t></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6C1BAF" w:rsidRDefault="006C1BAF" w:rsidP="006C1BAF">
            <w:pPr>
              <w:spacing w:before="0" w:after="0" w:line="240" w:lineRule="auto"/>
              <w:ind w:firstLine="0"/>
              <w:jc w:val="center"/>
              <w:rPr>
                <w:rFonts w:eastAsia="Times New Roman"/>
                <w:b/>
                <w:bCs/>
                <w:sz w:val="18"/>
                <w:szCs w:val="18"/>
                <w:vertAlign w:val="subscript"/>
              </w:rPr>
            </w:pPr>
            <w:r w:rsidRPr="006C1BAF">
              <w:rPr>
                <w:rFonts w:eastAsia="Times New Roman"/>
                <w:b/>
                <w:bCs/>
                <w:sz w:val="18"/>
                <w:szCs w:val="18"/>
              </w:rPr>
              <w:t>R</w:t>
            </w:r>
            <w:r w:rsidRPr="006C1BAF">
              <w:rPr>
                <w:rFonts w:eastAsia="Times New Roman"/>
                <w:b/>
                <w:bCs/>
                <w:sz w:val="18"/>
                <w:szCs w:val="18"/>
                <w:vertAlign w:val="subscript"/>
              </w:rPr>
              <w:t>b,ser</w:t>
            </w:r>
          </w:p>
          <w:p w:rsidR="006C1BAF" w:rsidRPr="006C1BAF" w:rsidRDefault="006C1BAF" w:rsidP="006C1BAF">
            <w:pPr>
              <w:spacing w:before="0" w:after="0" w:line="240" w:lineRule="auto"/>
              <w:ind w:firstLine="0"/>
              <w:jc w:val="center"/>
              <w:rPr>
                <w:rFonts w:eastAsia="Times New Roman"/>
                <w:b/>
                <w:bCs/>
                <w:sz w:val="18"/>
                <w:szCs w:val="18"/>
              </w:rPr>
            </w:pPr>
            <w:r w:rsidRPr="006C1BAF">
              <w:rPr>
                <w:rFonts w:eastAsia="Times New Roman"/>
                <w:b/>
                <w:bCs/>
                <w:sz w:val="18"/>
                <w:szCs w:val="18"/>
              </w:rPr>
              <w:t>(kG/cm</w:t>
            </w:r>
            <w:r w:rsidRPr="006C1BAF">
              <w:rPr>
                <w:rFonts w:eastAsia="Times New Roman"/>
                <w:b/>
                <w:bCs/>
                <w:sz w:val="18"/>
                <w:szCs w:val="18"/>
                <w:vertAlign w:val="superscript"/>
              </w:rPr>
              <w:t>2</w:t>
            </w:r>
            <w:r w:rsidRPr="006C1BAF">
              <w:rPr>
                <w:rFonts w:eastAsia="Times New Roman"/>
                <w:b/>
                <w:bCs/>
                <w:sz w:val="18"/>
                <w:szCs w:val="18"/>
              </w:rPr>
              <w:t>)</w:t>
            </w:r>
          </w:p>
        </w:tc>
        <w:tc>
          <w:tcPr>
            <w:tcW w:w="657" w:type="dxa"/>
            <w:tcBorders>
              <w:top w:val="single" w:sz="4" w:space="0" w:color="auto"/>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b/>
                <w:bCs/>
                <w:sz w:val="18"/>
                <w:szCs w:val="18"/>
              </w:rPr>
            </w:pPr>
            <w:r w:rsidRPr="006C1BAF">
              <w:rPr>
                <w:rFonts w:eastAsia="Times New Roman"/>
                <w:b/>
                <w:bCs/>
                <w:sz w:val="18"/>
                <w:szCs w:val="18"/>
              </w:rPr>
              <w:t>a(cm)</w:t>
            </w:r>
          </w:p>
        </w:tc>
        <w:tc>
          <w:tcPr>
            <w:tcW w:w="637" w:type="dxa"/>
            <w:tcBorders>
              <w:top w:val="single" w:sz="4" w:space="0" w:color="auto"/>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18"/>
                <w:szCs w:val="18"/>
              </w:rPr>
            </w:pPr>
            <w:r w:rsidRPr="006C1BAF">
              <w:rPr>
                <w:rFonts w:eastAsia="Times New Roman"/>
                <w:b/>
                <w:bCs/>
                <w:sz w:val="18"/>
                <w:szCs w:val="18"/>
              </w:rPr>
              <w:t>F</w:t>
            </w:r>
            <w:r w:rsidRPr="006C1BAF">
              <w:rPr>
                <w:rFonts w:eastAsia="Times New Roman"/>
                <w:b/>
                <w:bCs/>
                <w:sz w:val="18"/>
                <w:szCs w:val="18"/>
                <w:vertAlign w:val="subscript"/>
              </w:rPr>
              <w:t>a</w:t>
            </w:r>
            <w:r w:rsidRPr="006C1BAF">
              <w:rPr>
                <w:rFonts w:eastAsia="Times New Roman"/>
                <w:b/>
                <w:bCs/>
                <w:sz w:val="18"/>
                <w:szCs w:val="18"/>
              </w:rPr>
              <w:t xml:space="preserve"> (cm²)</w:t>
            </w:r>
          </w:p>
        </w:tc>
        <w:tc>
          <w:tcPr>
            <w:tcW w:w="622" w:type="dxa"/>
            <w:tcBorders>
              <w:top w:val="single" w:sz="4" w:space="0" w:color="auto"/>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18"/>
                <w:szCs w:val="18"/>
              </w:rPr>
            </w:pPr>
            <w:r w:rsidRPr="006C1BAF">
              <w:rPr>
                <w:rFonts w:eastAsia="Times New Roman"/>
                <w:b/>
                <w:bCs/>
                <w:sz w:val="18"/>
                <w:szCs w:val="18"/>
              </w:rPr>
              <w:t>F</w:t>
            </w:r>
            <w:r w:rsidRPr="006C1BAF">
              <w:rPr>
                <w:rFonts w:eastAsia="Times New Roman"/>
                <w:b/>
                <w:bCs/>
                <w:sz w:val="18"/>
                <w:szCs w:val="18"/>
                <w:vertAlign w:val="subscript"/>
              </w:rPr>
              <w:t>a</w:t>
            </w:r>
            <w:r w:rsidRPr="006C1BAF">
              <w:rPr>
                <w:rFonts w:eastAsia="Times New Roman"/>
                <w:b/>
                <w:bCs/>
                <w:sz w:val="18"/>
                <w:szCs w:val="18"/>
              </w:rPr>
              <w:t xml:space="preserve"> (cm²)</w:t>
            </w:r>
          </w:p>
        </w:tc>
        <w:tc>
          <w:tcPr>
            <w:tcW w:w="801" w:type="dxa"/>
            <w:tcBorders>
              <w:top w:val="single" w:sz="4" w:space="0" w:color="auto"/>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b/>
                <w:bCs/>
                <w:sz w:val="18"/>
                <w:szCs w:val="18"/>
              </w:rPr>
            </w:pPr>
            <w:r w:rsidRPr="006C1BAF">
              <w:rPr>
                <w:rFonts w:eastAsia="Times New Roman"/>
                <w:b/>
                <w:bCs/>
                <w:sz w:val="18"/>
                <w:szCs w:val="18"/>
              </w:rPr>
              <w:t xml:space="preserve">  Fqd (cm</w:t>
            </w:r>
            <w:r w:rsidRPr="006C1BAF">
              <w:rPr>
                <w:rFonts w:eastAsia="Times New Roman"/>
                <w:b/>
                <w:bCs/>
                <w:sz w:val="18"/>
                <w:szCs w:val="18"/>
                <w:vertAlign w:val="superscript"/>
              </w:rPr>
              <w:t>2</w:t>
            </w:r>
            <w:r w:rsidRPr="006C1BAF">
              <w:rPr>
                <w:rFonts w:eastAsia="Times New Roman"/>
                <w:b/>
                <w:bCs/>
                <w:sz w:val="18"/>
                <w:szCs w:val="18"/>
              </w:rPr>
              <w:t>)</w:t>
            </w:r>
          </w:p>
        </w:tc>
        <w:tc>
          <w:tcPr>
            <w:tcW w:w="622" w:type="dxa"/>
            <w:tcBorders>
              <w:top w:val="single" w:sz="4" w:space="0" w:color="auto"/>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b/>
                <w:bCs/>
                <w:sz w:val="18"/>
                <w:szCs w:val="18"/>
              </w:rPr>
            </w:pPr>
            <w:r w:rsidRPr="006C1BAF">
              <w:rPr>
                <w:rFonts w:eastAsia="Times New Roman"/>
                <w:b/>
                <w:bCs/>
                <w:sz w:val="18"/>
                <w:szCs w:val="18"/>
              </w:rPr>
              <w:t xml:space="preserve">    x</w:t>
            </w:r>
            <w:r w:rsidRPr="006C1BAF">
              <w:rPr>
                <w:rFonts w:eastAsia="Times New Roman"/>
                <w:b/>
                <w:bCs/>
                <w:sz w:val="18"/>
                <w:szCs w:val="18"/>
                <w:vertAlign w:val="subscript"/>
              </w:rPr>
              <w:t xml:space="preserve">n     </w:t>
            </w:r>
            <w:r w:rsidRPr="006C1BAF">
              <w:rPr>
                <w:rFonts w:eastAsia="Times New Roman"/>
                <w:b/>
                <w:bCs/>
                <w:sz w:val="18"/>
                <w:szCs w:val="18"/>
              </w:rPr>
              <w:t>(cm)</w:t>
            </w:r>
          </w:p>
        </w:tc>
        <w:tc>
          <w:tcPr>
            <w:tcW w:w="979" w:type="dxa"/>
            <w:tcBorders>
              <w:top w:val="single" w:sz="4" w:space="0" w:color="auto"/>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b/>
                <w:bCs/>
                <w:sz w:val="18"/>
                <w:szCs w:val="18"/>
              </w:rPr>
            </w:pPr>
            <w:r w:rsidRPr="006C1BAF">
              <w:rPr>
                <w:rFonts w:eastAsia="Times New Roman"/>
                <w:b/>
                <w:bCs/>
                <w:sz w:val="18"/>
                <w:szCs w:val="18"/>
              </w:rPr>
              <w:t xml:space="preserve">    J</w:t>
            </w:r>
            <w:r w:rsidRPr="006C1BAF">
              <w:rPr>
                <w:rFonts w:eastAsia="Times New Roman"/>
                <w:b/>
                <w:bCs/>
                <w:sz w:val="18"/>
                <w:szCs w:val="18"/>
                <w:vertAlign w:val="subscript"/>
              </w:rPr>
              <w:t>qđ</w:t>
            </w:r>
            <w:r w:rsidRPr="006C1BAF">
              <w:rPr>
                <w:rFonts w:eastAsia="Times New Roman"/>
                <w:b/>
                <w:bCs/>
                <w:sz w:val="18"/>
                <w:szCs w:val="18"/>
              </w:rPr>
              <w:t xml:space="preserve"> (cm</w:t>
            </w:r>
            <w:r w:rsidRPr="006C1BAF">
              <w:rPr>
                <w:rFonts w:eastAsia="Times New Roman"/>
                <w:b/>
                <w:bCs/>
                <w:sz w:val="18"/>
                <w:szCs w:val="18"/>
                <w:vertAlign w:val="superscript"/>
              </w:rPr>
              <w:t>4</w:t>
            </w:r>
            <w:r w:rsidRPr="006C1BAF">
              <w:rPr>
                <w:rFonts w:eastAsia="Times New Roman"/>
                <w:b/>
                <w:bCs/>
                <w:sz w:val="18"/>
                <w:szCs w:val="18"/>
              </w:rPr>
              <w:t>)</w:t>
            </w:r>
          </w:p>
        </w:tc>
        <w:tc>
          <w:tcPr>
            <w:tcW w:w="801" w:type="dxa"/>
            <w:tcBorders>
              <w:top w:val="single" w:sz="4" w:space="0" w:color="auto"/>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b/>
                <w:bCs/>
                <w:sz w:val="18"/>
                <w:szCs w:val="18"/>
              </w:rPr>
            </w:pPr>
            <w:r w:rsidRPr="006C1BAF">
              <w:rPr>
                <w:rFonts w:eastAsia="Times New Roman"/>
                <w:b/>
                <w:bCs/>
                <w:sz w:val="18"/>
                <w:szCs w:val="18"/>
              </w:rPr>
              <w:t>W</w:t>
            </w:r>
            <w:r w:rsidRPr="006C1BAF">
              <w:rPr>
                <w:rFonts w:eastAsia="Times New Roman"/>
                <w:b/>
                <w:bCs/>
                <w:sz w:val="18"/>
                <w:szCs w:val="18"/>
                <w:vertAlign w:val="subscript"/>
              </w:rPr>
              <w:t>qđ</w:t>
            </w:r>
            <w:r w:rsidRPr="006C1BAF">
              <w:rPr>
                <w:rFonts w:eastAsia="Times New Roman"/>
                <w:b/>
                <w:bCs/>
                <w:sz w:val="18"/>
                <w:szCs w:val="18"/>
              </w:rPr>
              <w:t xml:space="preserve"> (cm</w:t>
            </w:r>
            <w:r w:rsidRPr="006C1BAF">
              <w:rPr>
                <w:rFonts w:eastAsia="Times New Roman"/>
                <w:b/>
                <w:bCs/>
                <w:sz w:val="18"/>
                <w:szCs w:val="18"/>
                <w:vertAlign w:val="superscript"/>
              </w:rPr>
              <w:t>3</w:t>
            </w:r>
            <w:r w:rsidRPr="006C1BAF">
              <w:rPr>
                <w:rFonts w:eastAsia="Times New Roman"/>
                <w:b/>
                <w:bCs/>
                <w:sz w:val="18"/>
                <w:szCs w:val="18"/>
              </w:rPr>
              <w:t>)</w:t>
            </w:r>
          </w:p>
        </w:tc>
        <w:tc>
          <w:tcPr>
            <w:tcW w:w="652" w:type="dxa"/>
            <w:tcBorders>
              <w:top w:val="single" w:sz="4" w:space="0" w:color="auto"/>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b/>
                <w:bCs/>
                <w:sz w:val="18"/>
                <w:szCs w:val="18"/>
              </w:rPr>
            </w:pPr>
            <w:r w:rsidRPr="006C1BAF">
              <w:rPr>
                <w:rFonts w:eastAsia="Times New Roman"/>
                <w:b/>
                <w:bCs/>
                <w:sz w:val="18"/>
                <w:szCs w:val="18"/>
              </w:rPr>
              <w:t xml:space="preserve">   Mtc   (T.m)</w:t>
            </w:r>
          </w:p>
        </w:tc>
        <w:tc>
          <w:tcPr>
            <w:tcW w:w="707" w:type="dxa"/>
            <w:tcBorders>
              <w:top w:val="single" w:sz="4" w:space="0" w:color="auto"/>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b/>
                <w:bCs/>
                <w:sz w:val="18"/>
                <w:szCs w:val="18"/>
              </w:rPr>
            </w:pPr>
            <w:r w:rsidRPr="006C1BAF">
              <w:rPr>
                <w:rFonts w:eastAsia="Times New Roman"/>
                <w:b/>
                <w:bCs/>
                <w:sz w:val="18"/>
                <w:szCs w:val="18"/>
              </w:rPr>
              <w:t xml:space="preserve">   M</w:t>
            </w:r>
            <w:r w:rsidRPr="006C1BAF">
              <w:rPr>
                <w:rFonts w:eastAsia="Times New Roman"/>
                <w:b/>
                <w:bCs/>
                <w:sz w:val="18"/>
                <w:szCs w:val="18"/>
                <w:vertAlign w:val="subscript"/>
              </w:rPr>
              <w:t>n</w:t>
            </w:r>
            <w:r w:rsidRPr="006C1BAF">
              <w:rPr>
                <w:rFonts w:eastAsia="Times New Roman"/>
                <w:b/>
                <w:bCs/>
                <w:sz w:val="18"/>
                <w:szCs w:val="18"/>
              </w:rPr>
              <w:t xml:space="preserve">   (T.m)</w:t>
            </w:r>
          </w:p>
        </w:tc>
        <w:tc>
          <w:tcPr>
            <w:tcW w:w="707" w:type="dxa"/>
            <w:tcBorders>
              <w:top w:val="single" w:sz="4" w:space="0" w:color="auto"/>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b/>
                <w:bCs/>
                <w:sz w:val="18"/>
                <w:szCs w:val="18"/>
              </w:rPr>
            </w:pPr>
            <w:r w:rsidRPr="006C1BAF">
              <w:rPr>
                <w:rFonts w:eastAsia="Times New Roman"/>
                <w:b/>
                <w:bCs/>
                <w:sz w:val="18"/>
                <w:szCs w:val="18"/>
              </w:rPr>
              <w:t>Kết luận</w:t>
            </w:r>
          </w:p>
        </w:tc>
        <w:tc>
          <w:tcPr>
            <w:tcW w:w="622" w:type="dxa"/>
            <w:tcBorders>
              <w:top w:val="single" w:sz="4" w:space="0" w:color="auto"/>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18"/>
                <w:szCs w:val="18"/>
              </w:rPr>
            </w:pPr>
            <w:r w:rsidRPr="006C1BAF">
              <w:rPr>
                <w:rFonts w:eastAsia="Times New Roman"/>
                <w:b/>
                <w:bCs/>
                <w:sz w:val="18"/>
                <w:szCs w:val="18"/>
              </w:rPr>
              <w:t>an</w:t>
            </w:r>
          </w:p>
        </w:tc>
        <w:tc>
          <w:tcPr>
            <w:tcW w:w="622" w:type="dxa"/>
            <w:tcBorders>
              <w:top w:val="single" w:sz="4" w:space="0" w:color="auto"/>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18"/>
                <w:szCs w:val="18"/>
              </w:rPr>
            </w:pPr>
            <w:r w:rsidRPr="006C1BAF">
              <w:rPr>
                <w:rFonts w:eastAsia="Times New Roman"/>
                <w:b/>
                <w:bCs/>
                <w:sz w:val="18"/>
                <w:szCs w:val="18"/>
              </w:rPr>
              <w:t>[a</w:t>
            </w:r>
            <w:r w:rsidRPr="006C1BAF">
              <w:rPr>
                <w:rFonts w:eastAsia="Times New Roman"/>
                <w:b/>
                <w:bCs/>
                <w:sz w:val="18"/>
                <w:szCs w:val="18"/>
                <w:vertAlign w:val="subscript"/>
              </w:rPr>
              <w:t xml:space="preserve">n </w:t>
            </w:r>
            <w:r w:rsidRPr="006C1BAF">
              <w:rPr>
                <w:rFonts w:eastAsia="Times New Roman"/>
                <w:b/>
                <w:bCs/>
                <w:sz w:val="18"/>
                <w:szCs w:val="18"/>
              </w:rPr>
              <w:t>]</w:t>
            </w:r>
          </w:p>
        </w:tc>
        <w:tc>
          <w:tcPr>
            <w:tcW w:w="559" w:type="dxa"/>
            <w:tcBorders>
              <w:top w:val="single" w:sz="4" w:space="0" w:color="auto"/>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sz w:val="18"/>
                <w:szCs w:val="18"/>
              </w:rPr>
            </w:pPr>
            <w:r w:rsidRPr="006C1BAF">
              <w:rPr>
                <w:rFonts w:eastAsia="Times New Roman"/>
                <w:b/>
                <w:bCs/>
                <w:sz w:val="18"/>
                <w:szCs w:val="18"/>
              </w:rPr>
              <w:t>Kết luận</w:t>
            </w:r>
          </w:p>
        </w:tc>
      </w:tr>
      <w:tr w:rsidR="006C1BAF" w:rsidRPr="006C1BAF" w:rsidTr="006C1BAF">
        <w:trPr>
          <w:trHeight w:val="309"/>
          <w:jc w:val="center"/>
        </w:trPr>
        <w:tc>
          <w:tcPr>
            <w:tcW w:w="666" w:type="dxa"/>
            <w:vMerge w:val="restart"/>
            <w:tcBorders>
              <w:top w:val="nil"/>
              <w:left w:val="single" w:sz="4" w:space="0" w:color="auto"/>
              <w:bottom w:val="single" w:sz="4" w:space="0" w:color="000000"/>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khung dầm</w:t>
            </w:r>
          </w:p>
        </w:tc>
        <w:tc>
          <w:tcPr>
            <w:tcW w:w="769" w:type="dxa"/>
            <w:vMerge w:val="restart"/>
            <w:tcBorders>
              <w:top w:val="nil"/>
              <w:left w:val="single" w:sz="4" w:space="0" w:color="auto"/>
              <w:bottom w:val="single" w:sz="4" w:space="0" w:color="000000"/>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dầm dọc</w:t>
            </w:r>
          </w:p>
        </w:tc>
        <w:tc>
          <w:tcPr>
            <w:tcW w:w="740" w:type="dxa"/>
            <w:tcBorders>
              <w:top w:val="nil"/>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Lớp trên</w:t>
            </w:r>
          </w:p>
        </w:tc>
        <w:tc>
          <w:tcPr>
            <w:tcW w:w="748"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25.00</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20.00</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21.80</w:t>
            </w:r>
          </w:p>
        </w:tc>
        <w:tc>
          <w:tcPr>
            <w:tcW w:w="533"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1.75</w:t>
            </w:r>
          </w:p>
        </w:tc>
        <w:tc>
          <w:tcPr>
            <w:tcW w:w="926"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7.5</w:t>
            </w:r>
          </w:p>
        </w:tc>
        <w:tc>
          <w:tcPr>
            <w:tcW w:w="65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3.20</w:t>
            </w:r>
          </w:p>
        </w:tc>
        <w:tc>
          <w:tcPr>
            <w:tcW w:w="63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3.08</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3.08</w:t>
            </w:r>
          </w:p>
        </w:tc>
        <w:tc>
          <w:tcPr>
            <w:tcW w:w="80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551.31</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12.50</w:t>
            </w:r>
          </w:p>
        </w:tc>
        <w:tc>
          <w:tcPr>
            <w:tcW w:w="979"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30479.70</w:t>
            </w:r>
          </w:p>
        </w:tc>
        <w:tc>
          <w:tcPr>
            <w:tcW w:w="80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2438.38</w:t>
            </w:r>
          </w:p>
        </w:tc>
        <w:tc>
          <w:tcPr>
            <w:tcW w:w="65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0.59</w:t>
            </w:r>
          </w:p>
        </w:tc>
        <w:tc>
          <w:tcPr>
            <w:tcW w:w="70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0.32</w:t>
            </w:r>
          </w:p>
        </w:tc>
        <w:tc>
          <w:tcPr>
            <w:tcW w:w="70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NỨT</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0.05</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0.24</w:t>
            </w:r>
          </w:p>
        </w:tc>
        <w:tc>
          <w:tcPr>
            <w:tcW w:w="559"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OK</w:t>
            </w:r>
          </w:p>
        </w:tc>
      </w:tr>
      <w:tr w:rsidR="006C1BAF" w:rsidRPr="006C1BAF" w:rsidTr="006C1BAF">
        <w:trPr>
          <w:trHeight w:val="324"/>
          <w:jc w:val="center"/>
        </w:trPr>
        <w:tc>
          <w:tcPr>
            <w:tcW w:w="666" w:type="dxa"/>
            <w:vMerge/>
            <w:tcBorders>
              <w:top w:val="nil"/>
              <w:left w:val="single" w:sz="4" w:space="0" w:color="auto"/>
              <w:bottom w:val="single" w:sz="4" w:space="0" w:color="000000"/>
              <w:right w:val="single" w:sz="4" w:space="0" w:color="auto"/>
            </w:tcBorders>
            <w:vAlign w:val="center"/>
            <w:hideMark/>
          </w:tcPr>
          <w:p w:rsidR="006C1BAF" w:rsidRPr="006C1BAF" w:rsidRDefault="006C1BAF" w:rsidP="006C1BAF">
            <w:pPr>
              <w:spacing w:before="0" w:after="0" w:line="240" w:lineRule="auto"/>
              <w:ind w:firstLine="0"/>
              <w:jc w:val="left"/>
              <w:rPr>
                <w:rFonts w:eastAsia="Times New Roman"/>
                <w:sz w:val="18"/>
                <w:szCs w:val="18"/>
              </w:rPr>
            </w:pPr>
          </w:p>
        </w:tc>
        <w:tc>
          <w:tcPr>
            <w:tcW w:w="769" w:type="dxa"/>
            <w:vMerge/>
            <w:tcBorders>
              <w:top w:val="nil"/>
              <w:left w:val="single" w:sz="4" w:space="0" w:color="auto"/>
              <w:bottom w:val="single" w:sz="4" w:space="0" w:color="000000"/>
              <w:right w:val="single" w:sz="4" w:space="0" w:color="auto"/>
            </w:tcBorders>
            <w:vAlign w:val="center"/>
            <w:hideMark/>
          </w:tcPr>
          <w:p w:rsidR="006C1BAF" w:rsidRPr="006C1BAF" w:rsidRDefault="006C1BAF" w:rsidP="006C1BAF">
            <w:pPr>
              <w:spacing w:before="0" w:after="0" w:line="240" w:lineRule="auto"/>
              <w:ind w:firstLine="0"/>
              <w:jc w:val="left"/>
              <w:rPr>
                <w:rFonts w:eastAsia="Times New Roman"/>
                <w:sz w:val="18"/>
                <w:szCs w:val="18"/>
              </w:rPr>
            </w:pPr>
          </w:p>
        </w:tc>
        <w:tc>
          <w:tcPr>
            <w:tcW w:w="740" w:type="dxa"/>
            <w:tcBorders>
              <w:top w:val="nil"/>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Lớp dưới</w:t>
            </w:r>
          </w:p>
        </w:tc>
        <w:tc>
          <w:tcPr>
            <w:tcW w:w="748"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25.00</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20.00</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21.80</w:t>
            </w:r>
          </w:p>
        </w:tc>
        <w:tc>
          <w:tcPr>
            <w:tcW w:w="533"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1.75</w:t>
            </w:r>
          </w:p>
        </w:tc>
        <w:tc>
          <w:tcPr>
            <w:tcW w:w="926"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7.5</w:t>
            </w:r>
          </w:p>
        </w:tc>
        <w:tc>
          <w:tcPr>
            <w:tcW w:w="65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3.20</w:t>
            </w:r>
          </w:p>
        </w:tc>
        <w:tc>
          <w:tcPr>
            <w:tcW w:w="63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3.08</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3.08</w:t>
            </w:r>
          </w:p>
        </w:tc>
        <w:tc>
          <w:tcPr>
            <w:tcW w:w="80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551.31</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12.50</w:t>
            </w:r>
          </w:p>
        </w:tc>
        <w:tc>
          <w:tcPr>
            <w:tcW w:w="979"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30479.70</w:t>
            </w:r>
          </w:p>
        </w:tc>
        <w:tc>
          <w:tcPr>
            <w:tcW w:w="80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2438.38</w:t>
            </w:r>
          </w:p>
        </w:tc>
        <w:tc>
          <w:tcPr>
            <w:tcW w:w="65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0.37</w:t>
            </w:r>
          </w:p>
        </w:tc>
        <w:tc>
          <w:tcPr>
            <w:tcW w:w="70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0.32</w:t>
            </w:r>
          </w:p>
        </w:tc>
        <w:tc>
          <w:tcPr>
            <w:tcW w:w="70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NỨT</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0.02</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0.24</w:t>
            </w:r>
          </w:p>
        </w:tc>
        <w:tc>
          <w:tcPr>
            <w:tcW w:w="559"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OK</w:t>
            </w:r>
          </w:p>
        </w:tc>
      </w:tr>
      <w:tr w:rsidR="006C1BAF" w:rsidRPr="006C1BAF" w:rsidTr="006C1BAF">
        <w:trPr>
          <w:trHeight w:val="309"/>
          <w:jc w:val="center"/>
        </w:trPr>
        <w:tc>
          <w:tcPr>
            <w:tcW w:w="666" w:type="dxa"/>
            <w:vMerge/>
            <w:tcBorders>
              <w:top w:val="nil"/>
              <w:left w:val="single" w:sz="4" w:space="0" w:color="auto"/>
              <w:bottom w:val="single" w:sz="4" w:space="0" w:color="000000"/>
              <w:right w:val="single" w:sz="4" w:space="0" w:color="auto"/>
            </w:tcBorders>
            <w:vAlign w:val="center"/>
            <w:hideMark/>
          </w:tcPr>
          <w:p w:rsidR="006C1BAF" w:rsidRPr="006C1BAF" w:rsidRDefault="006C1BAF" w:rsidP="006C1BAF">
            <w:pPr>
              <w:spacing w:before="0" w:after="0" w:line="240" w:lineRule="auto"/>
              <w:ind w:firstLine="0"/>
              <w:jc w:val="left"/>
              <w:rPr>
                <w:rFonts w:eastAsia="Times New Roman"/>
                <w:sz w:val="18"/>
                <w:szCs w:val="18"/>
              </w:rPr>
            </w:pPr>
          </w:p>
        </w:tc>
        <w:tc>
          <w:tcPr>
            <w:tcW w:w="769" w:type="dxa"/>
            <w:vMerge w:val="restart"/>
            <w:tcBorders>
              <w:top w:val="nil"/>
              <w:left w:val="single" w:sz="4" w:space="0" w:color="auto"/>
              <w:bottom w:val="single" w:sz="4" w:space="0" w:color="000000"/>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dầm ngang</w:t>
            </w:r>
          </w:p>
        </w:tc>
        <w:tc>
          <w:tcPr>
            <w:tcW w:w="740" w:type="dxa"/>
            <w:tcBorders>
              <w:top w:val="nil"/>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Lớp trên</w:t>
            </w:r>
          </w:p>
        </w:tc>
        <w:tc>
          <w:tcPr>
            <w:tcW w:w="748"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25.00</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20.00</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21.80</w:t>
            </w:r>
          </w:p>
        </w:tc>
        <w:tc>
          <w:tcPr>
            <w:tcW w:w="533"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1.75</w:t>
            </w:r>
          </w:p>
        </w:tc>
        <w:tc>
          <w:tcPr>
            <w:tcW w:w="926"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7.5</w:t>
            </w:r>
          </w:p>
        </w:tc>
        <w:tc>
          <w:tcPr>
            <w:tcW w:w="65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3.20</w:t>
            </w:r>
          </w:p>
        </w:tc>
        <w:tc>
          <w:tcPr>
            <w:tcW w:w="63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3.08</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3.08</w:t>
            </w:r>
          </w:p>
        </w:tc>
        <w:tc>
          <w:tcPr>
            <w:tcW w:w="80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551.31</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12.50</w:t>
            </w:r>
          </w:p>
        </w:tc>
        <w:tc>
          <w:tcPr>
            <w:tcW w:w="979"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30479.70</w:t>
            </w:r>
          </w:p>
        </w:tc>
        <w:tc>
          <w:tcPr>
            <w:tcW w:w="80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2438.38</w:t>
            </w:r>
          </w:p>
        </w:tc>
        <w:tc>
          <w:tcPr>
            <w:tcW w:w="65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0.43</w:t>
            </w:r>
          </w:p>
        </w:tc>
        <w:tc>
          <w:tcPr>
            <w:tcW w:w="70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0.32</w:t>
            </w:r>
          </w:p>
        </w:tc>
        <w:tc>
          <w:tcPr>
            <w:tcW w:w="70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NỨT</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0.03</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0.24</w:t>
            </w:r>
          </w:p>
        </w:tc>
        <w:tc>
          <w:tcPr>
            <w:tcW w:w="559"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OK</w:t>
            </w:r>
          </w:p>
        </w:tc>
      </w:tr>
      <w:tr w:rsidR="006C1BAF" w:rsidRPr="006C1BAF" w:rsidTr="006C1BAF">
        <w:trPr>
          <w:trHeight w:val="324"/>
          <w:jc w:val="center"/>
        </w:trPr>
        <w:tc>
          <w:tcPr>
            <w:tcW w:w="666" w:type="dxa"/>
            <w:vMerge/>
            <w:tcBorders>
              <w:top w:val="nil"/>
              <w:left w:val="single" w:sz="4" w:space="0" w:color="auto"/>
              <w:bottom w:val="single" w:sz="4" w:space="0" w:color="000000"/>
              <w:right w:val="single" w:sz="4" w:space="0" w:color="auto"/>
            </w:tcBorders>
            <w:vAlign w:val="center"/>
            <w:hideMark/>
          </w:tcPr>
          <w:p w:rsidR="006C1BAF" w:rsidRPr="006C1BAF" w:rsidRDefault="006C1BAF" w:rsidP="006C1BAF">
            <w:pPr>
              <w:spacing w:before="0" w:after="0" w:line="240" w:lineRule="auto"/>
              <w:ind w:firstLine="0"/>
              <w:jc w:val="left"/>
              <w:rPr>
                <w:rFonts w:eastAsia="Times New Roman"/>
                <w:sz w:val="18"/>
                <w:szCs w:val="18"/>
              </w:rPr>
            </w:pPr>
          </w:p>
        </w:tc>
        <w:tc>
          <w:tcPr>
            <w:tcW w:w="769" w:type="dxa"/>
            <w:vMerge/>
            <w:tcBorders>
              <w:top w:val="nil"/>
              <w:left w:val="single" w:sz="4" w:space="0" w:color="auto"/>
              <w:bottom w:val="single" w:sz="4" w:space="0" w:color="000000"/>
              <w:right w:val="single" w:sz="4" w:space="0" w:color="auto"/>
            </w:tcBorders>
            <w:vAlign w:val="center"/>
            <w:hideMark/>
          </w:tcPr>
          <w:p w:rsidR="006C1BAF" w:rsidRPr="006C1BAF" w:rsidRDefault="006C1BAF" w:rsidP="006C1BAF">
            <w:pPr>
              <w:spacing w:before="0" w:after="0" w:line="240" w:lineRule="auto"/>
              <w:ind w:firstLine="0"/>
              <w:jc w:val="left"/>
              <w:rPr>
                <w:rFonts w:eastAsia="Times New Roman"/>
                <w:sz w:val="18"/>
                <w:szCs w:val="18"/>
              </w:rPr>
            </w:pPr>
          </w:p>
        </w:tc>
        <w:tc>
          <w:tcPr>
            <w:tcW w:w="740" w:type="dxa"/>
            <w:tcBorders>
              <w:top w:val="nil"/>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Lớp dưới</w:t>
            </w:r>
          </w:p>
        </w:tc>
        <w:tc>
          <w:tcPr>
            <w:tcW w:w="748"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25.00</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20.00</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21.80</w:t>
            </w:r>
          </w:p>
        </w:tc>
        <w:tc>
          <w:tcPr>
            <w:tcW w:w="533"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1.75</w:t>
            </w:r>
          </w:p>
        </w:tc>
        <w:tc>
          <w:tcPr>
            <w:tcW w:w="926"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7.5</w:t>
            </w:r>
          </w:p>
        </w:tc>
        <w:tc>
          <w:tcPr>
            <w:tcW w:w="65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3.20</w:t>
            </w:r>
          </w:p>
        </w:tc>
        <w:tc>
          <w:tcPr>
            <w:tcW w:w="63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3.08</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3.08</w:t>
            </w:r>
          </w:p>
        </w:tc>
        <w:tc>
          <w:tcPr>
            <w:tcW w:w="80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551.31</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12.50</w:t>
            </w:r>
          </w:p>
        </w:tc>
        <w:tc>
          <w:tcPr>
            <w:tcW w:w="979"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30479.70</w:t>
            </w:r>
          </w:p>
        </w:tc>
        <w:tc>
          <w:tcPr>
            <w:tcW w:w="80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2438.38</w:t>
            </w:r>
          </w:p>
        </w:tc>
        <w:tc>
          <w:tcPr>
            <w:tcW w:w="65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0.55</w:t>
            </w:r>
          </w:p>
        </w:tc>
        <w:tc>
          <w:tcPr>
            <w:tcW w:w="70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0.32</w:t>
            </w:r>
          </w:p>
        </w:tc>
        <w:tc>
          <w:tcPr>
            <w:tcW w:w="70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NỨT</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0.04</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0.24</w:t>
            </w:r>
          </w:p>
        </w:tc>
        <w:tc>
          <w:tcPr>
            <w:tcW w:w="559"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OK</w:t>
            </w:r>
          </w:p>
        </w:tc>
      </w:tr>
      <w:tr w:rsidR="006C1BAF" w:rsidRPr="006C1BAF" w:rsidTr="006C1BAF">
        <w:trPr>
          <w:trHeight w:val="324"/>
          <w:jc w:val="center"/>
        </w:trPr>
        <w:tc>
          <w:tcPr>
            <w:tcW w:w="666" w:type="dxa"/>
            <w:vMerge/>
            <w:tcBorders>
              <w:top w:val="nil"/>
              <w:left w:val="single" w:sz="4" w:space="0" w:color="auto"/>
              <w:bottom w:val="single" w:sz="4" w:space="0" w:color="000000"/>
              <w:right w:val="single" w:sz="4" w:space="0" w:color="auto"/>
            </w:tcBorders>
            <w:vAlign w:val="center"/>
            <w:hideMark/>
          </w:tcPr>
          <w:p w:rsidR="006C1BAF" w:rsidRPr="006C1BAF" w:rsidRDefault="006C1BAF" w:rsidP="006C1BAF">
            <w:pPr>
              <w:spacing w:before="0" w:after="0" w:line="240" w:lineRule="auto"/>
              <w:ind w:firstLine="0"/>
              <w:jc w:val="left"/>
              <w:rPr>
                <w:rFonts w:eastAsia="Times New Roman"/>
                <w:sz w:val="18"/>
                <w:szCs w:val="18"/>
              </w:rPr>
            </w:pPr>
          </w:p>
        </w:tc>
        <w:tc>
          <w:tcPr>
            <w:tcW w:w="769" w:type="dxa"/>
            <w:vMerge w:val="restart"/>
            <w:tcBorders>
              <w:top w:val="nil"/>
              <w:left w:val="single" w:sz="4" w:space="0" w:color="auto"/>
              <w:bottom w:val="single" w:sz="4" w:space="0" w:color="000000"/>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dầm dọc móng</w:t>
            </w:r>
          </w:p>
        </w:tc>
        <w:tc>
          <w:tcPr>
            <w:tcW w:w="740" w:type="dxa"/>
            <w:tcBorders>
              <w:top w:val="nil"/>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Lớp giáp đất</w:t>
            </w:r>
          </w:p>
        </w:tc>
        <w:tc>
          <w:tcPr>
            <w:tcW w:w="748"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35.00</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30.00</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31.80</w:t>
            </w:r>
          </w:p>
        </w:tc>
        <w:tc>
          <w:tcPr>
            <w:tcW w:w="533"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1.75</w:t>
            </w:r>
          </w:p>
        </w:tc>
        <w:tc>
          <w:tcPr>
            <w:tcW w:w="926"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7.5</w:t>
            </w:r>
          </w:p>
        </w:tc>
        <w:tc>
          <w:tcPr>
            <w:tcW w:w="65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3.20</w:t>
            </w:r>
          </w:p>
        </w:tc>
        <w:tc>
          <w:tcPr>
            <w:tcW w:w="63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3.08</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3.08</w:t>
            </w:r>
          </w:p>
        </w:tc>
        <w:tc>
          <w:tcPr>
            <w:tcW w:w="80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1101.31</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17.50</w:t>
            </w:r>
          </w:p>
        </w:tc>
        <w:tc>
          <w:tcPr>
            <w:tcW w:w="979"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117680.43</w:t>
            </w:r>
          </w:p>
        </w:tc>
        <w:tc>
          <w:tcPr>
            <w:tcW w:w="80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6724.60</w:t>
            </w:r>
          </w:p>
        </w:tc>
        <w:tc>
          <w:tcPr>
            <w:tcW w:w="65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1.16</w:t>
            </w:r>
          </w:p>
        </w:tc>
        <w:tc>
          <w:tcPr>
            <w:tcW w:w="70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0.88</w:t>
            </w:r>
          </w:p>
        </w:tc>
        <w:tc>
          <w:tcPr>
            <w:tcW w:w="70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NỨT</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0.07</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0.24</w:t>
            </w:r>
          </w:p>
        </w:tc>
        <w:tc>
          <w:tcPr>
            <w:tcW w:w="559"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OK</w:t>
            </w:r>
          </w:p>
        </w:tc>
      </w:tr>
      <w:tr w:rsidR="006C1BAF" w:rsidRPr="006C1BAF" w:rsidTr="006C1BAF">
        <w:trPr>
          <w:trHeight w:val="324"/>
          <w:jc w:val="center"/>
        </w:trPr>
        <w:tc>
          <w:tcPr>
            <w:tcW w:w="666" w:type="dxa"/>
            <w:vMerge/>
            <w:tcBorders>
              <w:top w:val="nil"/>
              <w:left w:val="single" w:sz="4" w:space="0" w:color="auto"/>
              <w:bottom w:val="single" w:sz="4" w:space="0" w:color="000000"/>
              <w:right w:val="single" w:sz="4" w:space="0" w:color="auto"/>
            </w:tcBorders>
            <w:vAlign w:val="center"/>
            <w:hideMark/>
          </w:tcPr>
          <w:p w:rsidR="006C1BAF" w:rsidRPr="006C1BAF" w:rsidRDefault="006C1BAF" w:rsidP="006C1BAF">
            <w:pPr>
              <w:spacing w:before="0" w:after="0" w:line="240" w:lineRule="auto"/>
              <w:ind w:firstLine="0"/>
              <w:jc w:val="left"/>
              <w:rPr>
                <w:rFonts w:eastAsia="Times New Roman"/>
                <w:sz w:val="18"/>
                <w:szCs w:val="18"/>
              </w:rPr>
            </w:pPr>
          </w:p>
        </w:tc>
        <w:tc>
          <w:tcPr>
            <w:tcW w:w="769" w:type="dxa"/>
            <w:vMerge/>
            <w:tcBorders>
              <w:top w:val="nil"/>
              <w:left w:val="single" w:sz="4" w:space="0" w:color="auto"/>
              <w:bottom w:val="single" w:sz="4" w:space="0" w:color="000000"/>
              <w:right w:val="single" w:sz="4" w:space="0" w:color="auto"/>
            </w:tcBorders>
            <w:vAlign w:val="center"/>
            <w:hideMark/>
          </w:tcPr>
          <w:p w:rsidR="006C1BAF" w:rsidRPr="006C1BAF" w:rsidRDefault="006C1BAF" w:rsidP="006C1BAF">
            <w:pPr>
              <w:spacing w:before="0" w:after="0" w:line="240" w:lineRule="auto"/>
              <w:ind w:firstLine="0"/>
              <w:jc w:val="left"/>
              <w:rPr>
                <w:rFonts w:eastAsia="Times New Roman"/>
                <w:sz w:val="18"/>
                <w:szCs w:val="18"/>
              </w:rPr>
            </w:pPr>
          </w:p>
        </w:tc>
        <w:tc>
          <w:tcPr>
            <w:tcW w:w="740" w:type="dxa"/>
            <w:tcBorders>
              <w:top w:val="nil"/>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Lớp giáp nước</w:t>
            </w:r>
          </w:p>
        </w:tc>
        <w:tc>
          <w:tcPr>
            <w:tcW w:w="748"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35.00</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30.00</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31.80</w:t>
            </w:r>
          </w:p>
        </w:tc>
        <w:tc>
          <w:tcPr>
            <w:tcW w:w="533"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1.75</w:t>
            </w:r>
          </w:p>
        </w:tc>
        <w:tc>
          <w:tcPr>
            <w:tcW w:w="926"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7.5</w:t>
            </w:r>
          </w:p>
        </w:tc>
        <w:tc>
          <w:tcPr>
            <w:tcW w:w="65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3.20</w:t>
            </w:r>
          </w:p>
        </w:tc>
        <w:tc>
          <w:tcPr>
            <w:tcW w:w="63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3.08</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3.08</w:t>
            </w:r>
          </w:p>
        </w:tc>
        <w:tc>
          <w:tcPr>
            <w:tcW w:w="80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1101.31</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17.50</w:t>
            </w:r>
          </w:p>
        </w:tc>
        <w:tc>
          <w:tcPr>
            <w:tcW w:w="979"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117680.43</w:t>
            </w:r>
          </w:p>
        </w:tc>
        <w:tc>
          <w:tcPr>
            <w:tcW w:w="80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6724.60</w:t>
            </w:r>
          </w:p>
        </w:tc>
        <w:tc>
          <w:tcPr>
            <w:tcW w:w="65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0.63</w:t>
            </w:r>
          </w:p>
        </w:tc>
        <w:tc>
          <w:tcPr>
            <w:tcW w:w="70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0.88</w:t>
            </w:r>
          </w:p>
        </w:tc>
        <w:tc>
          <w:tcPr>
            <w:tcW w:w="70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KO NỨT</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 </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0.24</w:t>
            </w:r>
          </w:p>
        </w:tc>
        <w:tc>
          <w:tcPr>
            <w:tcW w:w="559"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OK</w:t>
            </w:r>
          </w:p>
        </w:tc>
      </w:tr>
      <w:tr w:rsidR="006C1BAF" w:rsidRPr="006C1BAF" w:rsidTr="006C1BAF">
        <w:trPr>
          <w:trHeight w:val="324"/>
          <w:jc w:val="center"/>
        </w:trPr>
        <w:tc>
          <w:tcPr>
            <w:tcW w:w="666" w:type="dxa"/>
            <w:vMerge/>
            <w:tcBorders>
              <w:top w:val="nil"/>
              <w:left w:val="single" w:sz="4" w:space="0" w:color="auto"/>
              <w:bottom w:val="single" w:sz="4" w:space="0" w:color="000000"/>
              <w:right w:val="single" w:sz="4" w:space="0" w:color="auto"/>
            </w:tcBorders>
            <w:vAlign w:val="center"/>
            <w:hideMark/>
          </w:tcPr>
          <w:p w:rsidR="006C1BAF" w:rsidRPr="006C1BAF" w:rsidRDefault="006C1BAF" w:rsidP="006C1BAF">
            <w:pPr>
              <w:spacing w:before="0" w:after="0" w:line="240" w:lineRule="auto"/>
              <w:ind w:firstLine="0"/>
              <w:jc w:val="left"/>
              <w:rPr>
                <w:rFonts w:eastAsia="Times New Roman"/>
                <w:sz w:val="18"/>
                <w:szCs w:val="18"/>
              </w:rPr>
            </w:pPr>
          </w:p>
        </w:tc>
        <w:tc>
          <w:tcPr>
            <w:tcW w:w="769" w:type="dxa"/>
            <w:vMerge w:val="restart"/>
            <w:tcBorders>
              <w:top w:val="nil"/>
              <w:left w:val="single" w:sz="4" w:space="0" w:color="auto"/>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dầm ngang móng</w:t>
            </w:r>
          </w:p>
        </w:tc>
        <w:tc>
          <w:tcPr>
            <w:tcW w:w="740" w:type="dxa"/>
            <w:tcBorders>
              <w:top w:val="nil"/>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Lớp giáp đất</w:t>
            </w:r>
          </w:p>
        </w:tc>
        <w:tc>
          <w:tcPr>
            <w:tcW w:w="748"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35.00</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30.00</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31.80</w:t>
            </w:r>
          </w:p>
        </w:tc>
        <w:tc>
          <w:tcPr>
            <w:tcW w:w="533"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1.75</w:t>
            </w:r>
          </w:p>
        </w:tc>
        <w:tc>
          <w:tcPr>
            <w:tcW w:w="926"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7.5</w:t>
            </w:r>
          </w:p>
        </w:tc>
        <w:tc>
          <w:tcPr>
            <w:tcW w:w="65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3.20</w:t>
            </w:r>
          </w:p>
        </w:tc>
        <w:tc>
          <w:tcPr>
            <w:tcW w:w="63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3.08</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3.08</w:t>
            </w:r>
          </w:p>
        </w:tc>
        <w:tc>
          <w:tcPr>
            <w:tcW w:w="80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1101.31</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17.50</w:t>
            </w:r>
          </w:p>
        </w:tc>
        <w:tc>
          <w:tcPr>
            <w:tcW w:w="979"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117680.43</w:t>
            </w:r>
          </w:p>
        </w:tc>
        <w:tc>
          <w:tcPr>
            <w:tcW w:w="80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6724.60</w:t>
            </w:r>
          </w:p>
        </w:tc>
        <w:tc>
          <w:tcPr>
            <w:tcW w:w="65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1.87</w:t>
            </w:r>
          </w:p>
        </w:tc>
        <w:tc>
          <w:tcPr>
            <w:tcW w:w="70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0.88</w:t>
            </w:r>
          </w:p>
        </w:tc>
        <w:tc>
          <w:tcPr>
            <w:tcW w:w="70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NỨT</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0.13</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0.24</w:t>
            </w:r>
          </w:p>
        </w:tc>
        <w:tc>
          <w:tcPr>
            <w:tcW w:w="559"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OK</w:t>
            </w:r>
          </w:p>
        </w:tc>
      </w:tr>
      <w:tr w:rsidR="006C1BAF" w:rsidRPr="006C1BAF" w:rsidTr="006C1BAF">
        <w:trPr>
          <w:trHeight w:val="324"/>
          <w:jc w:val="center"/>
        </w:trPr>
        <w:tc>
          <w:tcPr>
            <w:tcW w:w="666" w:type="dxa"/>
            <w:vMerge/>
            <w:tcBorders>
              <w:top w:val="nil"/>
              <w:left w:val="single" w:sz="4" w:space="0" w:color="auto"/>
              <w:bottom w:val="single" w:sz="4" w:space="0" w:color="000000"/>
              <w:right w:val="single" w:sz="4" w:space="0" w:color="auto"/>
            </w:tcBorders>
            <w:vAlign w:val="center"/>
            <w:hideMark/>
          </w:tcPr>
          <w:p w:rsidR="006C1BAF" w:rsidRPr="006C1BAF" w:rsidRDefault="006C1BAF" w:rsidP="006C1BAF">
            <w:pPr>
              <w:spacing w:before="0" w:after="0" w:line="240" w:lineRule="auto"/>
              <w:ind w:firstLine="0"/>
              <w:jc w:val="left"/>
              <w:rPr>
                <w:rFonts w:eastAsia="Times New Roman"/>
                <w:sz w:val="18"/>
                <w:szCs w:val="18"/>
              </w:rPr>
            </w:pPr>
          </w:p>
        </w:tc>
        <w:tc>
          <w:tcPr>
            <w:tcW w:w="769" w:type="dxa"/>
            <w:vMerge/>
            <w:tcBorders>
              <w:top w:val="nil"/>
              <w:left w:val="single" w:sz="4" w:space="0" w:color="auto"/>
              <w:bottom w:val="single" w:sz="4" w:space="0" w:color="auto"/>
              <w:right w:val="single" w:sz="4" w:space="0" w:color="auto"/>
            </w:tcBorders>
            <w:vAlign w:val="center"/>
            <w:hideMark/>
          </w:tcPr>
          <w:p w:rsidR="006C1BAF" w:rsidRPr="006C1BAF" w:rsidRDefault="006C1BAF" w:rsidP="006C1BAF">
            <w:pPr>
              <w:spacing w:before="0" w:after="0" w:line="240" w:lineRule="auto"/>
              <w:ind w:firstLine="0"/>
              <w:jc w:val="left"/>
              <w:rPr>
                <w:rFonts w:eastAsia="Times New Roman"/>
                <w:sz w:val="18"/>
                <w:szCs w:val="18"/>
              </w:rPr>
            </w:pPr>
          </w:p>
        </w:tc>
        <w:tc>
          <w:tcPr>
            <w:tcW w:w="740" w:type="dxa"/>
            <w:tcBorders>
              <w:top w:val="nil"/>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Lớp giáp nước</w:t>
            </w:r>
          </w:p>
        </w:tc>
        <w:tc>
          <w:tcPr>
            <w:tcW w:w="748"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35.00</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30.00</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31.80</w:t>
            </w:r>
          </w:p>
        </w:tc>
        <w:tc>
          <w:tcPr>
            <w:tcW w:w="533"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1.75</w:t>
            </w:r>
          </w:p>
        </w:tc>
        <w:tc>
          <w:tcPr>
            <w:tcW w:w="926"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7.5</w:t>
            </w:r>
          </w:p>
        </w:tc>
        <w:tc>
          <w:tcPr>
            <w:tcW w:w="65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3.20</w:t>
            </w:r>
          </w:p>
        </w:tc>
        <w:tc>
          <w:tcPr>
            <w:tcW w:w="63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3.08</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3.08</w:t>
            </w:r>
          </w:p>
        </w:tc>
        <w:tc>
          <w:tcPr>
            <w:tcW w:w="80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1101.31</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17.50</w:t>
            </w:r>
          </w:p>
        </w:tc>
        <w:tc>
          <w:tcPr>
            <w:tcW w:w="979"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117680.43</w:t>
            </w:r>
          </w:p>
        </w:tc>
        <w:tc>
          <w:tcPr>
            <w:tcW w:w="80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6724.60</w:t>
            </w:r>
          </w:p>
        </w:tc>
        <w:tc>
          <w:tcPr>
            <w:tcW w:w="65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0.96</w:t>
            </w:r>
          </w:p>
        </w:tc>
        <w:tc>
          <w:tcPr>
            <w:tcW w:w="70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0.88</w:t>
            </w:r>
          </w:p>
        </w:tc>
        <w:tc>
          <w:tcPr>
            <w:tcW w:w="70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NỨT</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0.06</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0.24</w:t>
            </w:r>
          </w:p>
        </w:tc>
        <w:tc>
          <w:tcPr>
            <w:tcW w:w="559"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OK</w:t>
            </w:r>
          </w:p>
        </w:tc>
      </w:tr>
      <w:tr w:rsidR="006C1BAF" w:rsidRPr="006C1BAF" w:rsidTr="006C1BAF">
        <w:trPr>
          <w:trHeight w:val="324"/>
          <w:jc w:val="center"/>
        </w:trPr>
        <w:tc>
          <w:tcPr>
            <w:tcW w:w="666" w:type="dxa"/>
            <w:vMerge/>
            <w:tcBorders>
              <w:top w:val="nil"/>
              <w:left w:val="single" w:sz="4" w:space="0" w:color="auto"/>
              <w:bottom w:val="single" w:sz="4" w:space="0" w:color="000000"/>
              <w:right w:val="single" w:sz="4" w:space="0" w:color="auto"/>
            </w:tcBorders>
            <w:vAlign w:val="center"/>
            <w:hideMark/>
          </w:tcPr>
          <w:p w:rsidR="006C1BAF" w:rsidRPr="006C1BAF" w:rsidRDefault="006C1BAF" w:rsidP="006C1BAF">
            <w:pPr>
              <w:spacing w:before="0" w:after="0" w:line="240" w:lineRule="auto"/>
              <w:ind w:firstLine="0"/>
              <w:jc w:val="left"/>
              <w:rPr>
                <w:rFonts w:eastAsia="Times New Roman"/>
                <w:sz w:val="18"/>
                <w:szCs w:val="18"/>
              </w:rPr>
            </w:pPr>
          </w:p>
        </w:tc>
        <w:tc>
          <w:tcPr>
            <w:tcW w:w="769" w:type="dxa"/>
            <w:vMerge w:val="restart"/>
            <w:tcBorders>
              <w:top w:val="nil"/>
              <w:left w:val="single" w:sz="4" w:space="0" w:color="auto"/>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cột trên</w:t>
            </w:r>
          </w:p>
        </w:tc>
        <w:tc>
          <w:tcPr>
            <w:tcW w:w="740" w:type="dxa"/>
            <w:tcBorders>
              <w:top w:val="nil"/>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Lớp trên</w:t>
            </w:r>
          </w:p>
        </w:tc>
        <w:tc>
          <w:tcPr>
            <w:tcW w:w="748"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20.00</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20.00</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16.80</w:t>
            </w:r>
          </w:p>
        </w:tc>
        <w:tc>
          <w:tcPr>
            <w:tcW w:w="533"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1.75</w:t>
            </w:r>
          </w:p>
        </w:tc>
        <w:tc>
          <w:tcPr>
            <w:tcW w:w="926"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7.5</w:t>
            </w:r>
          </w:p>
        </w:tc>
        <w:tc>
          <w:tcPr>
            <w:tcW w:w="65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3.20</w:t>
            </w:r>
          </w:p>
        </w:tc>
        <w:tc>
          <w:tcPr>
            <w:tcW w:w="63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3.08</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3.08</w:t>
            </w:r>
          </w:p>
        </w:tc>
        <w:tc>
          <w:tcPr>
            <w:tcW w:w="80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451.31</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10.00</w:t>
            </w:r>
          </w:p>
        </w:tc>
        <w:tc>
          <w:tcPr>
            <w:tcW w:w="979"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15706.03</w:t>
            </w:r>
          </w:p>
        </w:tc>
        <w:tc>
          <w:tcPr>
            <w:tcW w:w="80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1570.60</w:t>
            </w:r>
          </w:p>
        </w:tc>
        <w:tc>
          <w:tcPr>
            <w:tcW w:w="65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0.19</w:t>
            </w:r>
          </w:p>
        </w:tc>
        <w:tc>
          <w:tcPr>
            <w:tcW w:w="70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0.21</w:t>
            </w:r>
          </w:p>
        </w:tc>
        <w:tc>
          <w:tcPr>
            <w:tcW w:w="70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KO NỨT</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 </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0.24</w:t>
            </w:r>
          </w:p>
        </w:tc>
        <w:tc>
          <w:tcPr>
            <w:tcW w:w="559"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OK</w:t>
            </w:r>
          </w:p>
        </w:tc>
      </w:tr>
      <w:tr w:rsidR="006C1BAF" w:rsidRPr="006C1BAF" w:rsidTr="006C1BAF">
        <w:trPr>
          <w:trHeight w:val="324"/>
          <w:jc w:val="center"/>
        </w:trPr>
        <w:tc>
          <w:tcPr>
            <w:tcW w:w="666" w:type="dxa"/>
            <w:vMerge/>
            <w:tcBorders>
              <w:top w:val="nil"/>
              <w:left w:val="single" w:sz="4" w:space="0" w:color="auto"/>
              <w:bottom w:val="single" w:sz="4" w:space="0" w:color="000000"/>
              <w:right w:val="single" w:sz="4" w:space="0" w:color="auto"/>
            </w:tcBorders>
            <w:vAlign w:val="center"/>
            <w:hideMark/>
          </w:tcPr>
          <w:p w:rsidR="006C1BAF" w:rsidRPr="006C1BAF" w:rsidRDefault="006C1BAF" w:rsidP="006C1BAF">
            <w:pPr>
              <w:spacing w:before="0" w:after="0" w:line="240" w:lineRule="auto"/>
              <w:ind w:firstLine="0"/>
              <w:jc w:val="left"/>
              <w:rPr>
                <w:rFonts w:eastAsia="Times New Roman"/>
                <w:sz w:val="18"/>
                <w:szCs w:val="18"/>
              </w:rPr>
            </w:pPr>
          </w:p>
        </w:tc>
        <w:tc>
          <w:tcPr>
            <w:tcW w:w="769" w:type="dxa"/>
            <w:vMerge/>
            <w:tcBorders>
              <w:top w:val="nil"/>
              <w:left w:val="single" w:sz="4" w:space="0" w:color="auto"/>
              <w:bottom w:val="single" w:sz="4" w:space="0" w:color="auto"/>
              <w:right w:val="single" w:sz="4" w:space="0" w:color="auto"/>
            </w:tcBorders>
            <w:vAlign w:val="center"/>
            <w:hideMark/>
          </w:tcPr>
          <w:p w:rsidR="006C1BAF" w:rsidRPr="006C1BAF" w:rsidRDefault="006C1BAF" w:rsidP="006C1BAF">
            <w:pPr>
              <w:spacing w:before="0" w:after="0" w:line="240" w:lineRule="auto"/>
              <w:ind w:firstLine="0"/>
              <w:jc w:val="left"/>
              <w:rPr>
                <w:rFonts w:eastAsia="Times New Roman"/>
                <w:sz w:val="18"/>
                <w:szCs w:val="18"/>
              </w:rPr>
            </w:pPr>
          </w:p>
        </w:tc>
        <w:tc>
          <w:tcPr>
            <w:tcW w:w="740" w:type="dxa"/>
            <w:tcBorders>
              <w:top w:val="nil"/>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Lớp dưới</w:t>
            </w:r>
          </w:p>
        </w:tc>
        <w:tc>
          <w:tcPr>
            <w:tcW w:w="748"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30.00</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30.00</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26.80</w:t>
            </w:r>
          </w:p>
        </w:tc>
        <w:tc>
          <w:tcPr>
            <w:tcW w:w="533"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1.75</w:t>
            </w:r>
          </w:p>
        </w:tc>
        <w:tc>
          <w:tcPr>
            <w:tcW w:w="926"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7.5</w:t>
            </w:r>
          </w:p>
        </w:tc>
        <w:tc>
          <w:tcPr>
            <w:tcW w:w="65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3.20</w:t>
            </w:r>
          </w:p>
        </w:tc>
        <w:tc>
          <w:tcPr>
            <w:tcW w:w="63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3.08</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3.08</w:t>
            </w:r>
          </w:p>
        </w:tc>
        <w:tc>
          <w:tcPr>
            <w:tcW w:w="80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951.31</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15.00</w:t>
            </w:r>
          </w:p>
        </w:tc>
        <w:tc>
          <w:tcPr>
            <w:tcW w:w="979"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74644.78</w:t>
            </w:r>
          </w:p>
        </w:tc>
        <w:tc>
          <w:tcPr>
            <w:tcW w:w="80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4976.32</w:t>
            </w:r>
          </w:p>
        </w:tc>
        <w:tc>
          <w:tcPr>
            <w:tcW w:w="65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0.40</w:t>
            </w:r>
          </w:p>
        </w:tc>
        <w:tc>
          <w:tcPr>
            <w:tcW w:w="70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0.65</w:t>
            </w:r>
          </w:p>
        </w:tc>
        <w:tc>
          <w:tcPr>
            <w:tcW w:w="70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KO NỨT</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 </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0.24</w:t>
            </w:r>
          </w:p>
        </w:tc>
        <w:tc>
          <w:tcPr>
            <w:tcW w:w="559"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OK</w:t>
            </w:r>
          </w:p>
        </w:tc>
      </w:tr>
      <w:tr w:rsidR="006C1BAF" w:rsidRPr="006C1BAF" w:rsidTr="006C1BAF">
        <w:trPr>
          <w:trHeight w:val="540"/>
          <w:jc w:val="center"/>
        </w:trPr>
        <w:tc>
          <w:tcPr>
            <w:tcW w:w="666" w:type="dxa"/>
            <w:vMerge w:val="restart"/>
            <w:tcBorders>
              <w:top w:val="nil"/>
              <w:left w:val="single" w:sz="4" w:space="0" w:color="auto"/>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sàn mái</w:t>
            </w:r>
          </w:p>
        </w:tc>
        <w:tc>
          <w:tcPr>
            <w:tcW w:w="769" w:type="dxa"/>
            <w:tcBorders>
              <w:top w:val="nil"/>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phương dọc</w:t>
            </w:r>
          </w:p>
        </w:tc>
        <w:tc>
          <w:tcPr>
            <w:tcW w:w="740" w:type="dxa"/>
            <w:tcBorders>
              <w:top w:val="nil"/>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 </w:t>
            </w:r>
          </w:p>
        </w:tc>
        <w:tc>
          <w:tcPr>
            <w:tcW w:w="748"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7.00</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100.00</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4.10</w:t>
            </w:r>
          </w:p>
        </w:tc>
        <w:tc>
          <w:tcPr>
            <w:tcW w:w="533"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1.75</w:t>
            </w:r>
          </w:p>
        </w:tc>
        <w:tc>
          <w:tcPr>
            <w:tcW w:w="926"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7.5</w:t>
            </w:r>
          </w:p>
        </w:tc>
        <w:tc>
          <w:tcPr>
            <w:tcW w:w="65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2.90</w:t>
            </w:r>
          </w:p>
        </w:tc>
        <w:tc>
          <w:tcPr>
            <w:tcW w:w="63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3.52</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10.05</w:t>
            </w:r>
          </w:p>
        </w:tc>
        <w:tc>
          <w:tcPr>
            <w:tcW w:w="80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813.10</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3.46</w:t>
            </w:r>
          </w:p>
        </w:tc>
        <w:tc>
          <w:tcPr>
            <w:tcW w:w="979"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2897.74</w:t>
            </w:r>
          </w:p>
        </w:tc>
        <w:tc>
          <w:tcPr>
            <w:tcW w:w="80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818.53</w:t>
            </w:r>
          </w:p>
        </w:tc>
        <w:tc>
          <w:tcPr>
            <w:tcW w:w="65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0.13</w:t>
            </w:r>
          </w:p>
        </w:tc>
        <w:tc>
          <w:tcPr>
            <w:tcW w:w="70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0.11</w:t>
            </w:r>
          </w:p>
        </w:tc>
        <w:tc>
          <w:tcPr>
            <w:tcW w:w="70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NỨT</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0.035</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0.240</w:t>
            </w:r>
          </w:p>
        </w:tc>
        <w:tc>
          <w:tcPr>
            <w:tcW w:w="559"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OK</w:t>
            </w:r>
          </w:p>
        </w:tc>
      </w:tr>
      <w:tr w:rsidR="006C1BAF" w:rsidRPr="006C1BAF" w:rsidTr="006C1BAF">
        <w:trPr>
          <w:trHeight w:val="587"/>
          <w:jc w:val="center"/>
        </w:trPr>
        <w:tc>
          <w:tcPr>
            <w:tcW w:w="666" w:type="dxa"/>
            <w:vMerge/>
            <w:tcBorders>
              <w:top w:val="nil"/>
              <w:left w:val="single" w:sz="4" w:space="0" w:color="auto"/>
              <w:bottom w:val="single" w:sz="4" w:space="0" w:color="auto"/>
              <w:right w:val="single" w:sz="4" w:space="0" w:color="auto"/>
            </w:tcBorders>
            <w:vAlign w:val="center"/>
            <w:hideMark/>
          </w:tcPr>
          <w:p w:rsidR="006C1BAF" w:rsidRPr="006C1BAF" w:rsidRDefault="006C1BAF" w:rsidP="006C1BAF">
            <w:pPr>
              <w:spacing w:before="0" w:after="0" w:line="240" w:lineRule="auto"/>
              <w:ind w:firstLine="0"/>
              <w:jc w:val="left"/>
              <w:rPr>
                <w:rFonts w:eastAsia="Times New Roman"/>
                <w:sz w:val="18"/>
                <w:szCs w:val="18"/>
              </w:rPr>
            </w:pPr>
          </w:p>
        </w:tc>
        <w:tc>
          <w:tcPr>
            <w:tcW w:w="769" w:type="dxa"/>
            <w:tcBorders>
              <w:top w:val="nil"/>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phương ngang</w:t>
            </w:r>
          </w:p>
        </w:tc>
        <w:tc>
          <w:tcPr>
            <w:tcW w:w="740" w:type="dxa"/>
            <w:tcBorders>
              <w:top w:val="nil"/>
              <w:left w:val="nil"/>
              <w:bottom w:val="single" w:sz="4" w:space="0" w:color="auto"/>
              <w:right w:val="single" w:sz="4" w:space="0" w:color="auto"/>
            </w:tcBorders>
            <w:shd w:val="clear" w:color="auto" w:fill="auto"/>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 </w:t>
            </w:r>
          </w:p>
        </w:tc>
        <w:tc>
          <w:tcPr>
            <w:tcW w:w="748"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7.00</w:t>
            </w:r>
          </w:p>
        </w:tc>
        <w:tc>
          <w:tcPr>
            <w:tcW w:w="71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100.00</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4.10</w:t>
            </w:r>
          </w:p>
        </w:tc>
        <w:tc>
          <w:tcPr>
            <w:tcW w:w="533"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1.75</w:t>
            </w:r>
          </w:p>
        </w:tc>
        <w:tc>
          <w:tcPr>
            <w:tcW w:w="926"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7.5</w:t>
            </w:r>
          </w:p>
        </w:tc>
        <w:tc>
          <w:tcPr>
            <w:tcW w:w="65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2.90</w:t>
            </w:r>
          </w:p>
        </w:tc>
        <w:tc>
          <w:tcPr>
            <w:tcW w:w="63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3.52</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15.71</w:t>
            </w:r>
          </w:p>
        </w:tc>
        <w:tc>
          <w:tcPr>
            <w:tcW w:w="80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860.22</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3.43</w:t>
            </w:r>
          </w:p>
        </w:tc>
        <w:tc>
          <w:tcPr>
            <w:tcW w:w="979"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2911.69</w:t>
            </w:r>
          </w:p>
        </w:tc>
        <w:tc>
          <w:tcPr>
            <w:tcW w:w="801"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815.41</w:t>
            </w:r>
          </w:p>
        </w:tc>
        <w:tc>
          <w:tcPr>
            <w:tcW w:w="65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0000FF"/>
                <w:sz w:val="18"/>
                <w:szCs w:val="18"/>
              </w:rPr>
            </w:pPr>
            <w:r w:rsidRPr="006C1BAF">
              <w:rPr>
                <w:rFonts w:eastAsia="Times New Roman"/>
                <w:b/>
                <w:bCs/>
                <w:color w:val="0000FF"/>
                <w:sz w:val="18"/>
                <w:szCs w:val="18"/>
              </w:rPr>
              <w:t>0.14</w:t>
            </w:r>
          </w:p>
        </w:tc>
        <w:tc>
          <w:tcPr>
            <w:tcW w:w="70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sz w:val="18"/>
                <w:szCs w:val="18"/>
              </w:rPr>
            </w:pPr>
            <w:r w:rsidRPr="006C1BAF">
              <w:rPr>
                <w:rFonts w:eastAsia="Times New Roman"/>
                <w:sz w:val="18"/>
                <w:szCs w:val="18"/>
              </w:rPr>
              <w:t>0.11</w:t>
            </w:r>
          </w:p>
        </w:tc>
        <w:tc>
          <w:tcPr>
            <w:tcW w:w="707"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NỨT</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0.038</w:t>
            </w:r>
          </w:p>
        </w:tc>
        <w:tc>
          <w:tcPr>
            <w:tcW w:w="622"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0.240</w:t>
            </w:r>
          </w:p>
        </w:tc>
        <w:tc>
          <w:tcPr>
            <w:tcW w:w="559" w:type="dxa"/>
            <w:tcBorders>
              <w:top w:val="nil"/>
              <w:left w:val="nil"/>
              <w:bottom w:val="single" w:sz="4" w:space="0" w:color="auto"/>
              <w:right w:val="single" w:sz="4" w:space="0" w:color="auto"/>
            </w:tcBorders>
            <w:shd w:val="clear" w:color="auto" w:fill="auto"/>
            <w:noWrap/>
            <w:vAlign w:val="center"/>
            <w:hideMark/>
          </w:tcPr>
          <w:p w:rsidR="006C1BAF" w:rsidRPr="006C1BAF" w:rsidRDefault="006C1BAF" w:rsidP="006C1BAF">
            <w:pPr>
              <w:spacing w:before="0" w:after="0" w:line="240" w:lineRule="auto"/>
              <w:ind w:firstLine="0"/>
              <w:jc w:val="center"/>
              <w:rPr>
                <w:rFonts w:eastAsia="Times New Roman"/>
                <w:b/>
                <w:bCs/>
                <w:color w:val="FF0000"/>
                <w:sz w:val="18"/>
                <w:szCs w:val="18"/>
              </w:rPr>
            </w:pPr>
            <w:r w:rsidRPr="006C1BAF">
              <w:rPr>
                <w:rFonts w:eastAsia="Times New Roman"/>
                <w:b/>
                <w:bCs/>
                <w:color w:val="FF0000"/>
                <w:sz w:val="18"/>
                <w:szCs w:val="18"/>
              </w:rPr>
              <w:t>OK</w:t>
            </w:r>
          </w:p>
        </w:tc>
      </w:tr>
    </w:tbl>
    <w:p w:rsidR="006C1BAF" w:rsidRDefault="006C1BAF" w:rsidP="006C1BAF">
      <w:pPr>
        <w:jc w:val="center"/>
      </w:pPr>
    </w:p>
    <w:p w:rsidR="006C1BAF" w:rsidRDefault="006C1BAF" w:rsidP="006C1BAF">
      <w:pPr>
        <w:sectPr w:rsidR="006C1BAF" w:rsidSect="006C1BAF">
          <w:headerReference w:type="default" r:id="rId90"/>
          <w:footerReference w:type="default" r:id="rId91"/>
          <w:pgSz w:w="16840" w:h="11907" w:orient="landscape" w:code="9"/>
          <w:pgMar w:top="1701" w:right="1418" w:bottom="851" w:left="1191" w:header="567" w:footer="0" w:gutter="0"/>
          <w:cols w:space="720"/>
          <w:docGrid w:linePitch="360"/>
        </w:sectPr>
      </w:pPr>
    </w:p>
    <w:p w:rsidR="00C75448" w:rsidRPr="000B7DE8" w:rsidRDefault="00C75448" w:rsidP="00C75448">
      <w:pPr>
        <w:ind w:firstLine="0"/>
        <w:jc w:val="center"/>
        <w:rPr>
          <w:b/>
          <w:bCs/>
          <w:sz w:val="30"/>
          <w:szCs w:val="30"/>
        </w:rPr>
      </w:pPr>
      <w:r w:rsidRPr="000B7DE8">
        <w:rPr>
          <w:b/>
          <w:bCs/>
          <w:sz w:val="30"/>
          <w:szCs w:val="30"/>
        </w:rPr>
        <w:lastRenderedPageBreak/>
        <w:t>PHỤ LỤC</w:t>
      </w:r>
      <w:r>
        <w:rPr>
          <w:b/>
          <w:bCs/>
          <w:sz w:val="30"/>
          <w:szCs w:val="30"/>
        </w:rPr>
        <w:t xml:space="preserve"> 4:</w:t>
      </w:r>
      <w:r w:rsidRPr="000B7DE8">
        <w:rPr>
          <w:b/>
          <w:bCs/>
          <w:sz w:val="30"/>
          <w:szCs w:val="30"/>
        </w:rPr>
        <w:t xml:space="preserve"> TÍNH TOÁN </w:t>
      </w:r>
      <w:r>
        <w:rPr>
          <w:b/>
          <w:bCs/>
          <w:sz w:val="30"/>
          <w:szCs w:val="30"/>
        </w:rPr>
        <w:t xml:space="preserve">ỔN ĐỊNH, KẾT CẤU </w:t>
      </w:r>
      <w:r w:rsidR="00E83E02">
        <w:rPr>
          <w:b/>
          <w:bCs/>
          <w:sz w:val="30"/>
          <w:szCs w:val="30"/>
        </w:rPr>
        <w:t>BỂ NƯỚC SẠCH</w:t>
      </w:r>
    </w:p>
    <w:p w:rsidR="00604189" w:rsidRPr="00861D6C" w:rsidRDefault="00604189" w:rsidP="00604189">
      <w:pPr>
        <w:pStyle w:val="ListParagraph"/>
        <w:numPr>
          <w:ilvl w:val="0"/>
          <w:numId w:val="89"/>
        </w:numPr>
        <w:ind w:hanging="720"/>
        <w:rPr>
          <w:b/>
        </w:rPr>
      </w:pPr>
      <w:r w:rsidRPr="00861D6C">
        <w:rPr>
          <w:b/>
        </w:rPr>
        <w:t>TÍNH TOÁN ỔN ĐỊNH</w:t>
      </w:r>
    </w:p>
    <w:p w:rsidR="00604189" w:rsidRPr="00FD3B37" w:rsidRDefault="00604189" w:rsidP="00604189">
      <w:pPr>
        <w:pStyle w:val="Heading2"/>
        <w:keepLines/>
        <w:numPr>
          <w:ilvl w:val="1"/>
          <w:numId w:val="90"/>
        </w:numPr>
        <w:spacing w:before="20" w:after="20"/>
        <w:jc w:val="left"/>
        <w:rPr>
          <w:color w:val="000000" w:themeColor="text1"/>
        </w:rPr>
      </w:pPr>
      <w:r w:rsidRPr="00FD3B37">
        <w:rPr>
          <w:color w:val="000000" w:themeColor="text1"/>
        </w:rPr>
        <w:t>Các tài liệu dùng trong tính toán</w:t>
      </w:r>
    </w:p>
    <w:p w:rsidR="00604189" w:rsidRPr="00FD3B37" w:rsidRDefault="00604189" w:rsidP="00604189">
      <w:pPr>
        <w:pStyle w:val="Heading3"/>
        <w:keepLines/>
        <w:numPr>
          <w:ilvl w:val="2"/>
          <w:numId w:val="90"/>
        </w:numPr>
        <w:spacing w:before="40" w:after="40"/>
        <w:jc w:val="left"/>
        <w:rPr>
          <w:color w:val="000000" w:themeColor="text1"/>
        </w:rPr>
      </w:pPr>
      <w:r w:rsidRPr="00FD3B37">
        <w:rPr>
          <w:color w:val="000000" w:themeColor="text1"/>
        </w:rPr>
        <w:t>Quy trình quy phạm dùng trong thiết kế</w:t>
      </w:r>
    </w:p>
    <w:p w:rsidR="00604189" w:rsidRPr="00FD3B37" w:rsidRDefault="00604189" w:rsidP="00604189">
      <w:pPr>
        <w:pStyle w:val="DAUTRU"/>
        <w:numPr>
          <w:ilvl w:val="6"/>
          <w:numId w:val="90"/>
        </w:numPr>
        <w:spacing w:line="240" w:lineRule="auto"/>
        <w:rPr>
          <w:color w:val="000000" w:themeColor="text1"/>
        </w:rPr>
      </w:pPr>
      <w:r w:rsidRPr="00FD3B37">
        <w:rPr>
          <w:color w:val="000000" w:themeColor="text1"/>
        </w:rPr>
        <w:t>Quy chuẩn kỹ thuật quốc gia công trình thủy lợi – các quy định chủ yếu về thiết kế: QCVN 04-05:20</w:t>
      </w:r>
      <w:r>
        <w:rPr>
          <w:color w:val="000000" w:themeColor="text1"/>
        </w:rPr>
        <w:t>22</w:t>
      </w:r>
      <w:r w:rsidRPr="00FD3B37">
        <w:rPr>
          <w:color w:val="000000" w:themeColor="text1"/>
        </w:rPr>
        <w:t>/BNNPTNT.</w:t>
      </w:r>
    </w:p>
    <w:p w:rsidR="00604189" w:rsidRPr="00FD3B37" w:rsidRDefault="00604189" w:rsidP="00604189">
      <w:pPr>
        <w:pStyle w:val="DAUTRU"/>
        <w:numPr>
          <w:ilvl w:val="6"/>
          <w:numId w:val="90"/>
        </w:numPr>
        <w:spacing w:line="240" w:lineRule="auto"/>
        <w:rPr>
          <w:color w:val="000000" w:themeColor="text1"/>
        </w:rPr>
      </w:pPr>
      <w:r w:rsidRPr="00FD3B37">
        <w:rPr>
          <w:color w:val="000000" w:themeColor="text1"/>
        </w:rPr>
        <w:t>Nền các công trình thủy công, các tiêu chuẩn thiết kế TCVN 4253:2012.</w:t>
      </w:r>
    </w:p>
    <w:p w:rsidR="00604189" w:rsidRPr="00FD3B37" w:rsidRDefault="00604189" w:rsidP="00604189">
      <w:pPr>
        <w:pStyle w:val="DAUTRU"/>
        <w:numPr>
          <w:ilvl w:val="6"/>
          <w:numId w:val="90"/>
        </w:numPr>
        <w:spacing w:line="240" w:lineRule="auto"/>
        <w:rPr>
          <w:color w:val="000000" w:themeColor="text1"/>
        </w:rPr>
      </w:pPr>
      <w:r w:rsidRPr="00FD3B37">
        <w:rPr>
          <w:color w:val="000000" w:themeColor="text1"/>
        </w:rPr>
        <w:t>Tải trọng và tác động – Tiêu chuẩn thiết kế: TCVN 2737:20</w:t>
      </w:r>
      <w:r>
        <w:rPr>
          <w:color w:val="000000" w:themeColor="text1"/>
        </w:rPr>
        <w:t>23</w:t>
      </w:r>
      <w:r w:rsidRPr="00FD3B37">
        <w:rPr>
          <w:color w:val="000000" w:themeColor="text1"/>
        </w:rPr>
        <w:t>.</w:t>
      </w:r>
    </w:p>
    <w:p w:rsidR="00604189" w:rsidRPr="00FD3B37" w:rsidRDefault="00604189" w:rsidP="00604189">
      <w:pPr>
        <w:pStyle w:val="DAUTRU"/>
        <w:numPr>
          <w:ilvl w:val="6"/>
          <w:numId w:val="90"/>
        </w:numPr>
        <w:spacing w:line="240" w:lineRule="auto"/>
        <w:rPr>
          <w:color w:val="000000" w:themeColor="text1"/>
        </w:rPr>
      </w:pPr>
      <w:r w:rsidRPr="00FD3B37">
        <w:rPr>
          <w:color w:val="000000" w:themeColor="text1"/>
        </w:rPr>
        <w:t>Sổ tay kỹ thuật thủy lợi – tập 1.</w:t>
      </w:r>
    </w:p>
    <w:p w:rsidR="00604189" w:rsidRPr="00FD3B37" w:rsidRDefault="00604189" w:rsidP="00604189">
      <w:pPr>
        <w:pStyle w:val="Heading3"/>
        <w:keepLines/>
        <w:numPr>
          <w:ilvl w:val="2"/>
          <w:numId w:val="90"/>
        </w:numPr>
        <w:spacing w:before="40" w:after="40"/>
        <w:jc w:val="left"/>
        <w:rPr>
          <w:color w:val="000000" w:themeColor="text1"/>
        </w:rPr>
      </w:pPr>
      <w:r w:rsidRPr="00FD3B37">
        <w:rPr>
          <w:color w:val="000000" w:themeColor="text1"/>
        </w:rPr>
        <w:t>Các chỉ tiêu cơ lý</w:t>
      </w:r>
    </w:p>
    <w:p w:rsidR="00604189" w:rsidRDefault="00604189" w:rsidP="00604189">
      <w:pPr>
        <w:pStyle w:val="DAUTRU"/>
        <w:numPr>
          <w:ilvl w:val="0"/>
          <w:numId w:val="0"/>
        </w:numPr>
        <w:tabs>
          <w:tab w:val="clear" w:pos="1004"/>
          <w:tab w:val="left" w:pos="720"/>
        </w:tabs>
        <w:rPr>
          <w:color w:val="000000" w:themeColor="text1"/>
        </w:rPr>
      </w:pPr>
      <w:r w:rsidRPr="00FD3B37">
        <w:rPr>
          <w:color w:val="000000" w:themeColor="text1"/>
        </w:rPr>
        <w:tab/>
        <w:t>Chỉ tiêu cơ lý của đất nền dùng trong tính toán:</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
        <w:gridCol w:w="1419"/>
        <w:gridCol w:w="1827"/>
        <w:gridCol w:w="1922"/>
        <w:gridCol w:w="1922"/>
        <w:gridCol w:w="1918"/>
      </w:tblGrid>
      <w:tr w:rsidR="00C40DA1" w:rsidRPr="00D12413" w:rsidTr="00094E1A">
        <w:tc>
          <w:tcPr>
            <w:tcW w:w="295" w:type="pct"/>
            <w:vAlign w:val="center"/>
            <w:hideMark/>
          </w:tcPr>
          <w:p w:rsidR="00C40DA1" w:rsidRPr="00D12413" w:rsidRDefault="00C40DA1" w:rsidP="00C40DA1">
            <w:pPr>
              <w:spacing w:after="0"/>
              <w:ind w:firstLine="0"/>
              <w:jc w:val="center"/>
              <w:rPr>
                <w:rFonts w:eastAsia="Times New Roman"/>
                <w:b/>
                <w:szCs w:val="26"/>
              </w:rPr>
            </w:pPr>
            <w:r w:rsidRPr="00D12413">
              <w:rPr>
                <w:rFonts w:eastAsia="Times New Roman"/>
                <w:b/>
                <w:szCs w:val="26"/>
              </w:rPr>
              <w:t>TT</w:t>
            </w:r>
          </w:p>
        </w:tc>
        <w:tc>
          <w:tcPr>
            <w:tcW w:w="741" w:type="pct"/>
            <w:vAlign w:val="center"/>
            <w:hideMark/>
          </w:tcPr>
          <w:p w:rsidR="00C40DA1" w:rsidRPr="00D12413" w:rsidRDefault="00C40DA1" w:rsidP="00C40DA1">
            <w:pPr>
              <w:spacing w:after="0"/>
              <w:ind w:firstLine="0"/>
              <w:jc w:val="center"/>
              <w:rPr>
                <w:rFonts w:eastAsia="Times New Roman"/>
                <w:b/>
                <w:szCs w:val="26"/>
              </w:rPr>
            </w:pPr>
            <w:r w:rsidRPr="00D12413">
              <w:rPr>
                <w:rFonts w:eastAsia="Times New Roman"/>
                <w:b/>
                <w:szCs w:val="26"/>
              </w:rPr>
              <w:t>Tên lớp</w:t>
            </w:r>
          </w:p>
        </w:tc>
        <w:tc>
          <w:tcPr>
            <w:tcW w:w="954" w:type="pct"/>
            <w:vAlign w:val="center"/>
            <w:hideMark/>
          </w:tcPr>
          <w:p w:rsidR="00C40DA1" w:rsidRPr="00D12413" w:rsidRDefault="00C40DA1" w:rsidP="00C40DA1">
            <w:pPr>
              <w:spacing w:after="0"/>
              <w:ind w:firstLine="0"/>
              <w:jc w:val="center"/>
              <w:rPr>
                <w:rFonts w:eastAsia="Times New Roman"/>
                <w:b/>
                <w:szCs w:val="26"/>
              </w:rPr>
            </w:pPr>
            <w:r w:rsidRPr="00D12413">
              <w:rPr>
                <w:rFonts w:eastAsia="Times New Roman"/>
                <w:b/>
                <w:szCs w:val="26"/>
              </w:rPr>
              <w:t xml:space="preserve">Dung trọng </w:t>
            </w:r>
            <w:r>
              <w:rPr>
                <w:rFonts w:eastAsia="Times New Roman"/>
                <w:b/>
                <w:szCs w:val="26"/>
              </w:rPr>
              <w:t>tự nhiên</w:t>
            </w:r>
            <w:r w:rsidRPr="00D12413">
              <w:rPr>
                <w:rFonts w:eastAsia="Times New Roman"/>
                <w:b/>
                <w:szCs w:val="26"/>
              </w:rPr>
              <w:t>(g/cm³)</w:t>
            </w:r>
          </w:p>
        </w:tc>
        <w:tc>
          <w:tcPr>
            <w:tcW w:w="1004" w:type="pct"/>
            <w:vAlign w:val="center"/>
          </w:tcPr>
          <w:p w:rsidR="00C40DA1" w:rsidRPr="00D12413" w:rsidRDefault="00C40DA1" w:rsidP="00C40DA1">
            <w:pPr>
              <w:spacing w:after="0"/>
              <w:ind w:firstLine="0"/>
              <w:jc w:val="center"/>
              <w:rPr>
                <w:rFonts w:eastAsia="Times New Roman"/>
                <w:b/>
                <w:szCs w:val="26"/>
              </w:rPr>
            </w:pPr>
            <w:r w:rsidRPr="00D12413">
              <w:rPr>
                <w:rFonts w:eastAsia="Times New Roman"/>
                <w:b/>
                <w:szCs w:val="26"/>
              </w:rPr>
              <w:t xml:space="preserve">Dung trọng </w:t>
            </w:r>
            <w:r>
              <w:rPr>
                <w:rFonts w:eastAsia="Times New Roman"/>
                <w:b/>
                <w:szCs w:val="26"/>
              </w:rPr>
              <w:t>bão hòa</w:t>
            </w:r>
            <w:r w:rsidRPr="00D12413">
              <w:rPr>
                <w:rFonts w:eastAsia="Times New Roman"/>
                <w:b/>
                <w:szCs w:val="26"/>
              </w:rPr>
              <w:t xml:space="preserve"> (g/cm³)</w:t>
            </w:r>
          </w:p>
        </w:tc>
        <w:tc>
          <w:tcPr>
            <w:tcW w:w="1004" w:type="pct"/>
            <w:vAlign w:val="center"/>
          </w:tcPr>
          <w:p w:rsidR="00C40DA1" w:rsidRPr="00745A52" w:rsidRDefault="00C40DA1" w:rsidP="00C40DA1">
            <w:pPr>
              <w:spacing w:after="0"/>
              <w:ind w:firstLine="0"/>
              <w:jc w:val="center"/>
              <w:rPr>
                <w:rFonts w:eastAsia="Times New Roman"/>
                <w:b/>
                <w:szCs w:val="26"/>
              </w:rPr>
            </w:pPr>
            <w:r>
              <w:rPr>
                <w:rFonts w:eastAsia="Times New Roman"/>
                <w:b/>
                <w:szCs w:val="26"/>
              </w:rPr>
              <w:t>Góc ma sát j (độ)</w:t>
            </w:r>
          </w:p>
        </w:tc>
        <w:tc>
          <w:tcPr>
            <w:tcW w:w="1002" w:type="pct"/>
            <w:vAlign w:val="center"/>
          </w:tcPr>
          <w:p w:rsidR="00C40DA1" w:rsidRDefault="00C40DA1" w:rsidP="00C40DA1">
            <w:pPr>
              <w:spacing w:after="0"/>
              <w:ind w:firstLine="0"/>
              <w:jc w:val="center"/>
              <w:rPr>
                <w:rFonts w:eastAsia="Times New Roman"/>
                <w:b/>
                <w:szCs w:val="26"/>
              </w:rPr>
            </w:pPr>
            <w:r>
              <w:rPr>
                <w:rFonts w:eastAsia="Times New Roman"/>
                <w:b/>
                <w:szCs w:val="26"/>
              </w:rPr>
              <w:t>Lực dính C</w:t>
            </w:r>
          </w:p>
          <w:p w:rsidR="00C40DA1" w:rsidRPr="00745A52" w:rsidRDefault="00C40DA1" w:rsidP="00C40DA1">
            <w:pPr>
              <w:spacing w:after="0"/>
              <w:ind w:firstLine="0"/>
              <w:jc w:val="center"/>
              <w:rPr>
                <w:rFonts w:eastAsia="Times New Roman"/>
                <w:b/>
                <w:szCs w:val="26"/>
              </w:rPr>
            </w:pPr>
            <w:r w:rsidRPr="00476E7B">
              <w:rPr>
                <w:szCs w:val="26"/>
              </w:rPr>
              <w:t>kG/cm</w:t>
            </w:r>
            <w:r w:rsidRPr="00476E7B">
              <w:rPr>
                <w:szCs w:val="26"/>
                <w:vertAlign w:val="superscript"/>
              </w:rPr>
              <w:t>2</w:t>
            </w:r>
          </w:p>
        </w:tc>
      </w:tr>
      <w:tr w:rsidR="00C40DA1" w:rsidRPr="00D12413" w:rsidTr="00094E1A">
        <w:tc>
          <w:tcPr>
            <w:tcW w:w="295" w:type="pct"/>
            <w:vAlign w:val="center"/>
            <w:hideMark/>
          </w:tcPr>
          <w:p w:rsidR="00C40DA1" w:rsidRPr="00D12413" w:rsidRDefault="00C40DA1" w:rsidP="00C40DA1">
            <w:pPr>
              <w:spacing w:after="0"/>
              <w:ind w:firstLine="0"/>
              <w:jc w:val="center"/>
              <w:rPr>
                <w:rFonts w:eastAsia="Times New Roman"/>
                <w:szCs w:val="26"/>
              </w:rPr>
            </w:pPr>
            <w:r w:rsidRPr="00D12413">
              <w:rPr>
                <w:rFonts w:eastAsia="Times New Roman"/>
                <w:szCs w:val="26"/>
              </w:rPr>
              <w:t>1</w:t>
            </w:r>
          </w:p>
        </w:tc>
        <w:tc>
          <w:tcPr>
            <w:tcW w:w="741" w:type="pct"/>
            <w:vAlign w:val="center"/>
            <w:hideMark/>
          </w:tcPr>
          <w:p w:rsidR="00C40DA1" w:rsidRPr="00745A52" w:rsidRDefault="00C40DA1" w:rsidP="00C40DA1">
            <w:pPr>
              <w:spacing w:after="0"/>
              <w:ind w:firstLine="0"/>
              <w:jc w:val="center"/>
              <w:rPr>
                <w:rFonts w:eastAsia="Times New Roman"/>
                <w:szCs w:val="26"/>
              </w:rPr>
            </w:pPr>
            <w:r>
              <w:rPr>
                <w:rFonts w:eastAsia="Times New Roman"/>
                <w:szCs w:val="26"/>
              </w:rPr>
              <w:t>4</w:t>
            </w:r>
          </w:p>
        </w:tc>
        <w:tc>
          <w:tcPr>
            <w:tcW w:w="954" w:type="pct"/>
            <w:vAlign w:val="center"/>
            <w:hideMark/>
          </w:tcPr>
          <w:p w:rsidR="00C40DA1" w:rsidRPr="0042146A" w:rsidRDefault="00C40DA1" w:rsidP="00C40DA1">
            <w:pPr>
              <w:spacing w:after="0"/>
              <w:ind w:firstLine="0"/>
              <w:jc w:val="center"/>
              <w:rPr>
                <w:rFonts w:eastAsia="Times New Roman"/>
                <w:szCs w:val="26"/>
              </w:rPr>
            </w:pPr>
            <w:r>
              <w:rPr>
                <w:rFonts w:eastAsia="Times New Roman"/>
                <w:szCs w:val="26"/>
              </w:rPr>
              <w:t>2.003</w:t>
            </w:r>
          </w:p>
        </w:tc>
        <w:tc>
          <w:tcPr>
            <w:tcW w:w="1004" w:type="pct"/>
            <w:vAlign w:val="center"/>
          </w:tcPr>
          <w:p w:rsidR="00C40DA1" w:rsidRPr="0042146A" w:rsidRDefault="00C40DA1" w:rsidP="00C40DA1">
            <w:pPr>
              <w:spacing w:after="0"/>
              <w:ind w:firstLine="0"/>
              <w:jc w:val="center"/>
              <w:rPr>
                <w:rFonts w:eastAsia="Times New Roman"/>
                <w:szCs w:val="26"/>
              </w:rPr>
            </w:pPr>
            <w:r>
              <w:rPr>
                <w:rFonts w:eastAsia="Times New Roman"/>
                <w:szCs w:val="26"/>
              </w:rPr>
              <w:t>2.095</w:t>
            </w:r>
          </w:p>
        </w:tc>
        <w:tc>
          <w:tcPr>
            <w:tcW w:w="1004" w:type="pct"/>
            <w:vAlign w:val="center"/>
          </w:tcPr>
          <w:p w:rsidR="00C40DA1" w:rsidRPr="0042146A" w:rsidRDefault="00C40DA1" w:rsidP="00C40DA1">
            <w:pPr>
              <w:spacing w:after="0"/>
              <w:ind w:firstLine="0"/>
              <w:jc w:val="center"/>
              <w:rPr>
                <w:rFonts w:eastAsia="Times New Roman"/>
                <w:szCs w:val="26"/>
              </w:rPr>
            </w:pPr>
            <w:r>
              <w:rPr>
                <w:rFonts w:eastAsia="Times New Roman"/>
                <w:szCs w:val="26"/>
              </w:rPr>
              <w:t>28</w:t>
            </w:r>
          </w:p>
        </w:tc>
        <w:tc>
          <w:tcPr>
            <w:tcW w:w="1002" w:type="pct"/>
            <w:vAlign w:val="center"/>
          </w:tcPr>
          <w:p w:rsidR="00C40DA1" w:rsidRPr="0042146A" w:rsidRDefault="00C40DA1" w:rsidP="00C40DA1">
            <w:pPr>
              <w:spacing w:after="0"/>
              <w:ind w:firstLine="0"/>
              <w:jc w:val="center"/>
              <w:rPr>
                <w:rFonts w:eastAsia="Times New Roman"/>
                <w:szCs w:val="26"/>
              </w:rPr>
            </w:pPr>
            <w:r>
              <w:rPr>
                <w:rFonts w:eastAsia="Times New Roman"/>
                <w:szCs w:val="26"/>
              </w:rPr>
              <w:t>0.18</w:t>
            </w:r>
          </w:p>
        </w:tc>
      </w:tr>
    </w:tbl>
    <w:p w:rsidR="00604189" w:rsidRPr="00FD3B37" w:rsidRDefault="00604189" w:rsidP="00604189">
      <w:pPr>
        <w:pStyle w:val="DAUTRU"/>
        <w:numPr>
          <w:ilvl w:val="6"/>
          <w:numId w:val="90"/>
        </w:numPr>
        <w:spacing w:line="240" w:lineRule="auto"/>
        <w:rPr>
          <w:color w:val="000000" w:themeColor="text1"/>
        </w:rPr>
      </w:pPr>
      <w:r w:rsidRPr="00FD3B37">
        <w:rPr>
          <w:color w:val="000000" w:themeColor="text1"/>
        </w:rPr>
        <w:t>Cấp công trình: cấp I</w:t>
      </w:r>
      <w:r>
        <w:rPr>
          <w:color w:val="000000" w:themeColor="text1"/>
        </w:rPr>
        <w:t>II</w:t>
      </w:r>
    </w:p>
    <w:p w:rsidR="00604189" w:rsidRPr="00FD3B37" w:rsidRDefault="00604189" w:rsidP="00604189">
      <w:pPr>
        <w:pStyle w:val="Heading3"/>
        <w:keepLines/>
        <w:numPr>
          <w:ilvl w:val="2"/>
          <w:numId w:val="90"/>
        </w:numPr>
        <w:spacing w:before="40" w:after="40"/>
        <w:jc w:val="left"/>
        <w:rPr>
          <w:color w:val="000000" w:themeColor="text1"/>
        </w:rPr>
      </w:pPr>
      <w:r w:rsidRPr="00FD3B37">
        <w:rPr>
          <w:color w:val="000000" w:themeColor="text1"/>
        </w:rPr>
        <w:t>Các chỉ tiêu tính toán</w:t>
      </w:r>
    </w:p>
    <w:p w:rsidR="00604189" w:rsidRPr="00FD3B37" w:rsidRDefault="00604189" w:rsidP="00604189">
      <w:pPr>
        <w:pStyle w:val="Heading4"/>
        <w:keepLines/>
        <w:numPr>
          <w:ilvl w:val="3"/>
          <w:numId w:val="86"/>
        </w:numPr>
        <w:spacing w:before="40" w:after="40"/>
        <w:jc w:val="left"/>
        <w:rPr>
          <w:color w:val="000000" w:themeColor="text1"/>
        </w:rPr>
      </w:pPr>
      <w:r w:rsidRPr="00FD3B37">
        <w:rPr>
          <w:color w:val="000000" w:themeColor="text1"/>
        </w:rPr>
        <w:t>Hệ số lệch tải</w:t>
      </w:r>
    </w:p>
    <w:p w:rsidR="00604189" w:rsidRPr="00FD3B37" w:rsidRDefault="00604189" w:rsidP="00604189">
      <w:pPr>
        <w:pStyle w:val="DAUTRU"/>
        <w:numPr>
          <w:ilvl w:val="6"/>
          <w:numId w:val="90"/>
        </w:numPr>
        <w:spacing w:line="240" w:lineRule="auto"/>
        <w:rPr>
          <w:color w:val="000000" w:themeColor="text1"/>
        </w:rPr>
      </w:pPr>
      <w:r w:rsidRPr="00FD3B37">
        <w:rPr>
          <w:color w:val="000000" w:themeColor="text1"/>
        </w:rPr>
        <w:t xml:space="preserve">Trọng lượng bản thân công trình: </w:t>
      </w:r>
      <w:r w:rsidRPr="00FD3B37">
        <w:rPr>
          <w:color w:val="000000" w:themeColor="text1"/>
        </w:rPr>
        <w:tab/>
      </w:r>
      <w:r w:rsidRPr="00FD3B37">
        <w:rPr>
          <w:color w:val="000000" w:themeColor="text1"/>
        </w:rPr>
        <w:tab/>
        <w:t>n = 0.95(1.05)</w:t>
      </w:r>
    </w:p>
    <w:p w:rsidR="00604189" w:rsidRPr="00FD3B37" w:rsidRDefault="00604189" w:rsidP="00604189">
      <w:pPr>
        <w:pStyle w:val="DAUTRU"/>
        <w:numPr>
          <w:ilvl w:val="6"/>
          <w:numId w:val="90"/>
        </w:numPr>
        <w:spacing w:line="240" w:lineRule="auto"/>
        <w:rPr>
          <w:color w:val="000000" w:themeColor="text1"/>
        </w:rPr>
      </w:pPr>
      <w:r w:rsidRPr="00FD3B37">
        <w:rPr>
          <w:color w:val="000000" w:themeColor="text1"/>
        </w:rPr>
        <w:t xml:space="preserve">Hoạt tải xe: </w:t>
      </w:r>
      <w:r w:rsidRPr="00FD3B37">
        <w:rPr>
          <w:color w:val="000000" w:themeColor="text1"/>
        </w:rPr>
        <w:tab/>
      </w:r>
      <w:r w:rsidRPr="00FD3B37">
        <w:rPr>
          <w:color w:val="000000" w:themeColor="text1"/>
        </w:rPr>
        <w:tab/>
      </w:r>
      <w:r w:rsidRPr="00FD3B37">
        <w:rPr>
          <w:color w:val="000000" w:themeColor="text1"/>
        </w:rPr>
        <w:tab/>
      </w:r>
      <w:r w:rsidRPr="00FD3B37">
        <w:rPr>
          <w:color w:val="000000" w:themeColor="text1"/>
        </w:rPr>
        <w:tab/>
      </w:r>
      <w:r w:rsidRPr="00FD3B37">
        <w:rPr>
          <w:color w:val="000000" w:themeColor="text1"/>
        </w:rPr>
        <w:tab/>
        <w:t>n = 1.30</w:t>
      </w:r>
    </w:p>
    <w:p w:rsidR="00604189" w:rsidRPr="00FD3B37" w:rsidRDefault="00604189" w:rsidP="00604189">
      <w:pPr>
        <w:pStyle w:val="DAUTRU"/>
        <w:numPr>
          <w:ilvl w:val="6"/>
          <w:numId w:val="90"/>
        </w:numPr>
        <w:spacing w:line="240" w:lineRule="auto"/>
        <w:rPr>
          <w:color w:val="000000" w:themeColor="text1"/>
        </w:rPr>
      </w:pPr>
      <w:r w:rsidRPr="00FD3B37">
        <w:rPr>
          <w:color w:val="000000" w:themeColor="text1"/>
        </w:rPr>
        <w:t xml:space="preserve">Áp lực gió: </w:t>
      </w:r>
      <w:r w:rsidRPr="00FD3B37">
        <w:rPr>
          <w:color w:val="000000" w:themeColor="text1"/>
        </w:rPr>
        <w:tab/>
      </w:r>
      <w:r w:rsidRPr="00FD3B37">
        <w:rPr>
          <w:color w:val="000000" w:themeColor="text1"/>
        </w:rPr>
        <w:tab/>
      </w:r>
      <w:r w:rsidRPr="00FD3B37">
        <w:rPr>
          <w:color w:val="000000" w:themeColor="text1"/>
        </w:rPr>
        <w:tab/>
      </w:r>
      <w:r w:rsidRPr="00FD3B37">
        <w:rPr>
          <w:color w:val="000000" w:themeColor="text1"/>
        </w:rPr>
        <w:tab/>
      </w:r>
      <w:r w:rsidRPr="00FD3B37">
        <w:rPr>
          <w:color w:val="000000" w:themeColor="text1"/>
        </w:rPr>
        <w:tab/>
        <w:t>n = 1.30</w:t>
      </w:r>
    </w:p>
    <w:p w:rsidR="00604189" w:rsidRPr="00FD3B37" w:rsidRDefault="00604189" w:rsidP="00604189">
      <w:pPr>
        <w:pStyle w:val="DAUTRU"/>
        <w:numPr>
          <w:ilvl w:val="6"/>
          <w:numId w:val="90"/>
        </w:numPr>
        <w:spacing w:line="240" w:lineRule="auto"/>
        <w:rPr>
          <w:color w:val="000000" w:themeColor="text1"/>
        </w:rPr>
      </w:pPr>
      <w:r w:rsidRPr="00FD3B37">
        <w:rPr>
          <w:color w:val="000000" w:themeColor="text1"/>
        </w:rPr>
        <w:t xml:space="preserve">Áp lực đất thẳng đứng: </w:t>
      </w:r>
      <w:r w:rsidRPr="00FD3B37">
        <w:rPr>
          <w:color w:val="000000" w:themeColor="text1"/>
        </w:rPr>
        <w:tab/>
      </w:r>
      <w:r w:rsidRPr="00FD3B37">
        <w:rPr>
          <w:color w:val="000000" w:themeColor="text1"/>
        </w:rPr>
        <w:tab/>
      </w:r>
      <w:r w:rsidRPr="00FD3B37">
        <w:rPr>
          <w:color w:val="000000" w:themeColor="text1"/>
        </w:rPr>
        <w:tab/>
      </w:r>
      <w:r w:rsidRPr="00FD3B37">
        <w:rPr>
          <w:color w:val="000000" w:themeColor="text1"/>
        </w:rPr>
        <w:tab/>
        <w:t>n = 1.1 (0.9)</w:t>
      </w:r>
    </w:p>
    <w:p w:rsidR="00604189" w:rsidRPr="00FD3B37" w:rsidRDefault="00604189" w:rsidP="00604189">
      <w:pPr>
        <w:pStyle w:val="DAUTRU"/>
        <w:numPr>
          <w:ilvl w:val="6"/>
          <w:numId w:val="90"/>
        </w:numPr>
        <w:spacing w:line="240" w:lineRule="auto"/>
        <w:rPr>
          <w:color w:val="000000" w:themeColor="text1"/>
        </w:rPr>
      </w:pPr>
      <w:r w:rsidRPr="00FD3B37">
        <w:rPr>
          <w:color w:val="000000" w:themeColor="text1"/>
        </w:rPr>
        <w:t xml:space="preserve">Áp lực bên của đất: </w:t>
      </w:r>
      <w:r w:rsidRPr="00FD3B37">
        <w:rPr>
          <w:color w:val="000000" w:themeColor="text1"/>
        </w:rPr>
        <w:tab/>
      </w:r>
      <w:r w:rsidRPr="00FD3B37">
        <w:rPr>
          <w:color w:val="000000" w:themeColor="text1"/>
        </w:rPr>
        <w:tab/>
      </w:r>
      <w:r w:rsidRPr="00FD3B37">
        <w:rPr>
          <w:color w:val="000000" w:themeColor="text1"/>
        </w:rPr>
        <w:tab/>
      </w:r>
      <w:r w:rsidRPr="00FD3B37">
        <w:rPr>
          <w:color w:val="000000" w:themeColor="text1"/>
        </w:rPr>
        <w:tab/>
        <w:t>n = 1.2 (0.8)</w:t>
      </w:r>
    </w:p>
    <w:p w:rsidR="00604189" w:rsidRPr="00FD3B37" w:rsidRDefault="00604189" w:rsidP="00604189">
      <w:pPr>
        <w:pStyle w:val="DAUTRU"/>
        <w:numPr>
          <w:ilvl w:val="6"/>
          <w:numId w:val="90"/>
        </w:numPr>
        <w:spacing w:line="240" w:lineRule="auto"/>
        <w:rPr>
          <w:color w:val="000000" w:themeColor="text1"/>
        </w:rPr>
      </w:pPr>
      <w:r w:rsidRPr="00FD3B37">
        <w:rPr>
          <w:color w:val="000000" w:themeColor="text1"/>
        </w:rPr>
        <w:t>Áp lực thủy tĩnh đẩy  nổi:</w:t>
      </w:r>
      <w:r w:rsidRPr="00FD3B37">
        <w:rPr>
          <w:color w:val="000000" w:themeColor="text1"/>
        </w:rPr>
        <w:tab/>
      </w:r>
      <w:r w:rsidRPr="00FD3B37">
        <w:rPr>
          <w:color w:val="000000" w:themeColor="text1"/>
        </w:rPr>
        <w:tab/>
      </w:r>
      <w:r w:rsidRPr="00FD3B37">
        <w:rPr>
          <w:color w:val="000000" w:themeColor="text1"/>
        </w:rPr>
        <w:tab/>
        <w:t>n = 1.0</w:t>
      </w:r>
    </w:p>
    <w:p w:rsidR="00604189" w:rsidRPr="00FD3B37" w:rsidRDefault="00604189" w:rsidP="00604189">
      <w:pPr>
        <w:pStyle w:val="DAUTRU"/>
        <w:numPr>
          <w:ilvl w:val="6"/>
          <w:numId w:val="90"/>
        </w:numPr>
        <w:spacing w:line="240" w:lineRule="auto"/>
        <w:rPr>
          <w:color w:val="000000" w:themeColor="text1"/>
        </w:rPr>
      </w:pPr>
      <w:r w:rsidRPr="00FD3B37">
        <w:rPr>
          <w:color w:val="000000" w:themeColor="text1"/>
        </w:rPr>
        <w:t xml:space="preserve">Trọng lượng bản thân thiết bị công nghệ: </w:t>
      </w:r>
      <w:r w:rsidRPr="00FD3B37">
        <w:rPr>
          <w:color w:val="000000" w:themeColor="text1"/>
        </w:rPr>
        <w:tab/>
        <w:t>n =1.20</w:t>
      </w:r>
    </w:p>
    <w:p w:rsidR="00604189" w:rsidRPr="00FD3B37" w:rsidRDefault="00604189" w:rsidP="00604189">
      <w:pPr>
        <w:pStyle w:val="Heading4"/>
        <w:keepLines/>
        <w:numPr>
          <w:ilvl w:val="3"/>
          <w:numId w:val="90"/>
        </w:numPr>
        <w:spacing w:before="40" w:after="40"/>
        <w:jc w:val="left"/>
        <w:rPr>
          <w:color w:val="000000" w:themeColor="text1"/>
        </w:rPr>
      </w:pPr>
      <w:r w:rsidRPr="00FD3B37">
        <w:rPr>
          <w:color w:val="000000" w:themeColor="text1"/>
        </w:rPr>
        <w:t>Hệ số an toàn cho phép</w:t>
      </w:r>
    </w:p>
    <w:p w:rsidR="00604189" w:rsidRPr="00FD3B37" w:rsidRDefault="00604189" w:rsidP="00604189">
      <w:pPr>
        <w:pStyle w:val="DAUTRU"/>
        <w:numPr>
          <w:ilvl w:val="6"/>
          <w:numId w:val="90"/>
        </w:numPr>
        <w:tabs>
          <w:tab w:val="clear" w:pos="1004"/>
          <w:tab w:val="left" w:pos="810"/>
        </w:tabs>
        <w:spacing w:line="240" w:lineRule="auto"/>
        <w:ind w:left="0" w:firstLine="0"/>
        <w:rPr>
          <w:color w:val="000000" w:themeColor="text1"/>
        </w:rPr>
      </w:pPr>
      <w:r w:rsidRPr="00FD3B37">
        <w:rPr>
          <w:color w:val="000000" w:themeColor="text1"/>
        </w:rPr>
        <w:t>Theo QCVN 04-05:20</w:t>
      </w:r>
      <w:r>
        <w:rPr>
          <w:color w:val="000000" w:themeColor="text1"/>
        </w:rPr>
        <w:t>22</w:t>
      </w:r>
      <w:r w:rsidRPr="00FD3B37">
        <w:rPr>
          <w:color w:val="000000" w:themeColor="text1"/>
        </w:rPr>
        <w:t xml:space="preserve">/BNNPTNT thì hệ số an toàn cho phép xác định theo công thức sau: </w:t>
      </w:r>
    </w:p>
    <w:p w:rsidR="00604189" w:rsidRPr="00FD3B37" w:rsidRDefault="00604189" w:rsidP="00604189">
      <w:pPr>
        <w:pStyle w:val="DAUTRU"/>
        <w:numPr>
          <w:ilvl w:val="0"/>
          <w:numId w:val="0"/>
        </w:numPr>
        <w:ind w:left="567"/>
        <w:jc w:val="center"/>
        <w:rPr>
          <w:color w:val="000000" w:themeColor="text1"/>
        </w:rPr>
      </w:pPr>
      <w:r w:rsidRPr="00FD3B37">
        <w:rPr>
          <w:color w:val="000000" w:themeColor="text1"/>
          <w:position w:val="-24"/>
        </w:rPr>
        <w:object w:dxaOrig="1160" w:dyaOrig="620">
          <v:shape id="_x0000_i1049" type="#_x0000_t75" style="width:59.1pt;height:32.25pt" o:ole="">
            <v:imagedata r:id="rId33" o:title=""/>
          </v:shape>
          <o:OLEObject Type="Embed" ProgID="Equation.DSMT4" ShapeID="_x0000_i1049" DrawAspect="Content" ObjectID="_1818934109" r:id="rId92"/>
        </w:object>
      </w:r>
    </w:p>
    <w:p w:rsidR="00604189" w:rsidRPr="00FD3B37" w:rsidRDefault="00604189" w:rsidP="00604189">
      <w:pPr>
        <w:pStyle w:val="DAUTRU"/>
        <w:numPr>
          <w:ilvl w:val="0"/>
          <w:numId w:val="0"/>
        </w:numPr>
        <w:ind w:left="567"/>
        <w:rPr>
          <w:color w:val="000000" w:themeColor="text1"/>
        </w:rPr>
      </w:pPr>
      <w:r w:rsidRPr="00FD3B37">
        <w:rPr>
          <w:color w:val="000000" w:themeColor="text1"/>
        </w:rPr>
        <w:t>Công trình cấp I</w:t>
      </w:r>
      <w:r>
        <w:rPr>
          <w:color w:val="000000" w:themeColor="text1"/>
        </w:rPr>
        <w:t>II</w:t>
      </w:r>
      <w:r w:rsidRPr="00FD3B37">
        <w:rPr>
          <w:color w:val="000000" w:themeColor="text1"/>
        </w:rPr>
        <w:t>, do đó hệ số an toàn cho phép đối với các tổ  hợp tải trọng xác định như sau:</w:t>
      </w:r>
    </w:p>
    <w:tbl>
      <w:tblPr>
        <w:tblW w:w="4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0"/>
        <w:gridCol w:w="640"/>
        <w:gridCol w:w="760"/>
        <w:gridCol w:w="800"/>
        <w:gridCol w:w="1000"/>
      </w:tblGrid>
      <w:tr w:rsidR="00604189" w:rsidRPr="00FD3B37" w:rsidTr="00A817AD">
        <w:trPr>
          <w:trHeight w:val="360"/>
          <w:jc w:val="center"/>
        </w:trPr>
        <w:tc>
          <w:tcPr>
            <w:tcW w:w="1020" w:type="dxa"/>
            <w:shd w:val="clear" w:color="auto" w:fill="auto"/>
            <w:noWrap/>
            <w:vAlign w:val="bottom"/>
            <w:hideMark/>
          </w:tcPr>
          <w:p w:rsidR="00604189" w:rsidRPr="00FD3B37" w:rsidRDefault="00604189" w:rsidP="00A817AD">
            <w:pPr>
              <w:spacing w:after="0"/>
              <w:ind w:firstLine="0"/>
              <w:jc w:val="center"/>
              <w:rPr>
                <w:color w:val="000000" w:themeColor="text1"/>
                <w:szCs w:val="26"/>
              </w:rPr>
            </w:pPr>
            <w:r w:rsidRPr="00FD3B37">
              <w:rPr>
                <w:color w:val="000000" w:themeColor="text1"/>
                <w:szCs w:val="26"/>
              </w:rPr>
              <w:t>TH tính</w:t>
            </w:r>
          </w:p>
        </w:tc>
        <w:tc>
          <w:tcPr>
            <w:tcW w:w="640" w:type="dxa"/>
            <w:shd w:val="clear" w:color="auto" w:fill="auto"/>
            <w:noWrap/>
            <w:vAlign w:val="bottom"/>
            <w:hideMark/>
          </w:tcPr>
          <w:p w:rsidR="00604189" w:rsidRPr="00FD3B37" w:rsidRDefault="00604189" w:rsidP="00A817AD">
            <w:pPr>
              <w:spacing w:after="0"/>
              <w:ind w:firstLine="0"/>
              <w:jc w:val="center"/>
              <w:rPr>
                <w:color w:val="000000" w:themeColor="text1"/>
                <w:szCs w:val="26"/>
              </w:rPr>
            </w:pPr>
            <w:r w:rsidRPr="00FD3B37">
              <w:rPr>
                <w:color w:val="000000" w:themeColor="text1"/>
                <w:szCs w:val="26"/>
              </w:rPr>
              <w:t>[K]</w:t>
            </w:r>
          </w:p>
        </w:tc>
        <w:tc>
          <w:tcPr>
            <w:tcW w:w="760" w:type="dxa"/>
            <w:shd w:val="clear" w:color="auto" w:fill="auto"/>
            <w:noWrap/>
            <w:vAlign w:val="bottom"/>
            <w:hideMark/>
          </w:tcPr>
          <w:p w:rsidR="00604189" w:rsidRPr="00FD3B37" w:rsidRDefault="00604189" w:rsidP="00A817AD">
            <w:pPr>
              <w:spacing w:after="0"/>
              <w:ind w:firstLine="0"/>
              <w:jc w:val="center"/>
              <w:rPr>
                <w:color w:val="000000" w:themeColor="text1"/>
                <w:szCs w:val="26"/>
              </w:rPr>
            </w:pPr>
            <w:r w:rsidRPr="00FD3B37">
              <w:rPr>
                <w:color w:val="000000" w:themeColor="text1"/>
                <w:szCs w:val="26"/>
              </w:rPr>
              <w:t>n</w:t>
            </w:r>
            <w:r w:rsidRPr="00FD3B37">
              <w:rPr>
                <w:color w:val="000000" w:themeColor="text1"/>
                <w:szCs w:val="26"/>
                <w:vertAlign w:val="subscript"/>
              </w:rPr>
              <w:t>c</w:t>
            </w:r>
          </w:p>
        </w:tc>
        <w:tc>
          <w:tcPr>
            <w:tcW w:w="800" w:type="dxa"/>
            <w:shd w:val="clear" w:color="auto" w:fill="auto"/>
            <w:noWrap/>
            <w:vAlign w:val="bottom"/>
            <w:hideMark/>
          </w:tcPr>
          <w:p w:rsidR="00604189" w:rsidRPr="00FD3B37" w:rsidRDefault="00604189" w:rsidP="00A817AD">
            <w:pPr>
              <w:spacing w:after="0"/>
              <w:ind w:firstLine="0"/>
              <w:jc w:val="center"/>
              <w:rPr>
                <w:color w:val="000000" w:themeColor="text1"/>
                <w:szCs w:val="26"/>
              </w:rPr>
            </w:pPr>
            <w:r w:rsidRPr="00FD3B37">
              <w:rPr>
                <w:color w:val="000000" w:themeColor="text1"/>
                <w:szCs w:val="26"/>
              </w:rPr>
              <w:t>k</w:t>
            </w:r>
            <w:r w:rsidRPr="00FD3B37">
              <w:rPr>
                <w:color w:val="000000" w:themeColor="text1"/>
                <w:szCs w:val="26"/>
                <w:vertAlign w:val="subscript"/>
              </w:rPr>
              <w:t>n</w:t>
            </w:r>
          </w:p>
        </w:tc>
        <w:tc>
          <w:tcPr>
            <w:tcW w:w="1000" w:type="dxa"/>
            <w:shd w:val="clear" w:color="auto" w:fill="auto"/>
            <w:noWrap/>
            <w:vAlign w:val="bottom"/>
            <w:hideMark/>
          </w:tcPr>
          <w:p w:rsidR="00604189" w:rsidRPr="00FD3B37" w:rsidRDefault="00604189" w:rsidP="00A817AD">
            <w:pPr>
              <w:spacing w:after="0"/>
              <w:ind w:firstLine="0"/>
              <w:jc w:val="center"/>
              <w:rPr>
                <w:color w:val="000000" w:themeColor="text1"/>
                <w:szCs w:val="26"/>
              </w:rPr>
            </w:pPr>
            <w:r w:rsidRPr="00FD3B37">
              <w:rPr>
                <w:color w:val="000000" w:themeColor="text1"/>
                <w:szCs w:val="26"/>
              </w:rPr>
              <w:t>m</w:t>
            </w:r>
          </w:p>
        </w:tc>
      </w:tr>
      <w:tr w:rsidR="00604189" w:rsidRPr="00FD3B37" w:rsidTr="00A817AD">
        <w:trPr>
          <w:trHeight w:val="330"/>
          <w:jc w:val="center"/>
        </w:trPr>
        <w:tc>
          <w:tcPr>
            <w:tcW w:w="0" w:type="auto"/>
            <w:shd w:val="clear" w:color="auto" w:fill="auto"/>
            <w:noWrap/>
            <w:vAlign w:val="bottom"/>
            <w:hideMark/>
          </w:tcPr>
          <w:p w:rsidR="00604189" w:rsidRPr="00FD3B37" w:rsidRDefault="00604189" w:rsidP="00A817AD">
            <w:pPr>
              <w:spacing w:after="0"/>
              <w:ind w:firstLine="0"/>
              <w:jc w:val="center"/>
              <w:rPr>
                <w:color w:val="000000" w:themeColor="text1"/>
                <w:szCs w:val="26"/>
              </w:rPr>
            </w:pPr>
            <w:r w:rsidRPr="00FD3B37">
              <w:rPr>
                <w:color w:val="000000" w:themeColor="text1"/>
                <w:szCs w:val="26"/>
              </w:rPr>
              <w:t>Cơ bản</w:t>
            </w:r>
          </w:p>
        </w:tc>
        <w:tc>
          <w:tcPr>
            <w:tcW w:w="0" w:type="auto"/>
            <w:shd w:val="clear" w:color="auto" w:fill="auto"/>
            <w:noWrap/>
            <w:vAlign w:val="bottom"/>
            <w:hideMark/>
          </w:tcPr>
          <w:p w:rsidR="00604189" w:rsidRPr="00FD3B37" w:rsidRDefault="00604189" w:rsidP="00A817AD">
            <w:pPr>
              <w:spacing w:after="0"/>
              <w:ind w:firstLine="0"/>
              <w:jc w:val="center"/>
              <w:rPr>
                <w:color w:val="000000" w:themeColor="text1"/>
                <w:szCs w:val="26"/>
              </w:rPr>
            </w:pPr>
            <w:r w:rsidRPr="00FD3B37">
              <w:rPr>
                <w:color w:val="000000" w:themeColor="text1"/>
                <w:szCs w:val="26"/>
              </w:rPr>
              <w:t>1.15</w:t>
            </w:r>
          </w:p>
        </w:tc>
        <w:tc>
          <w:tcPr>
            <w:tcW w:w="0" w:type="auto"/>
            <w:shd w:val="clear" w:color="auto" w:fill="auto"/>
            <w:noWrap/>
            <w:vAlign w:val="bottom"/>
            <w:hideMark/>
          </w:tcPr>
          <w:p w:rsidR="00604189" w:rsidRPr="00FD3B37" w:rsidRDefault="00604189" w:rsidP="00A817AD">
            <w:pPr>
              <w:spacing w:after="0"/>
              <w:ind w:firstLine="0"/>
              <w:jc w:val="center"/>
              <w:rPr>
                <w:color w:val="000000" w:themeColor="text1"/>
                <w:szCs w:val="26"/>
              </w:rPr>
            </w:pPr>
            <w:r w:rsidRPr="00FD3B37">
              <w:rPr>
                <w:color w:val="000000" w:themeColor="text1"/>
                <w:szCs w:val="26"/>
              </w:rPr>
              <w:t>1.00</w:t>
            </w:r>
          </w:p>
        </w:tc>
        <w:tc>
          <w:tcPr>
            <w:tcW w:w="0" w:type="auto"/>
            <w:shd w:val="clear" w:color="auto" w:fill="auto"/>
            <w:noWrap/>
            <w:vAlign w:val="bottom"/>
            <w:hideMark/>
          </w:tcPr>
          <w:p w:rsidR="00604189" w:rsidRPr="00FD3B37" w:rsidRDefault="00604189" w:rsidP="00A817AD">
            <w:pPr>
              <w:spacing w:after="0"/>
              <w:ind w:firstLine="0"/>
              <w:jc w:val="center"/>
              <w:rPr>
                <w:color w:val="000000" w:themeColor="text1"/>
                <w:szCs w:val="26"/>
              </w:rPr>
            </w:pPr>
            <w:r w:rsidRPr="00FD3B37">
              <w:rPr>
                <w:color w:val="000000" w:themeColor="text1"/>
                <w:szCs w:val="26"/>
              </w:rPr>
              <w:t>1.15</w:t>
            </w:r>
          </w:p>
        </w:tc>
        <w:tc>
          <w:tcPr>
            <w:tcW w:w="0" w:type="auto"/>
            <w:shd w:val="clear" w:color="auto" w:fill="auto"/>
            <w:noWrap/>
            <w:vAlign w:val="bottom"/>
            <w:hideMark/>
          </w:tcPr>
          <w:p w:rsidR="00604189" w:rsidRPr="00FD3B37" w:rsidRDefault="00604189" w:rsidP="00A817AD">
            <w:pPr>
              <w:spacing w:after="0"/>
              <w:ind w:firstLine="0"/>
              <w:jc w:val="center"/>
              <w:rPr>
                <w:color w:val="000000" w:themeColor="text1"/>
                <w:szCs w:val="26"/>
              </w:rPr>
            </w:pPr>
            <w:r w:rsidRPr="00FD3B37">
              <w:rPr>
                <w:color w:val="000000" w:themeColor="text1"/>
                <w:szCs w:val="26"/>
              </w:rPr>
              <w:t>1.00</w:t>
            </w:r>
          </w:p>
        </w:tc>
      </w:tr>
      <w:tr w:rsidR="00604189" w:rsidRPr="00FD3B37" w:rsidTr="00A817AD">
        <w:trPr>
          <w:trHeight w:val="330"/>
          <w:jc w:val="center"/>
        </w:trPr>
        <w:tc>
          <w:tcPr>
            <w:tcW w:w="0" w:type="auto"/>
            <w:shd w:val="clear" w:color="auto" w:fill="auto"/>
            <w:noWrap/>
            <w:vAlign w:val="bottom"/>
            <w:hideMark/>
          </w:tcPr>
          <w:p w:rsidR="00604189" w:rsidRPr="00FD3B37" w:rsidRDefault="00604189" w:rsidP="00A817AD">
            <w:pPr>
              <w:spacing w:after="0"/>
              <w:ind w:firstLine="0"/>
              <w:jc w:val="center"/>
              <w:rPr>
                <w:color w:val="000000" w:themeColor="text1"/>
                <w:szCs w:val="26"/>
              </w:rPr>
            </w:pPr>
            <w:r w:rsidRPr="00FD3B37">
              <w:rPr>
                <w:color w:val="000000" w:themeColor="text1"/>
                <w:szCs w:val="26"/>
              </w:rPr>
              <w:t>Đặc biệt</w:t>
            </w:r>
          </w:p>
        </w:tc>
        <w:tc>
          <w:tcPr>
            <w:tcW w:w="0" w:type="auto"/>
            <w:shd w:val="clear" w:color="auto" w:fill="auto"/>
            <w:noWrap/>
            <w:vAlign w:val="bottom"/>
            <w:hideMark/>
          </w:tcPr>
          <w:p w:rsidR="00604189" w:rsidRPr="00FD3B37" w:rsidRDefault="00604189" w:rsidP="00A817AD">
            <w:pPr>
              <w:spacing w:after="0"/>
              <w:ind w:firstLine="0"/>
              <w:jc w:val="center"/>
              <w:rPr>
                <w:color w:val="000000" w:themeColor="text1"/>
                <w:szCs w:val="26"/>
              </w:rPr>
            </w:pPr>
            <w:r w:rsidRPr="00FD3B37">
              <w:rPr>
                <w:color w:val="000000" w:themeColor="text1"/>
                <w:szCs w:val="26"/>
              </w:rPr>
              <w:t>1.04</w:t>
            </w:r>
          </w:p>
        </w:tc>
        <w:tc>
          <w:tcPr>
            <w:tcW w:w="0" w:type="auto"/>
            <w:shd w:val="clear" w:color="auto" w:fill="auto"/>
            <w:noWrap/>
            <w:vAlign w:val="bottom"/>
            <w:hideMark/>
          </w:tcPr>
          <w:p w:rsidR="00604189" w:rsidRPr="00FD3B37" w:rsidRDefault="00604189" w:rsidP="00A817AD">
            <w:pPr>
              <w:spacing w:after="0"/>
              <w:ind w:firstLine="0"/>
              <w:jc w:val="center"/>
              <w:rPr>
                <w:color w:val="000000" w:themeColor="text1"/>
                <w:szCs w:val="26"/>
              </w:rPr>
            </w:pPr>
            <w:r w:rsidRPr="00FD3B37">
              <w:rPr>
                <w:color w:val="000000" w:themeColor="text1"/>
                <w:szCs w:val="26"/>
              </w:rPr>
              <w:t>0.90</w:t>
            </w:r>
          </w:p>
        </w:tc>
        <w:tc>
          <w:tcPr>
            <w:tcW w:w="0" w:type="auto"/>
            <w:shd w:val="clear" w:color="auto" w:fill="auto"/>
            <w:noWrap/>
            <w:vAlign w:val="bottom"/>
            <w:hideMark/>
          </w:tcPr>
          <w:p w:rsidR="00604189" w:rsidRPr="00FD3B37" w:rsidRDefault="00604189" w:rsidP="00A817AD">
            <w:pPr>
              <w:spacing w:after="0"/>
              <w:ind w:firstLine="0"/>
              <w:jc w:val="center"/>
              <w:rPr>
                <w:color w:val="000000" w:themeColor="text1"/>
                <w:szCs w:val="26"/>
              </w:rPr>
            </w:pPr>
            <w:r w:rsidRPr="00FD3B37">
              <w:rPr>
                <w:color w:val="000000" w:themeColor="text1"/>
                <w:szCs w:val="26"/>
              </w:rPr>
              <w:t>1.15</w:t>
            </w:r>
          </w:p>
        </w:tc>
        <w:tc>
          <w:tcPr>
            <w:tcW w:w="0" w:type="auto"/>
            <w:shd w:val="clear" w:color="auto" w:fill="auto"/>
            <w:noWrap/>
            <w:vAlign w:val="bottom"/>
            <w:hideMark/>
          </w:tcPr>
          <w:p w:rsidR="00604189" w:rsidRPr="00FD3B37" w:rsidRDefault="00604189" w:rsidP="00A817AD">
            <w:pPr>
              <w:spacing w:after="0"/>
              <w:ind w:firstLine="0"/>
              <w:jc w:val="center"/>
              <w:rPr>
                <w:color w:val="000000" w:themeColor="text1"/>
                <w:szCs w:val="26"/>
              </w:rPr>
            </w:pPr>
            <w:r w:rsidRPr="00FD3B37">
              <w:rPr>
                <w:color w:val="000000" w:themeColor="text1"/>
                <w:szCs w:val="26"/>
              </w:rPr>
              <w:t>1.00</w:t>
            </w:r>
          </w:p>
        </w:tc>
      </w:tr>
      <w:tr w:rsidR="00604189" w:rsidRPr="00FD3B37" w:rsidTr="00A817AD">
        <w:trPr>
          <w:trHeight w:val="330"/>
          <w:jc w:val="center"/>
        </w:trPr>
        <w:tc>
          <w:tcPr>
            <w:tcW w:w="0" w:type="auto"/>
            <w:shd w:val="clear" w:color="auto" w:fill="auto"/>
            <w:noWrap/>
            <w:vAlign w:val="bottom"/>
            <w:hideMark/>
          </w:tcPr>
          <w:p w:rsidR="00604189" w:rsidRPr="00FD3B37" w:rsidRDefault="00604189" w:rsidP="00A817AD">
            <w:pPr>
              <w:spacing w:after="0"/>
              <w:ind w:firstLine="0"/>
              <w:jc w:val="center"/>
              <w:rPr>
                <w:color w:val="000000" w:themeColor="text1"/>
                <w:szCs w:val="26"/>
              </w:rPr>
            </w:pPr>
            <w:r w:rsidRPr="00FD3B37">
              <w:rPr>
                <w:color w:val="000000" w:themeColor="text1"/>
                <w:szCs w:val="26"/>
              </w:rPr>
              <w:lastRenderedPageBreak/>
              <w:t>Thi công</w:t>
            </w:r>
          </w:p>
        </w:tc>
        <w:tc>
          <w:tcPr>
            <w:tcW w:w="0" w:type="auto"/>
            <w:shd w:val="clear" w:color="auto" w:fill="auto"/>
            <w:noWrap/>
            <w:vAlign w:val="bottom"/>
            <w:hideMark/>
          </w:tcPr>
          <w:p w:rsidR="00604189" w:rsidRPr="00FD3B37" w:rsidRDefault="00604189" w:rsidP="00A817AD">
            <w:pPr>
              <w:spacing w:after="0"/>
              <w:ind w:firstLine="0"/>
              <w:jc w:val="center"/>
              <w:rPr>
                <w:color w:val="000000" w:themeColor="text1"/>
                <w:szCs w:val="26"/>
              </w:rPr>
            </w:pPr>
            <w:r w:rsidRPr="00FD3B37">
              <w:rPr>
                <w:color w:val="000000" w:themeColor="text1"/>
                <w:szCs w:val="26"/>
              </w:rPr>
              <w:t>1.09</w:t>
            </w:r>
          </w:p>
        </w:tc>
        <w:tc>
          <w:tcPr>
            <w:tcW w:w="0" w:type="auto"/>
            <w:shd w:val="clear" w:color="auto" w:fill="auto"/>
            <w:noWrap/>
            <w:vAlign w:val="bottom"/>
            <w:hideMark/>
          </w:tcPr>
          <w:p w:rsidR="00604189" w:rsidRPr="00FD3B37" w:rsidRDefault="00604189" w:rsidP="00A817AD">
            <w:pPr>
              <w:spacing w:after="0"/>
              <w:ind w:firstLine="0"/>
              <w:jc w:val="center"/>
              <w:rPr>
                <w:color w:val="000000" w:themeColor="text1"/>
                <w:szCs w:val="26"/>
              </w:rPr>
            </w:pPr>
            <w:r w:rsidRPr="00FD3B37">
              <w:rPr>
                <w:color w:val="000000" w:themeColor="text1"/>
                <w:szCs w:val="26"/>
              </w:rPr>
              <w:t>0.95</w:t>
            </w:r>
          </w:p>
        </w:tc>
        <w:tc>
          <w:tcPr>
            <w:tcW w:w="0" w:type="auto"/>
            <w:shd w:val="clear" w:color="auto" w:fill="auto"/>
            <w:noWrap/>
            <w:vAlign w:val="bottom"/>
            <w:hideMark/>
          </w:tcPr>
          <w:p w:rsidR="00604189" w:rsidRPr="00FD3B37" w:rsidRDefault="00604189" w:rsidP="00A817AD">
            <w:pPr>
              <w:spacing w:after="0"/>
              <w:ind w:firstLine="0"/>
              <w:jc w:val="center"/>
              <w:rPr>
                <w:color w:val="000000" w:themeColor="text1"/>
                <w:szCs w:val="26"/>
              </w:rPr>
            </w:pPr>
            <w:r w:rsidRPr="00FD3B37">
              <w:rPr>
                <w:color w:val="000000" w:themeColor="text1"/>
                <w:szCs w:val="26"/>
              </w:rPr>
              <w:t>1.15</w:t>
            </w:r>
          </w:p>
        </w:tc>
        <w:tc>
          <w:tcPr>
            <w:tcW w:w="0" w:type="auto"/>
            <w:shd w:val="clear" w:color="auto" w:fill="auto"/>
            <w:noWrap/>
            <w:vAlign w:val="bottom"/>
            <w:hideMark/>
          </w:tcPr>
          <w:p w:rsidR="00604189" w:rsidRPr="00FD3B37" w:rsidRDefault="00604189" w:rsidP="00A817AD">
            <w:pPr>
              <w:spacing w:after="0"/>
              <w:ind w:firstLine="0"/>
              <w:jc w:val="center"/>
              <w:rPr>
                <w:color w:val="000000" w:themeColor="text1"/>
                <w:szCs w:val="26"/>
              </w:rPr>
            </w:pPr>
            <w:r w:rsidRPr="00FD3B37">
              <w:rPr>
                <w:color w:val="000000" w:themeColor="text1"/>
                <w:szCs w:val="26"/>
              </w:rPr>
              <w:t>1.00</w:t>
            </w:r>
          </w:p>
        </w:tc>
      </w:tr>
    </w:tbl>
    <w:p w:rsidR="00604189" w:rsidRPr="00FD3B37" w:rsidRDefault="00604189" w:rsidP="00604189">
      <w:pPr>
        <w:pStyle w:val="Heading2"/>
        <w:keepLines/>
        <w:numPr>
          <w:ilvl w:val="1"/>
          <w:numId w:val="90"/>
        </w:numPr>
        <w:spacing w:before="20" w:after="20"/>
        <w:jc w:val="left"/>
        <w:rPr>
          <w:color w:val="000000" w:themeColor="text1"/>
        </w:rPr>
      </w:pPr>
      <w:r w:rsidRPr="00FD3B37">
        <w:rPr>
          <w:color w:val="000000" w:themeColor="text1"/>
        </w:rPr>
        <w:t>Các trường hợp tính toán</w:t>
      </w:r>
    </w:p>
    <w:p w:rsidR="00604189" w:rsidRDefault="00786B99" w:rsidP="00604189">
      <w:pPr>
        <w:pStyle w:val="DAUTRU"/>
        <w:numPr>
          <w:ilvl w:val="0"/>
          <w:numId w:val="0"/>
        </w:numPr>
        <w:ind w:left="1080"/>
        <w:rPr>
          <w:color w:val="000000" w:themeColor="text1"/>
        </w:rPr>
      </w:pPr>
      <w:r>
        <w:rPr>
          <w:color w:val="000000" w:themeColor="text1"/>
        </w:rPr>
        <w:t>Trường hợp 1: Tính toán kiểm tra ứng suất nền, bể đầy nước.</w:t>
      </w:r>
    </w:p>
    <w:p w:rsidR="00786B99" w:rsidRPr="00FD3B37" w:rsidRDefault="00786B99" w:rsidP="00604189">
      <w:pPr>
        <w:pStyle w:val="DAUTRU"/>
        <w:numPr>
          <w:ilvl w:val="0"/>
          <w:numId w:val="0"/>
        </w:numPr>
        <w:ind w:left="1080"/>
        <w:rPr>
          <w:color w:val="000000" w:themeColor="text1"/>
        </w:rPr>
      </w:pPr>
      <w:r>
        <w:rPr>
          <w:color w:val="000000" w:themeColor="text1"/>
        </w:rPr>
        <w:t>Trường hợp 2: Tính toán kiểm tra đẩy nổi bể, bể không có nước, mực nước ngầm ngang mặt đất đắp.</w:t>
      </w:r>
    </w:p>
    <w:p w:rsidR="00604189" w:rsidRPr="00FD3B37" w:rsidRDefault="00604189" w:rsidP="00604189">
      <w:pPr>
        <w:pStyle w:val="Heading2"/>
        <w:keepLines/>
        <w:numPr>
          <w:ilvl w:val="1"/>
          <w:numId w:val="90"/>
        </w:numPr>
        <w:spacing w:before="20" w:after="20"/>
        <w:jc w:val="left"/>
        <w:rPr>
          <w:color w:val="000000" w:themeColor="text1"/>
        </w:rPr>
      </w:pPr>
      <w:r w:rsidRPr="00FD3B37">
        <w:rPr>
          <w:color w:val="000000" w:themeColor="text1"/>
        </w:rPr>
        <w:t>Nội  dung tính toán</w:t>
      </w:r>
    </w:p>
    <w:p w:rsidR="00604189" w:rsidRPr="00FD3B37" w:rsidRDefault="00604189" w:rsidP="00604189">
      <w:pPr>
        <w:pStyle w:val="Heading3"/>
        <w:keepLines/>
        <w:numPr>
          <w:ilvl w:val="2"/>
          <w:numId w:val="90"/>
        </w:numPr>
        <w:spacing w:before="40" w:after="40"/>
        <w:jc w:val="left"/>
        <w:rPr>
          <w:color w:val="000000" w:themeColor="text1"/>
        </w:rPr>
      </w:pPr>
      <w:r w:rsidRPr="00FD3B37">
        <w:rPr>
          <w:color w:val="000000" w:themeColor="text1"/>
        </w:rPr>
        <w:t>Tính toán các lực tác dụng lên công trình</w:t>
      </w:r>
    </w:p>
    <w:p w:rsidR="00604189" w:rsidRPr="00FD3B37" w:rsidRDefault="00604189" w:rsidP="00604189">
      <w:pPr>
        <w:spacing w:before="60" w:after="60" w:line="360" w:lineRule="exact"/>
        <w:rPr>
          <w:color w:val="000000" w:themeColor="text1"/>
          <w:szCs w:val="26"/>
        </w:rPr>
      </w:pPr>
      <w:r w:rsidRPr="00FD3B37">
        <w:rPr>
          <w:color w:val="000000" w:themeColor="text1"/>
          <w:szCs w:val="26"/>
        </w:rPr>
        <w:t>-</w:t>
      </w:r>
      <w:r w:rsidRPr="00FD3B37">
        <w:rPr>
          <w:color w:val="000000" w:themeColor="text1"/>
          <w:szCs w:val="26"/>
        </w:rPr>
        <w:tab/>
        <w:t>Trọng lượng bản thân</w:t>
      </w:r>
    </w:p>
    <w:p w:rsidR="00604189" w:rsidRPr="00FD3B37" w:rsidRDefault="00604189" w:rsidP="00604189">
      <w:pPr>
        <w:pStyle w:val="DAUTRU"/>
        <w:numPr>
          <w:ilvl w:val="0"/>
          <w:numId w:val="0"/>
        </w:numPr>
        <w:ind w:firstLine="567"/>
        <w:rPr>
          <w:color w:val="000000" w:themeColor="text1"/>
        </w:rPr>
      </w:pPr>
      <w:r w:rsidRPr="00FD3B37">
        <w:rPr>
          <w:color w:val="000000" w:themeColor="text1"/>
        </w:rPr>
        <w:tab/>
        <w:t xml:space="preserve">P = n x B x h x L x </w:t>
      </w:r>
      <w:r w:rsidRPr="00FD3B37">
        <w:rPr>
          <w:rFonts w:ascii="Symbol" w:hAnsi="Symbol"/>
          <w:color w:val="000000" w:themeColor="text1"/>
        </w:rPr>
        <w:t></w:t>
      </w:r>
    </w:p>
    <w:p w:rsidR="00604189" w:rsidRPr="00FD3B37" w:rsidRDefault="00604189" w:rsidP="00604189">
      <w:pPr>
        <w:spacing w:before="60" w:after="60" w:line="360" w:lineRule="exact"/>
        <w:rPr>
          <w:color w:val="000000" w:themeColor="text1"/>
          <w:szCs w:val="26"/>
        </w:rPr>
      </w:pPr>
      <w:r w:rsidRPr="00FD3B37">
        <w:rPr>
          <w:color w:val="000000" w:themeColor="text1"/>
          <w:szCs w:val="26"/>
        </w:rPr>
        <w:t>-</w:t>
      </w:r>
      <w:r w:rsidRPr="00FD3B37">
        <w:rPr>
          <w:color w:val="000000" w:themeColor="text1"/>
          <w:szCs w:val="26"/>
        </w:rPr>
        <w:tab/>
        <w:t xml:space="preserve">Trọng lượng </w:t>
      </w:r>
      <w:r w:rsidR="00974CF1">
        <w:rPr>
          <w:color w:val="000000" w:themeColor="text1"/>
          <w:szCs w:val="26"/>
        </w:rPr>
        <w:t>nước</w:t>
      </w:r>
    </w:p>
    <w:p w:rsidR="00604189" w:rsidRPr="00FD3B37" w:rsidRDefault="00604189" w:rsidP="00604189">
      <w:pPr>
        <w:pStyle w:val="Heading3"/>
        <w:keepLines/>
        <w:numPr>
          <w:ilvl w:val="2"/>
          <w:numId w:val="90"/>
        </w:numPr>
        <w:spacing w:before="40" w:after="40"/>
        <w:jc w:val="left"/>
        <w:rPr>
          <w:color w:val="000000" w:themeColor="text1"/>
        </w:rPr>
      </w:pPr>
      <w:r w:rsidRPr="00FD3B37">
        <w:rPr>
          <w:color w:val="000000" w:themeColor="text1"/>
        </w:rPr>
        <w:t>Tính toán kiểm tra ứng suất đáy móng</w:t>
      </w:r>
    </w:p>
    <w:p w:rsidR="00604189" w:rsidRPr="00FD3B37" w:rsidRDefault="00604189" w:rsidP="00604189">
      <w:pPr>
        <w:spacing w:before="60" w:after="60" w:line="360" w:lineRule="exact"/>
        <w:rPr>
          <w:color w:val="000000" w:themeColor="text1"/>
          <w:szCs w:val="26"/>
        </w:rPr>
      </w:pPr>
      <w:r w:rsidRPr="00FD3B37">
        <w:rPr>
          <w:color w:val="000000" w:themeColor="text1"/>
          <w:szCs w:val="26"/>
        </w:rPr>
        <w:t>-</w:t>
      </w:r>
      <w:r w:rsidRPr="00FD3B37">
        <w:rPr>
          <w:color w:val="000000" w:themeColor="text1"/>
          <w:szCs w:val="26"/>
        </w:rPr>
        <w:tab/>
        <w:t>Đáy móng chữ nhật, công thức tính ứng suất đáy móng:</w:t>
      </w:r>
    </w:p>
    <w:p w:rsidR="00604189" w:rsidRPr="00FD3B37" w:rsidRDefault="002E0585" w:rsidP="00604189">
      <w:pPr>
        <w:spacing w:before="60" w:after="60" w:line="360" w:lineRule="exact"/>
        <w:rPr>
          <w:color w:val="000000" w:themeColor="text1"/>
          <w:szCs w:val="26"/>
        </w:rPr>
      </w:pPr>
      <w:r>
        <w:rPr>
          <w:noProof/>
          <w:color w:val="000000" w:themeColor="text1"/>
          <w:szCs w:val="26"/>
        </w:rPr>
        <w:pict>
          <v:shape id="_x0000_s1059" type="#_x0000_t75" style="position:absolute;left:0;text-align:left;margin-left:51.55pt;margin-top:6.55pt;width:173pt;height:38pt;z-index:251666432;mso-wrap-style:tight">
            <v:imagedata r:id="rId35" o:title=""/>
          </v:shape>
          <o:OLEObject Type="Embed" ProgID="Equation.DSMT4" ShapeID="_x0000_s1059" DrawAspect="Content" ObjectID="_1818934131" r:id="rId93"/>
        </w:pict>
      </w:r>
    </w:p>
    <w:p w:rsidR="00604189" w:rsidRPr="00FD3B37" w:rsidRDefault="00604189" w:rsidP="00604189">
      <w:pPr>
        <w:spacing w:before="60" w:after="60" w:line="360" w:lineRule="exact"/>
        <w:rPr>
          <w:color w:val="000000" w:themeColor="text1"/>
          <w:szCs w:val="26"/>
        </w:rPr>
      </w:pPr>
    </w:p>
    <w:p w:rsidR="00604189" w:rsidRPr="00FD3B37" w:rsidRDefault="00604189" w:rsidP="00604189">
      <w:pPr>
        <w:spacing w:before="60" w:after="60" w:line="360" w:lineRule="exact"/>
        <w:rPr>
          <w:color w:val="000000" w:themeColor="text1"/>
          <w:szCs w:val="26"/>
        </w:rPr>
      </w:pPr>
    </w:p>
    <w:p w:rsidR="00604189" w:rsidRPr="00FD3B37" w:rsidRDefault="00604189" w:rsidP="00604189">
      <w:pPr>
        <w:pStyle w:val="DAUTRU"/>
        <w:numPr>
          <w:ilvl w:val="0"/>
          <w:numId w:val="0"/>
        </w:numPr>
        <w:ind w:firstLine="810"/>
        <w:rPr>
          <w:color w:val="000000" w:themeColor="text1"/>
        </w:rPr>
      </w:pPr>
      <w:r w:rsidRPr="00FD3B37">
        <w:rPr>
          <w:color w:val="000000" w:themeColor="text1"/>
        </w:rPr>
        <w:t>Trong đó:</w:t>
      </w:r>
    </w:p>
    <w:p w:rsidR="00604189" w:rsidRPr="00FD3B37" w:rsidRDefault="00604189" w:rsidP="00604189">
      <w:pPr>
        <w:pStyle w:val="DAUTRU"/>
        <w:numPr>
          <w:ilvl w:val="0"/>
          <w:numId w:val="0"/>
        </w:numPr>
        <w:ind w:firstLine="810"/>
        <w:rPr>
          <w:color w:val="000000" w:themeColor="text1"/>
        </w:rPr>
      </w:pPr>
      <w:r w:rsidRPr="00FD3B37">
        <w:rPr>
          <w:color w:val="000000" w:themeColor="text1"/>
        </w:rPr>
        <w:t>∑P: Tổng các lực thẳng đứng.</w:t>
      </w:r>
    </w:p>
    <w:p w:rsidR="00604189" w:rsidRPr="00FD3B37" w:rsidRDefault="00604189" w:rsidP="00604189">
      <w:pPr>
        <w:pStyle w:val="DAUTRU"/>
        <w:numPr>
          <w:ilvl w:val="0"/>
          <w:numId w:val="0"/>
        </w:numPr>
        <w:ind w:firstLine="810"/>
        <w:rPr>
          <w:color w:val="000000" w:themeColor="text1"/>
        </w:rPr>
      </w:pPr>
      <w:r w:rsidRPr="00FD3B37">
        <w:rPr>
          <w:color w:val="000000" w:themeColor="text1"/>
        </w:rPr>
        <w:t>e</w:t>
      </w:r>
      <w:r w:rsidRPr="00FD3B37">
        <w:rPr>
          <w:color w:val="000000" w:themeColor="text1"/>
          <w:vertAlign w:val="subscript"/>
        </w:rPr>
        <w:t>0</w:t>
      </w:r>
      <w:r w:rsidRPr="00FD3B37">
        <w:rPr>
          <w:color w:val="000000" w:themeColor="text1"/>
        </w:rPr>
        <w:t>: Độ lệch tâm của P so với tâm mặt cắt O.</w:t>
      </w:r>
    </w:p>
    <w:p w:rsidR="00604189" w:rsidRPr="00FD3B37" w:rsidRDefault="00604189" w:rsidP="00604189">
      <w:pPr>
        <w:pStyle w:val="DAUTRU"/>
        <w:numPr>
          <w:ilvl w:val="0"/>
          <w:numId w:val="0"/>
        </w:numPr>
        <w:ind w:firstLine="810"/>
        <w:rPr>
          <w:color w:val="000000" w:themeColor="text1"/>
        </w:rPr>
      </w:pPr>
      <w:r w:rsidRPr="00FD3B37">
        <w:rPr>
          <w:color w:val="000000" w:themeColor="text1"/>
        </w:rPr>
        <w:t>B: Bề rộng bản đáy.</w:t>
      </w:r>
    </w:p>
    <w:p w:rsidR="00604189" w:rsidRPr="00FD3B37" w:rsidRDefault="00604189" w:rsidP="00604189">
      <w:pPr>
        <w:pStyle w:val="DAUTRU"/>
        <w:numPr>
          <w:ilvl w:val="0"/>
          <w:numId w:val="0"/>
        </w:numPr>
        <w:ind w:firstLine="810"/>
        <w:rPr>
          <w:color w:val="000000" w:themeColor="text1"/>
        </w:rPr>
      </w:pPr>
      <w:r w:rsidRPr="00FD3B37">
        <w:rPr>
          <w:color w:val="000000" w:themeColor="text1"/>
        </w:rPr>
        <w:t>F: Diện tích đáy móng.</w:t>
      </w:r>
    </w:p>
    <w:p w:rsidR="00604189" w:rsidRPr="00FD3B37" w:rsidRDefault="00604189" w:rsidP="00604189">
      <w:pPr>
        <w:pStyle w:val="DAUTRU"/>
        <w:numPr>
          <w:ilvl w:val="0"/>
          <w:numId w:val="0"/>
        </w:numPr>
        <w:ind w:firstLine="810"/>
        <w:rPr>
          <w:color w:val="000000" w:themeColor="text1"/>
        </w:rPr>
      </w:pPr>
      <w:r w:rsidRPr="00FD3B37">
        <w:rPr>
          <w:color w:val="000000" w:themeColor="text1"/>
        </w:rPr>
        <w:t>My : Momen của hợp lực với trục Y.</w:t>
      </w:r>
    </w:p>
    <w:p w:rsidR="00604189" w:rsidRPr="00FD3B37" w:rsidRDefault="00604189" w:rsidP="00604189">
      <w:pPr>
        <w:pStyle w:val="DAUTRU"/>
        <w:numPr>
          <w:ilvl w:val="0"/>
          <w:numId w:val="0"/>
        </w:numPr>
        <w:ind w:firstLine="810"/>
        <w:rPr>
          <w:color w:val="000000" w:themeColor="text1"/>
        </w:rPr>
      </w:pPr>
      <w:r w:rsidRPr="00FD3B37">
        <w:rPr>
          <w:color w:val="000000" w:themeColor="text1"/>
        </w:rPr>
        <w:t>Mx : Momen của hợp lực với trục X.</w:t>
      </w:r>
    </w:p>
    <w:p w:rsidR="00604189" w:rsidRPr="00FD3B37" w:rsidRDefault="00604189" w:rsidP="00604189">
      <w:pPr>
        <w:spacing w:before="60" w:after="60" w:line="360" w:lineRule="exact"/>
        <w:rPr>
          <w:color w:val="000000" w:themeColor="text1"/>
          <w:szCs w:val="26"/>
        </w:rPr>
      </w:pPr>
      <w:r w:rsidRPr="00FD3B37">
        <w:rPr>
          <w:color w:val="000000" w:themeColor="text1"/>
          <w:szCs w:val="26"/>
        </w:rPr>
        <w:t>-</w:t>
      </w:r>
      <w:r w:rsidRPr="00FD3B37">
        <w:rPr>
          <w:color w:val="000000" w:themeColor="text1"/>
          <w:szCs w:val="26"/>
        </w:rPr>
        <w:tab/>
        <w:t>Kiểm tra sức chịu tải của nền:</w:t>
      </w:r>
    </w:p>
    <w:p w:rsidR="00604189" w:rsidRPr="00FD3B37" w:rsidRDefault="00604189" w:rsidP="00604189">
      <w:pPr>
        <w:spacing w:before="60" w:after="60" w:line="360" w:lineRule="exact"/>
        <w:rPr>
          <w:color w:val="000000" w:themeColor="text1"/>
          <w:szCs w:val="26"/>
        </w:rPr>
      </w:pPr>
      <w:r w:rsidRPr="00FD3B37">
        <w:rPr>
          <w:color w:val="000000" w:themeColor="text1"/>
          <w:szCs w:val="26"/>
        </w:rPr>
        <w:tab/>
        <w:t>Nền đảm bảo sức chịu tải khi thỏa mãn đồng thời 2 điều kiện sau:</w:t>
      </w:r>
    </w:p>
    <w:p w:rsidR="00604189" w:rsidRPr="00FD3B37" w:rsidRDefault="002E0585" w:rsidP="00604189">
      <w:pPr>
        <w:spacing w:before="60" w:after="60" w:line="360" w:lineRule="exact"/>
        <w:rPr>
          <w:color w:val="000000" w:themeColor="text1"/>
          <w:szCs w:val="26"/>
        </w:rPr>
      </w:pPr>
      <w:r>
        <w:rPr>
          <w:noProof/>
          <w:color w:val="000000" w:themeColor="text1"/>
          <w:szCs w:val="26"/>
        </w:rPr>
        <w:pict>
          <v:shape id="_x0000_s1060" type="#_x0000_t75" style="position:absolute;left:0;text-align:left;margin-left:67.85pt;margin-top:6.2pt;width:114pt;height:31pt;z-index:251667456;mso-wrap-style:tight" filled="t">
            <v:imagedata r:id="rId37" o:title=""/>
          </v:shape>
          <o:OLEObject Type="Embed" ProgID="Equation.DSMT4" ShapeID="_x0000_s1060" DrawAspect="Content" ObjectID="_1818934132" r:id="rId94"/>
        </w:pict>
      </w:r>
    </w:p>
    <w:p w:rsidR="00604189" w:rsidRPr="00FD3B37" w:rsidRDefault="00604189" w:rsidP="00604189">
      <w:pPr>
        <w:pStyle w:val="DAUTRU"/>
        <w:numPr>
          <w:ilvl w:val="0"/>
          <w:numId w:val="0"/>
        </w:numPr>
        <w:ind w:firstLine="567"/>
        <w:rPr>
          <w:color w:val="000000" w:themeColor="text1"/>
        </w:rPr>
      </w:pPr>
    </w:p>
    <w:p w:rsidR="00604189" w:rsidRPr="00FD3B37" w:rsidRDefault="002E0585" w:rsidP="00604189">
      <w:pPr>
        <w:pStyle w:val="DAUTRU"/>
        <w:numPr>
          <w:ilvl w:val="0"/>
          <w:numId w:val="0"/>
        </w:numPr>
        <w:ind w:firstLine="810"/>
        <w:rPr>
          <w:color w:val="000000" w:themeColor="text1"/>
        </w:rPr>
      </w:pPr>
      <w:r>
        <w:rPr>
          <w:noProof/>
          <w:color w:val="000000" w:themeColor="text1"/>
          <w:lang w:val="en-US"/>
        </w:rPr>
        <w:pict>
          <v:shape id="_x0000_s1061" type="#_x0000_t75" style="position:absolute;left:0;text-align:left;margin-left:74.3pt;margin-top:3pt;width:67.95pt;height:19pt;z-index:251668480;mso-wrap-style:tight">
            <v:imagedata r:id="rId39" o:title=""/>
          </v:shape>
          <o:OLEObject Type="Embed" ProgID="Equation.DSMT4" ShapeID="_x0000_s1061" DrawAspect="Content" ObjectID="_1818934133" r:id="rId95"/>
        </w:pict>
      </w:r>
    </w:p>
    <w:p w:rsidR="00604189" w:rsidRPr="00FD3B37" w:rsidRDefault="00604189" w:rsidP="00604189">
      <w:pPr>
        <w:pStyle w:val="DAUTRU"/>
        <w:numPr>
          <w:ilvl w:val="0"/>
          <w:numId w:val="0"/>
        </w:numPr>
        <w:ind w:firstLine="810"/>
        <w:rPr>
          <w:color w:val="000000" w:themeColor="text1"/>
        </w:rPr>
      </w:pPr>
    </w:p>
    <w:p w:rsidR="00604189" w:rsidRPr="00FD3B37" w:rsidRDefault="00604189" w:rsidP="00604189">
      <w:pPr>
        <w:pStyle w:val="DAUTRU"/>
        <w:numPr>
          <w:ilvl w:val="0"/>
          <w:numId w:val="0"/>
        </w:numPr>
        <w:ind w:firstLine="810"/>
        <w:rPr>
          <w:color w:val="000000" w:themeColor="text1"/>
        </w:rPr>
      </w:pPr>
      <w:r w:rsidRPr="00FD3B37">
        <w:rPr>
          <w:color w:val="000000" w:themeColor="text1"/>
        </w:rPr>
        <w:t>Trong đó:</w:t>
      </w:r>
    </w:p>
    <w:p w:rsidR="00604189" w:rsidRPr="00FD3B37" w:rsidRDefault="00604189" w:rsidP="00604189">
      <w:pPr>
        <w:pStyle w:val="DAUTRU"/>
        <w:numPr>
          <w:ilvl w:val="0"/>
          <w:numId w:val="0"/>
        </w:numPr>
        <w:ind w:firstLine="810"/>
        <w:rPr>
          <w:color w:val="000000" w:themeColor="text1"/>
        </w:rPr>
      </w:pPr>
      <w:r w:rsidRPr="00FD3B37">
        <w:rPr>
          <w:color w:val="000000" w:themeColor="text1"/>
        </w:rPr>
        <w:t>Rtc: Sức chịu tải của đất nền.</w:t>
      </w:r>
    </w:p>
    <w:p w:rsidR="00604189" w:rsidRPr="00FD3B37" w:rsidRDefault="002E0585" w:rsidP="00604189">
      <w:pPr>
        <w:pStyle w:val="DAUTRU"/>
        <w:numPr>
          <w:ilvl w:val="0"/>
          <w:numId w:val="0"/>
        </w:numPr>
        <w:ind w:firstLine="810"/>
        <w:rPr>
          <w:color w:val="000000" w:themeColor="text1"/>
        </w:rPr>
      </w:pPr>
      <w:r>
        <w:rPr>
          <w:noProof/>
          <w:color w:val="000000" w:themeColor="text1"/>
          <w:lang w:val="en-US"/>
        </w:rPr>
        <w:pict>
          <v:shape id="_x0000_s1062" type="#_x0000_t75" style="position:absolute;left:0;text-align:left;margin-left:74.3pt;margin-top:.4pt;width:136pt;height:18pt;z-index:251669504;mso-wrap-style:tight">
            <v:imagedata r:id="rId41" o:title=""/>
          </v:shape>
          <o:OLEObject Type="Embed" ProgID="Equation.DSMT4" ShapeID="_x0000_s1062" DrawAspect="Content" ObjectID="_1818934134" r:id="rId96"/>
        </w:pict>
      </w:r>
    </w:p>
    <w:p w:rsidR="00604189" w:rsidRPr="00FD3B37" w:rsidRDefault="00604189" w:rsidP="00604189">
      <w:pPr>
        <w:pStyle w:val="DAUTRU"/>
        <w:numPr>
          <w:ilvl w:val="0"/>
          <w:numId w:val="0"/>
        </w:numPr>
        <w:ind w:firstLine="810"/>
        <w:rPr>
          <w:color w:val="000000" w:themeColor="text1"/>
        </w:rPr>
      </w:pPr>
      <w:r w:rsidRPr="00FD3B37">
        <w:rPr>
          <w:color w:val="000000" w:themeColor="text1"/>
        </w:rPr>
        <w:t>m: hệ số điều kiện làm việc.</w:t>
      </w:r>
    </w:p>
    <w:p w:rsidR="00604189" w:rsidRPr="00FD3B37" w:rsidRDefault="00604189" w:rsidP="00604189">
      <w:pPr>
        <w:pStyle w:val="DAUTRU"/>
        <w:numPr>
          <w:ilvl w:val="0"/>
          <w:numId w:val="0"/>
        </w:numPr>
        <w:ind w:firstLine="810"/>
        <w:rPr>
          <w:color w:val="000000" w:themeColor="text1"/>
        </w:rPr>
      </w:pPr>
      <w:r w:rsidRPr="00FD3B37">
        <w:rPr>
          <w:rFonts w:ascii="Symbol" w:hAnsi="Symbol"/>
          <w:color w:val="000000" w:themeColor="text1"/>
        </w:rPr>
        <w:t></w:t>
      </w:r>
      <w:r w:rsidRPr="00FD3B37">
        <w:rPr>
          <w:color w:val="000000" w:themeColor="text1"/>
        </w:rPr>
        <w:t xml:space="preserve"> : trọng lượng riêng của đất nền.</w:t>
      </w:r>
    </w:p>
    <w:p w:rsidR="00604189" w:rsidRPr="00FD3B37" w:rsidRDefault="00604189" w:rsidP="00604189">
      <w:pPr>
        <w:pStyle w:val="DAUTRU"/>
        <w:numPr>
          <w:ilvl w:val="0"/>
          <w:numId w:val="0"/>
        </w:numPr>
        <w:ind w:firstLine="810"/>
        <w:rPr>
          <w:color w:val="000000" w:themeColor="text1"/>
        </w:rPr>
      </w:pPr>
      <w:r w:rsidRPr="00FD3B37">
        <w:rPr>
          <w:color w:val="000000" w:themeColor="text1"/>
        </w:rPr>
        <w:lastRenderedPageBreak/>
        <w:t>hm : chiều sâu chôn móng.</w:t>
      </w:r>
    </w:p>
    <w:p w:rsidR="00604189" w:rsidRPr="00FD3B37" w:rsidRDefault="00604189" w:rsidP="00604189">
      <w:pPr>
        <w:pStyle w:val="DAUTRU"/>
        <w:numPr>
          <w:ilvl w:val="0"/>
          <w:numId w:val="0"/>
        </w:numPr>
        <w:ind w:firstLine="810"/>
        <w:rPr>
          <w:color w:val="000000" w:themeColor="text1"/>
        </w:rPr>
      </w:pPr>
      <w:r w:rsidRPr="00FD3B37">
        <w:rPr>
          <w:color w:val="000000" w:themeColor="text1"/>
        </w:rPr>
        <w:t xml:space="preserve">C, </w:t>
      </w:r>
      <w:r w:rsidRPr="00FD3B37">
        <w:rPr>
          <w:rFonts w:ascii="Symbol" w:hAnsi="Symbol"/>
          <w:color w:val="000000" w:themeColor="text1"/>
        </w:rPr>
        <w:t></w:t>
      </w:r>
      <w:r w:rsidRPr="00FD3B37">
        <w:rPr>
          <w:color w:val="000000" w:themeColor="text1"/>
        </w:rPr>
        <w:t xml:space="preserve"> : lực dính và góc ma sát trong của đất nền</w:t>
      </w:r>
    </w:p>
    <w:p w:rsidR="00604189" w:rsidRPr="00FD3B37" w:rsidRDefault="00604189" w:rsidP="00604189">
      <w:pPr>
        <w:pStyle w:val="DAUTRU"/>
        <w:numPr>
          <w:ilvl w:val="0"/>
          <w:numId w:val="0"/>
        </w:numPr>
        <w:ind w:firstLine="810"/>
        <w:rPr>
          <w:color w:val="000000" w:themeColor="text1"/>
        </w:rPr>
      </w:pPr>
      <w:r w:rsidRPr="00FD3B37">
        <w:rPr>
          <w:color w:val="000000" w:themeColor="text1"/>
        </w:rPr>
        <w:t>A, B, D : hệ số phụ thuộc vào góc ma sát trong của đất nền.</w:t>
      </w:r>
    </w:p>
    <w:p w:rsidR="00604189" w:rsidRPr="00FD3B37" w:rsidRDefault="00604189" w:rsidP="00604189">
      <w:pPr>
        <w:pStyle w:val="DAUTRU"/>
        <w:numPr>
          <w:ilvl w:val="0"/>
          <w:numId w:val="0"/>
        </w:numPr>
        <w:ind w:firstLine="810"/>
        <w:rPr>
          <w:color w:val="000000" w:themeColor="text1"/>
        </w:rPr>
      </w:pPr>
      <w:r w:rsidRPr="00FD3B37">
        <w:rPr>
          <w:color w:val="000000" w:themeColor="text1"/>
        </w:rPr>
        <w:t>bm : chiều rộng đáy móng.</w:t>
      </w:r>
    </w:p>
    <w:p w:rsidR="00604189" w:rsidRPr="00FD3B37" w:rsidRDefault="00604189" w:rsidP="00604189">
      <w:pPr>
        <w:pStyle w:val="Heading3"/>
        <w:keepLines/>
        <w:numPr>
          <w:ilvl w:val="2"/>
          <w:numId w:val="90"/>
        </w:numPr>
        <w:spacing w:before="40" w:after="40"/>
        <w:jc w:val="left"/>
        <w:rPr>
          <w:color w:val="000000" w:themeColor="text1"/>
        </w:rPr>
      </w:pPr>
      <w:r w:rsidRPr="00FD3B37">
        <w:rPr>
          <w:color w:val="000000" w:themeColor="text1"/>
        </w:rPr>
        <w:t>Sơ đồ tính toán</w:t>
      </w:r>
    </w:p>
    <w:p w:rsidR="00604189" w:rsidRPr="00FD3B37" w:rsidRDefault="001730C6" w:rsidP="001730C6">
      <w:pPr>
        <w:pStyle w:val="DAUTRU"/>
        <w:numPr>
          <w:ilvl w:val="0"/>
          <w:numId w:val="0"/>
        </w:numPr>
        <w:jc w:val="center"/>
        <w:rPr>
          <w:color w:val="000000" w:themeColor="text1"/>
        </w:rPr>
      </w:pPr>
      <w:r>
        <w:rPr>
          <w:noProof/>
          <w:color w:val="000000" w:themeColor="text1"/>
          <w:lang w:val="en-US" w:eastAsia="en-US"/>
        </w:rPr>
        <w:drawing>
          <wp:inline distT="0" distB="0" distL="0" distR="0">
            <wp:extent cx="5940425" cy="3112398"/>
            <wp:effectExtent l="0" t="0" r="317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0425" cy="3112398"/>
                    </a:xfrm>
                    <a:prstGeom prst="rect">
                      <a:avLst/>
                    </a:prstGeom>
                    <a:noFill/>
                    <a:ln>
                      <a:noFill/>
                    </a:ln>
                  </pic:spPr>
                </pic:pic>
              </a:graphicData>
            </a:graphic>
          </wp:inline>
        </w:drawing>
      </w:r>
    </w:p>
    <w:p w:rsidR="00604189" w:rsidRPr="00FD3B37" w:rsidRDefault="00604189" w:rsidP="00604189">
      <w:pPr>
        <w:pStyle w:val="DAUTRU"/>
        <w:numPr>
          <w:ilvl w:val="0"/>
          <w:numId w:val="0"/>
        </w:numPr>
        <w:ind w:firstLine="810"/>
        <w:rPr>
          <w:color w:val="000000" w:themeColor="text1"/>
        </w:rPr>
      </w:pPr>
    </w:p>
    <w:p w:rsidR="00604189" w:rsidRDefault="00604189" w:rsidP="00604189">
      <w:pPr>
        <w:pStyle w:val="Heading3"/>
        <w:keepLines/>
        <w:numPr>
          <w:ilvl w:val="2"/>
          <w:numId w:val="90"/>
        </w:numPr>
        <w:spacing w:before="40" w:after="40"/>
        <w:jc w:val="left"/>
        <w:rPr>
          <w:color w:val="000000" w:themeColor="text1"/>
        </w:rPr>
      </w:pPr>
      <w:r w:rsidRPr="00FD3B37">
        <w:rPr>
          <w:color w:val="000000" w:themeColor="text1"/>
        </w:rPr>
        <w:t>Kết quả tính toán các lực tác dụng lên móng</w:t>
      </w:r>
    </w:p>
    <w:p w:rsidR="00F615F6" w:rsidRDefault="00F615F6" w:rsidP="00F615F6">
      <w:pPr>
        <w:jc w:val="center"/>
      </w:pPr>
      <w:r>
        <w:t>Bảng kết quả tính toán trường hợp 1</w:t>
      </w:r>
    </w:p>
    <w:tbl>
      <w:tblPr>
        <w:tblW w:w="9823" w:type="dxa"/>
        <w:jc w:val="center"/>
        <w:tblInd w:w="103" w:type="dxa"/>
        <w:tblLook w:val="04A0" w:firstRow="1" w:lastRow="0" w:firstColumn="1" w:lastColumn="0" w:noHBand="0" w:noVBand="1"/>
      </w:tblPr>
      <w:tblGrid>
        <w:gridCol w:w="572"/>
        <w:gridCol w:w="1575"/>
        <w:gridCol w:w="2012"/>
        <w:gridCol w:w="766"/>
        <w:gridCol w:w="671"/>
        <w:gridCol w:w="1020"/>
        <w:gridCol w:w="482"/>
        <w:gridCol w:w="699"/>
        <w:gridCol w:w="699"/>
        <w:gridCol w:w="866"/>
        <w:gridCol w:w="699"/>
      </w:tblGrid>
      <w:tr w:rsidR="00F615F6" w:rsidRPr="00F615F6" w:rsidTr="00F615F6">
        <w:trPr>
          <w:trHeight w:val="317"/>
          <w:jc w:val="center"/>
        </w:trPr>
        <w:tc>
          <w:tcPr>
            <w:tcW w:w="55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STT</w:t>
            </w:r>
          </w:p>
        </w:tc>
        <w:tc>
          <w:tcPr>
            <w:tcW w:w="1575" w:type="dxa"/>
            <w:vMerge w:val="restart"/>
            <w:tcBorders>
              <w:top w:val="single" w:sz="4" w:space="0" w:color="auto"/>
              <w:left w:val="nil"/>
              <w:bottom w:val="single" w:sz="4" w:space="0" w:color="000000"/>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Hạng mục</w:t>
            </w:r>
          </w:p>
        </w:tc>
        <w:tc>
          <w:tcPr>
            <w:tcW w:w="201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Diễn toán</w:t>
            </w:r>
          </w:p>
        </w:tc>
        <w:tc>
          <w:tcPr>
            <w:tcW w:w="69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Ptc</w:t>
            </w:r>
          </w:p>
        </w:tc>
        <w:tc>
          <w:tcPr>
            <w:tcW w:w="671"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n</w:t>
            </w:r>
          </w:p>
        </w:tc>
        <w:tc>
          <w:tcPr>
            <w:tcW w:w="1502" w:type="dxa"/>
            <w:gridSpan w:val="2"/>
            <w:tcBorders>
              <w:top w:val="single" w:sz="4" w:space="0" w:color="auto"/>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Ptt(T)</w:t>
            </w:r>
          </w:p>
        </w:tc>
        <w:tc>
          <w:tcPr>
            <w:tcW w:w="69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e</w:t>
            </w:r>
            <w:r w:rsidRPr="00F615F6">
              <w:rPr>
                <w:rFonts w:eastAsia="Times New Roman"/>
                <w:sz w:val="20"/>
                <w:vertAlign w:val="subscript"/>
              </w:rPr>
              <w:t>0x</w:t>
            </w:r>
          </w:p>
        </w:tc>
        <w:tc>
          <w:tcPr>
            <w:tcW w:w="69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M</w:t>
            </w:r>
            <w:r w:rsidRPr="00F615F6">
              <w:rPr>
                <w:rFonts w:eastAsia="Times New Roman"/>
                <w:sz w:val="20"/>
                <w:vertAlign w:val="subscript"/>
              </w:rPr>
              <w:t>0Y</w:t>
            </w:r>
          </w:p>
        </w:tc>
        <w:tc>
          <w:tcPr>
            <w:tcW w:w="71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e</w:t>
            </w:r>
            <w:r w:rsidRPr="00F615F6">
              <w:rPr>
                <w:rFonts w:eastAsia="Times New Roman"/>
                <w:sz w:val="20"/>
                <w:vertAlign w:val="subscript"/>
              </w:rPr>
              <w:t>0y</w:t>
            </w:r>
          </w:p>
        </w:tc>
        <w:tc>
          <w:tcPr>
            <w:tcW w:w="69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M</w:t>
            </w:r>
            <w:r w:rsidRPr="00F615F6">
              <w:rPr>
                <w:rFonts w:eastAsia="Times New Roman"/>
                <w:sz w:val="20"/>
                <w:vertAlign w:val="subscript"/>
              </w:rPr>
              <w:t>0X</w:t>
            </w:r>
          </w:p>
        </w:tc>
      </w:tr>
      <w:tr w:rsidR="00F615F6" w:rsidRPr="00F615F6" w:rsidTr="00F615F6">
        <w:trPr>
          <w:trHeight w:val="317"/>
          <w:jc w:val="center"/>
        </w:trPr>
        <w:tc>
          <w:tcPr>
            <w:tcW w:w="554" w:type="dxa"/>
            <w:vMerge/>
            <w:tcBorders>
              <w:top w:val="single" w:sz="4" w:space="0" w:color="auto"/>
              <w:left w:val="single" w:sz="4" w:space="0" w:color="auto"/>
              <w:bottom w:val="single" w:sz="4" w:space="0" w:color="000000"/>
              <w:right w:val="single" w:sz="4" w:space="0" w:color="auto"/>
            </w:tcBorders>
            <w:vAlign w:val="center"/>
            <w:hideMark/>
          </w:tcPr>
          <w:p w:rsidR="00F615F6" w:rsidRPr="00F615F6" w:rsidRDefault="00F615F6" w:rsidP="00F615F6">
            <w:pPr>
              <w:spacing w:before="0" w:after="0" w:line="240" w:lineRule="auto"/>
              <w:ind w:firstLine="0"/>
              <w:jc w:val="left"/>
              <w:rPr>
                <w:rFonts w:eastAsia="Times New Roman"/>
                <w:sz w:val="20"/>
              </w:rPr>
            </w:pPr>
          </w:p>
        </w:tc>
        <w:tc>
          <w:tcPr>
            <w:tcW w:w="1575" w:type="dxa"/>
            <w:vMerge/>
            <w:tcBorders>
              <w:top w:val="single" w:sz="4" w:space="0" w:color="auto"/>
              <w:left w:val="nil"/>
              <w:bottom w:val="single" w:sz="4" w:space="0" w:color="000000"/>
              <w:right w:val="single" w:sz="4" w:space="0" w:color="auto"/>
            </w:tcBorders>
            <w:vAlign w:val="center"/>
            <w:hideMark/>
          </w:tcPr>
          <w:p w:rsidR="00F615F6" w:rsidRPr="00F615F6" w:rsidRDefault="00F615F6" w:rsidP="00F615F6">
            <w:pPr>
              <w:spacing w:before="0" w:after="0" w:line="240" w:lineRule="auto"/>
              <w:ind w:firstLine="0"/>
              <w:jc w:val="left"/>
              <w:rPr>
                <w:rFonts w:eastAsia="Times New Roman"/>
                <w:sz w:val="20"/>
              </w:rPr>
            </w:pPr>
          </w:p>
        </w:tc>
        <w:tc>
          <w:tcPr>
            <w:tcW w:w="2012" w:type="dxa"/>
            <w:vMerge/>
            <w:tcBorders>
              <w:top w:val="single" w:sz="4" w:space="0" w:color="auto"/>
              <w:left w:val="single" w:sz="4" w:space="0" w:color="auto"/>
              <w:bottom w:val="single" w:sz="4" w:space="0" w:color="000000"/>
              <w:right w:val="single" w:sz="4" w:space="0" w:color="auto"/>
            </w:tcBorders>
            <w:vAlign w:val="center"/>
            <w:hideMark/>
          </w:tcPr>
          <w:p w:rsidR="00F615F6" w:rsidRPr="00F615F6" w:rsidRDefault="00F615F6" w:rsidP="00F615F6">
            <w:pPr>
              <w:spacing w:before="0" w:after="0" w:line="240" w:lineRule="auto"/>
              <w:ind w:firstLine="0"/>
              <w:jc w:val="left"/>
              <w:rPr>
                <w:rFonts w:eastAsia="Times New Roman"/>
                <w:sz w:val="20"/>
              </w:rPr>
            </w:pPr>
          </w:p>
        </w:tc>
        <w:tc>
          <w:tcPr>
            <w:tcW w:w="699" w:type="dxa"/>
            <w:vMerge/>
            <w:tcBorders>
              <w:top w:val="single" w:sz="4" w:space="0" w:color="auto"/>
              <w:left w:val="single" w:sz="4" w:space="0" w:color="auto"/>
              <w:bottom w:val="single" w:sz="4" w:space="0" w:color="000000"/>
              <w:right w:val="single" w:sz="4" w:space="0" w:color="auto"/>
            </w:tcBorders>
            <w:vAlign w:val="center"/>
            <w:hideMark/>
          </w:tcPr>
          <w:p w:rsidR="00F615F6" w:rsidRPr="00F615F6" w:rsidRDefault="00F615F6" w:rsidP="00F615F6">
            <w:pPr>
              <w:spacing w:before="0" w:after="0" w:line="240" w:lineRule="auto"/>
              <w:ind w:firstLine="0"/>
              <w:jc w:val="left"/>
              <w:rPr>
                <w:rFonts w:eastAsia="Times New Roman"/>
                <w:sz w:val="20"/>
              </w:rPr>
            </w:pPr>
          </w:p>
        </w:tc>
        <w:tc>
          <w:tcPr>
            <w:tcW w:w="671" w:type="dxa"/>
            <w:vMerge/>
            <w:tcBorders>
              <w:top w:val="single" w:sz="4" w:space="0" w:color="auto"/>
              <w:left w:val="single" w:sz="4" w:space="0" w:color="auto"/>
              <w:bottom w:val="single" w:sz="4" w:space="0" w:color="000000"/>
              <w:right w:val="single" w:sz="4" w:space="0" w:color="auto"/>
            </w:tcBorders>
            <w:vAlign w:val="center"/>
            <w:hideMark/>
          </w:tcPr>
          <w:p w:rsidR="00F615F6" w:rsidRPr="00F615F6" w:rsidRDefault="00F615F6" w:rsidP="00F615F6">
            <w:pPr>
              <w:spacing w:before="0" w:after="0" w:line="240" w:lineRule="auto"/>
              <w:ind w:firstLine="0"/>
              <w:jc w:val="left"/>
              <w:rPr>
                <w:rFonts w:eastAsia="Times New Roman"/>
                <w:sz w:val="20"/>
              </w:rPr>
            </w:pPr>
          </w:p>
        </w:tc>
        <w:tc>
          <w:tcPr>
            <w:tcW w:w="1020"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F615F6" w:rsidRPr="00F615F6" w:rsidRDefault="00F615F6" w:rsidP="00F615F6">
            <w:pPr>
              <w:spacing w:before="0" w:after="0" w:line="240" w:lineRule="auto"/>
              <w:ind w:firstLine="0"/>
              <w:jc w:val="center"/>
              <w:rPr>
                <w:rFonts w:ascii="Calibri" w:eastAsia="Times New Roman" w:hAnsi="Calibri" w:cs="Calibri"/>
                <w:sz w:val="20"/>
              </w:rPr>
            </w:pPr>
            <w:r w:rsidRPr="00F615F6">
              <w:rPr>
                <w:rFonts w:ascii="Calibri" w:eastAsia="Times New Roman" w:hAnsi="Calibri" w:cs="Calibri"/>
                <w:sz w:val="20"/>
              </w:rPr>
              <w:t>←</w:t>
            </w:r>
          </w:p>
        </w:tc>
        <w:tc>
          <w:tcPr>
            <w:tcW w:w="482" w:type="dxa"/>
            <w:vMerge w:val="restart"/>
            <w:tcBorders>
              <w:top w:val="nil"/>
              <w:left w:val="single" w:sz="4" w:space="0" w:color="auto"/>
              <w:bottom w:val="single" w:sz="4" w:space="0" w:color="auto"/>
              <w:right w:val="single" w:sz="4" w:space="0" w:color="auto"/>
            </w:tcBorders>
            <w:shd w:val="clear" w:color="auto" w:fill="auto"/>
            <w:noWrap/>
            <w:textDirection w:val="tbRl"/>
            <w:vAlign w:val="center"/>
            <w:hideMark/>
          </w:tcPr>
          <w:p w:rsidR="00F615F6" w:rsidRPr="00F615F6" w:rsidRDefault="00F615F6" w:rsidP="00F615F6">
            <w:pPr>
              <w:spacing w:before="0" w:after="0" w:line="240" w:lineRule="auto"/>
              <w:ind w:firstLine="0"/>
              <w:jc w:val="center"/>
              <w:rPr>
                <w:rFonts w:ascii="Calibri" w:eastAsia="Times New Roman" w:hAnsi="Calibri" w:cs="Calibri"/>
                <w:sz w:val="20"/>
              </w:rPr>
            </w:pPr>
            <w:r w:rsidRPr="00F615F6">
              <w:rPr>
                <w:rFonts w:ascii="Calibri" w:eastAsia="Times New Roman" w:hAnsi="Calibri" w:cs="Calibri"/>
                <w:sz w:val="20"/>
              </w:rPr>
              <w:t>↑</w:t>
            </w:r>
          </w:p>
        </w:tc>
        <w:tc>
          <w:tcPr>
            <w:tcW w:w="699" w:type="dxa"/>
            <w:vMerge/>
            <w:tcBorders>
              <w:top w:val="single" w:sz="4" w:space="0" w:color="auto"/>
              <w:left w:val="single" w:sz="4" w:space="0" w:color="auto"/>
              <w:bottom w:val="single" w:sz="4" w:space="0" w:color="auto"/>
              <w:right w:val="single" w:sz="4" w:space="0" w:color="auto"/>
            </w:tcBorders>
            <w:vAlign w:val="center"/>
            <w:hideMark/>
          </w:tcPr>
          <w:p w:rsidR="00F615F6" w:rsidRPr="00F615F6" w:rsidRDefault="00F615F6" w:rsidP="00F615F6">
            <w:pPr>
              <w:spacing w:before="0" w:after="0" w:line="240" w:lineRule="auto"/>
              <w:ind w:firstLine="0"/>
              <w:jc w:val="left"/>
              <w:rPr>
                <w:rFonts w:eastAsia="Times New Roman"/>
                <w:sz w:val="20"/>
              </w:rPr>
            </w:pPr>
          </w:p>
        </w:tc>
        <w:tc>
          <w:tcPr>
            <w:tcW w:w="699" w:type="dxa"/>
            <w:vMerge/>
            <w:tcBorders>
              <w:top w:val="single" w:sz="4" w:space="0" w:color="auto"/>
              <w:left w:val="single" w:sz="4" w:space="0" w:color="auto"/>
              <w:bottom w:val="single" w:sz="4" w:space="0" w:color="000000"/>
              <w:right w:val="single" w:sz="4" w:space="0" w:color="auto"/>
            </w:tcBorders>
            <w:vAlign w:val="center"/>
            <w:hideMark/>
          </w:tcPr>
          <w:p w:rsidR="00F615F6" w:rsidRPr="00F615F6" w:rsidRDefault="00F615F6" w:rsidP="00F615F6">
            <w:pPr>
              <w:spacing w:before="0" w:after="0" w:line="240" w:lineRule="auto"/>
              <w:ind w:firstLine="0"/>
              <w:jc w:val="left"/>
              <w:rPr>
                <w:rFonts w:eastAsia="Times New Roman"/>
                <w:sz w:val="20"/>
              </w:rPr>
            </w:pPr>
          </w:p>
        </w:tc>
        <w:tc>
          <w:tcPr>
            <w:tcW w:w="713" w:type="dxa"/>
            <w:vMerge/>
            <w:tcBorders>
              <w:top w:val="single" w:sz="4" w:space="0" w:color="auto"/>
              <w:left w:val="single" w:sz="4" w:space="0" w:color="auto"/>
              <w:bottom w:val="single" w:sz="4" w:space="0" w:color="auto"/>
              <w:right w:val="single" w:sz="4" w:space="0" w:color="auto"/>
            </w:tcBorders>
            <w:vAlign w:val="center"/>
            <w:hideMark/>
          </w:tcPr>
          <w:p w:rsidR="00F615F6" w:rsidRPr="00F615F6" w:rsidRDefault="00F615F6" w:rsidP="00F615F6">
            <w:pPr>
              <w:spacing w:before="0" w:after="0" w:line="240" w:lineRule="auto"/>
              <w:ind w:firstLine="0"/>
              <w:jc w:val="left"/>
              <w:rPr>
                <w:rFonts w:eastAsia="Times New Roman"/>
                <w:sz w:val="20"/>
              </w:rPr>
            </w:pPr>
          </w:p>
        </w:tc>
        <w:tc>
          <w:tcPr>
            <w:tcW w:w="699" w:type="dxa"/>
            <w:vMerge/>
            <w:tcBorders>
              <w:top w:val="single" w:sz="4" w:space="0" w:color="auto"/>
              <w:left w:val="single" w:sz="4" w:space="0" w:color="auto"/>
              <w:bottom w:val="single" w:sz="4" w:space="0" w:color="000000"/>
              <w:right w:val="single" w:sz="4" w:space="0" w:color="auto"/>
            </w:tcBorders>
            <w:vAlign w:val="center"/>
            <w:hideMark/>
          </w:tcPr>
          <w:p w:rsidR="00F615F6" w:rsidRPr="00F615F6" w:rsidRDefault="00F615F6" w:rsidP="00F615F6">
            <w:pPr>
              <w:spacing w:before="0" w:after="0" w:line="240" w:lineRule="auto"/>
              <w:ind w:firstLine="0"/>
              <w:jc w:val="left"/>
              <w:rPr>
                <w:rFonts w:eastAsia="Times New Roman"/>
                <w:sz w:val="20"/>
              </w:rPr>
            </w:pPr>
          </w:p>
        </w:tc>
      </w:tr>
      <w:tr w:rsidR="00F615F6" w:rsidRPr="00F615F6" w:rsidTr="00F615F6">
        <w:trPr>
          <w:trHeight w:val="377"/>
          <w:jc w:val="center"/>
        </w:trPr>
        <w:tc>
          <w:tcPr>
            <w:tcW w:w="554" w:type="dxa"/>
            <w:vMerge/>
            <w:tcBorders>
              <w:top w:val="single" w:sz="4" w:space="0" w:color="auto"/>
              <w:left w:val="single" w:sz="4" w:space="0" w:color="auto"/>
              <w:bottom w:val="single" w:sz="4" w:space="0" w:color="000000"/>
              <w:right w:val="single" w:sz="4" w:space="0" w:color="auto"/>
            </w:tcBorders>
            <w:vAlign w:val="center"/>
            <w:hideMark/>
          </w:tcPr>
          <w:p w:rsidR="00F615F6" w:rsidRPr="00F615F6" w:rsidRDefault="00F615F6" w:rsidP="00F615F6">
            <w:pPr>
              <w:spacing w:before="0" w:after="0" w:line="240" w:lineRule="auto"/>
              <w:ind w:firstLine="0"/>
              <w:jc w:val="left"/>
              <w:rPr>
                <w:rFonts w:eastAsia="Times New Roman"/>
                <w:sz w:val="20"/>
              </w:rPr>
            </w:pPr>
          </w:p>
        </w:tc>
        <w:tc>
          <w:tcPr>
            <w:tcW w:w="1575" w:type="dxa"/>
            <w:vMerge/>
            <w:tcBorders>
              <w:top w:val="single" w:sz="4" w:space="0" w:color="auto"/>
              <w:left w:val="nil"/>
              <w:bottom w:val="single" w:sz="4" w:space="0" w:color="000000"/>
              <w:right w:val="single" w:sz="4" w:space="0" w:color="auto"/>
            </w:tcBorders>
            <w:vAlign w:val="center"/>
            <w:hideMark/>
          </w:tcPr>
          <w:p w:rsidR="00F615F6" w:rsidRPr="00F615F6" w:rsidRDefault="00F615F6" w:rsidP="00F615F6">
            <w:pPr>
              <w:spacing w:before="0" w:after="0" w:line="240" w:lineRule="auto"/>
              <w:ind w:firstLine="0"/>
              <w:jc w:val="left"/>
              <w:rPr>
                <w:rFonts w:eastAsia="Times New Roman"/>
                <w:sz w:val="20"/>
              </w:rPr>
            </w:pPr>
          </w:p>
        </w:tc>
        <w:tc>
          <w:tcPr>
            <w:tcW w:w="2012" w:type="dxa"/>
            <w:vMerge/>
            <w:tcBorders>
              <w:top w:val="single" w:sz="4" w:space="0" w:color="auto"/>
              <w:left w:val="single" w:sz="4" w:space="0" w:color="auto"/>
              <w:bottom w:val="single" w:sz="4" w:space="0" w:color="000000"/>
              <w:right w:val="single" w:sz="4" w:space="0" w:color="auto"/>
            </w:tcBorders>
            <w:vAlign w:val="center"/>
            <w:hideMark/>
          </w:tcPr>
          <w:p w:rsidR="00F615F6" w:rsidRPr="00F615F6" w:rsidRDefault="00F615F6" w:rsidP="00F615F6">
            <w:pPr>
              <w:spacing w:before="0" w:after="0" w:line="240" w:lineRule="auto"/>
              <w:ind w:firstLine="0"/>
              <w:jc w:val="left"/>
              <w:rPr>
                <w:rFonts w:eastAsia="Times New Roman"/>
                <w:sz w:val="20"/>
              </w:rPr>
            </w:pP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T</w:t>
            </w:r>
          </w:p>
        </w:tc>
        <w:tc>
          <w:tcPr>
            <w:tcW w:w="671" w:type="dxa"/>
            <w:vMerge/>
            <w:tcBorders>
              <w:top w:val="single" w:sz="4" w:space="0" w:color="auto"/>
              <w:left w:val="single" w:sz="4" w:space="0" w:color="auto"/>
              <w:bottom w:val="single" w:sz="4" w:space="0" w:color="000000"/>
              <w:right w:val="single" w:sz="4" w:space="0" w:color="auto"/>
            </w:tcBorders>
            <w:vAlign w:val="center"/>
            <w:hideMark/>
          </w:tcPr>
          <w:p w:rsidR="00F615F6" w:rsidRPr="00F615F6" w:rsidRDefault="00F615F6" w:rsidP="00F615F6">
            <w:pPr>
              <w:spacing w:before="0" w:after="0" w:line="240" w:lineRule="auto"/>
              <w:ind w:firstLine="0"/>
              <w:jc w:val="left"/>
              <w:rPr>
                <w:rFonts w:eastAsia="Times New Roman"/>
                <w:sz w:val="20"/>
              </w:rPr>
            </w:pPr>
          </w:p>
        </w:tc>
        <w:tc>
          <w:tcPr>
            <w:tcW w:w="1020" w:type="dxa"/>
            <w:vMerge/>
            <w:tcBorders>
              <w:top w:val="nil"/>
              <w:left w:val="single" w:sz="4" w:space="0" w:color="auto"/>
              <w:bottom w:val="single" w:sz="4" w:space="0" w:color="auto"/>
              <w:right w:val="single" w:sz="4" w:space="0" w:color="auto"/>
            </w:tcBorders>
            <w:vAlign w:val="center"/>
            <w:hideMark/>
          </w:tcPr>
          <w:p w:rsidR="00F615F6" w:rsidRPr="00F615F6" w:rsidRDefault="00F615F6" w:rsidP="00F615F6">
            <w:pPr>
              <w:spacing w:before="0" w:after="0" w:line="240" w:lineRule="auto"/>
              <w:ind w:firstLine="0"/>
              <w:jc w:val="left"/>
              <w:rPr>
                <w:rFonts w:ascii="Calibri" w:eastAsia="Times New Roman" w:hAnsi="Calibri" w:cs="Calibri"/>
                <w:sz w:val="20"/>
              </w:rPr>
            </w:pPr>
          </w:p>
        </w:tc>
        <w:tc>
          <w:tcPr>
            <w:tcW w:w="482" w:type="dxa"/>
            <w:vMerge/>
            <w:tcBorders>
              <w:top w:val="nil"/>
              <w:left w:val="single" w:sz="4" w:space="0" w:color="auto"/>
              <w:bottom w:val="single" w:sz="4" w:space="0" w:color="auto"/>
              <w:right w:val="single" w:sz="4" w:space="0" w:color="auto"/>
            </w:tcBorders>
            <w:vAlign w:val="center"/>
            <w:hideMark/>
          </w:tcPr>
          <w:p w:rsidR="00F615F6" w:rsidRPr="00F615F6" w:rsidRDefault="00F615F6" w:rsidP="00F615F6">
            <w:pPr>
              <w:spacing w:before="0" w:after="0" w:line="240" w:lineRule="auto"/>
              <w:ind w:firstLine="0"/>
              <w:jc w:val="left"/>
              <w:rPr>
                <w:rFonts w:ascii="Calibri" w:eastAsia="Times New Roman" w:hAnsi="Calibri" w:cs="Calibri"/>
                <w:sz w:val="20"/>
              </w:rPr>
            </w:pP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m</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Tm</w:t>
            </w:r>
          </w:p>
        </w:tc>
        <w:tc>
          <w:tcPr>
            <w:tcW w:w="713"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m</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Tm</w:t>
            </w:r>
          </w:p>
        </w:tc>
      </w:tr>
      <w:tr w:rsidR="00F615F6" w:rsidRPr="00F615F6" w:rsidTr="00F615F6">
        <w:trPr>
          <w:trHeight w:val="317"/>
          <w:jc w:val="center"/>
        </w:trPr>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w:t>
            </w:r>
          </w:p>
        </w:tc>
        <w:tc>
          <w:tcPr>
            <w:tcW w:w="1575"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left"/>
              <w:rPr>
                <w:rFonts w:eastAsia="Times New Roman"/>
                <w:color w:val="000000"/>
                <w:sz w:val="20"/>
              </w:rPr>
            </w:pPr>
            <w:r w:rsidRPr="00F615F6">
              <w:rPr>
                <w:rFonts w:eastAsia="Times New Roman"/>
                <w:color w:val="000000"/>
                <w:sz w:val="20"/>
              </w:rPr>
              <w:t xml:space="preserve">Tường </w:t>
            </w:r>
          </w:p>
        </w:tc>
        <w:tc>
          <w:tcPr>
            <w:tcW w:w="201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1x0.35 x 4.3x12.6 x 1x2.5</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47.41</w:t>
            </w:r>
          </w:p>
        </w:tc>
        <w:tc>
          <w:tcPr>
            <w:tcW w:w="671"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1.05</w:t>
            </w:r>
          </w:p>
        </w:tc>
        <w:tc>
          <w:tcPr>
            <w:tcW w:w="1020"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49.78</w:t>
            </w:r>
          </w:p>
        </w:tc>
        <w:tc>
          <w:tcPr>
            <w:tcW w:w="48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 </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0.00</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0.0</w:t>
            </w:r>
          </w:p>
        </w:tc>
        <w:tc>
          <w:tcPr>
            <w:tcW w:w="713"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-6.68</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0.0</w:t>
            </w:r>
          </w:p>
        </w:tc>
      </w:tr>
      <w:tr w:rsidR="00F615F6" w:rsidRPr="00F615F6" w:rsidTr="00F615F6">
        <w:trPr>
          <w:trHeight w:val="317"/>
          <w:jc w:val="center"/>
        </w:trPr>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 </w:t>
            </w:r>
          </w:p>
        </w:tc>
        <w:tc>
          <w:tcPr>
            <w:tcW w:w="1575"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left"/>
              <w:rPr>
                <w:rFonts w:eastAsia="Times New Roman"/>
                <w:color w:val="000000"/>
                <w:sz w:val="20"/>
              </w:rPr>
            </w:pPr>
            <w:r w:rsidRPr="00F615F6">
              <w:rPr>
                <w:rFonts w:eastAsia="Times New Roman"/>
                <w:color w:val="000000"/>
                <w:sz w:val="20"/>
              </w:rPr>
              <w:t> </w:t>
            </w:r>
          </w:p>
        </w:tc>
        <w:tc>
          <w:tcPr>
            <w:tcW w:w="201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1x62.76 x x0.35 x 1x2.5</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54.91</w:t>
            </w:r>
          </w:p>
        </w:tc>
        <w:tc>
          <w:tcPr>
            <w:tcW w:w="671"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1.05</w:t>
            </w:r>
          </w:p>
        </w:tc>
        <w:tc>
          <w:tcPr>
            <w:tcW w:w="1020"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57.66</w:t>
            </w:r>
          </w:p>
        </w:tc>
        <w:tc>
          <w:tcPr>
            <w:tcW w:w="48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 </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0.80</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46.1</w:t>
            </w:r>
          </w:p>
        </w:tc>
        <w:tc>
          <w:tcPr>
            <w:tcW w:w="713"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6.68</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5.3</w:t>
            </w:r>
          </w:p>
        </w:tc>
      </w:tr>
      <w:tr w:rsidR="00F615F6" w:rsidRPr="00F615F6" w:rsidTr="00F615F6">
        <w:trPr>
          <w:trHeight w:val="317"/>
          <w:jc w:val="center"/>
        </w:trPr>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 </w:t>
            </w:r>
          </w:p>
        </w:tc>
        <w:tc>
          <w:tcPr>
            <w:tcW w:w="1575"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left"/>
              <w:rPr>
                <w:rFonts w:eastAsia="Times New Roman"/>
                <w:color w:val="000000"/>
                <w:sz w:val="20"/>
              </w:rPr>
            </w:pPr>
            <w:r w:rsidRPr="00F615F6">
              <w:rPr>
                <w:rFonts w:eastAsia="Times New Roman"/>
                <w:color w:val="000000"/>
                <w:sz w:val="20"/>
              </w:rPr>
              <w:t> </w:t>
            </w:r>
          </w:p>
        </w:tc>
        <w:tc>
          <w:tcPr>
            <w:tcW w:w="201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1x0.35 x 4.3x13 x 1x2.5</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48.91</w:t>
            </w:r>
          </w:p>
        </w:tc>
        <w:tc>
          <w:tcPr>
            <w:tcW w:w="671"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1.05</w:t>
            </w:r>
          </w:p>
        </w:tc>
        <w:tc>
          <w:tcPr>
            <w:tcW w:w="1020"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51.36</w:t>
            </w:r>
          </w:p>
        </w:tc>
        <w:tc>
          <w:tcPr>
            <w:tcW w:w="48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 </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-6.13</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-314.6</w:t>
            </w:r>
          </w:p>
        </w:tc>
        <w:tc>
          <w:tcPr>
            <w:tcW w:w="713"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0.00</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0.0</w:t>
            </w:r>
          </w:p>
        </w:tc>
      </w:tr>
      <w:tr w:rsidR="00F615F6" w:rsidRPr="00F615F6" w:rsidTr="00F615F6">
        <w:trPr>
          <w:trHeight w:val="317"/>
          <w:jc w:val="center"/>
        </w:trPr>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 </w:t>
            </w:r>
          </w:p>
        </w:tc>
        <w:tc>
          <w:tcPr>
            <w:tcW w:w="1575"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left"/>
              <w:rPr>
                <w:rFonts w:eastAsia="Times New Roman"/>
                <w:color w:val="000000"/>
                <w:sz w:val="20"/>
              </w:rPr>
            </w:pPr>
            <w:r w:rsidRPr="00F615F6">
              <w:rPr>
                <w:rFonts w:eastAsia="Times New Roman"/>
                <w:color w:val="000000"/>
                <w:sz w:val="20"/>
              </w:rPr>
              <w:t> </w:t>
            </w:r>
          </w:p>
        </w:tc>
        <w:tc>
          <w:tcPr>
            <w:tcW w:w="201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1x58.57 x x0.35 x 1x2.5</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51.25</w:t>
            </w:r>
          </w:p>
        </w:tc>
        <w:tc>
          <w:tcPr>
            <w:tcW w:w="671"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1.05</w:t>
            </w:r>
          </w:p>
        </w:tc>
        <w:tc>
          <w:tcPr>
            <w:tcW w:w="1020"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53.81</w:t>
            </w:r>
          </w:p>
        </w:tc>
        <w:tc>
          <w:tcPr>
            <w:tcW w:w="48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 </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6.13</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329.6</w:t>
            </w:r>
          </w:p>
        </w:tc>
        <w:tc>
          <w:tcPr>
            <w:tcW w:w="713"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0.25</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1.5</w:t>
            </w:r>
          </w:p>
        </w:tc>
      </w:tr>
      <w:tr w:rsidR="00F615F6" w:rsidRPr="00F615F6" w:rsidTr="00F615F6">
        <w:trPr>
          <w:trHeight w:val="317"/>
          <w:jc w:val="center"/>
        </w:trPr>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2</w:t>
            </w:r>
          </w:p>
        </w:tc>
        <w:tc>
          <w:tcPr>
            <w:tcW w:w="1575"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left"/>
              <w:rPr>
                <w:rFonts w:eastAsia="Times New Roman"/>
                <w:color w:val="000000"/>
                <w:sz w:val="20"/>
              </w:rPr>
            </w:pPr>
            <w:r w:rsidRPr="00F615F6">
              <w:rPr>
                <w:rFonts w:eastAsia="Times New Roman"/>
                <w:color w:val="000000"/>
                <w:sz w:val="20"/>
              </w:rPr>
              <w:t xml:space="preserve">Đáy </w:t>
            </w:r>
          </w:p>
        </w:tc>
        <w:tc>
          <w:tcPr>
            <w:tcW w:w="201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1x12.6 x 0.35x13 x 1x2.5</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143.33</w:t>
            </w:r>
          </w:p>
        </w:tc>
        <w:tc>
          <w:tcPr>
            <w:tcW w:w="671"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1.05</w:t>
            </w:r>
          </w:p>
        </w:tc>
        <w:tc>
          <w:tcPr>
            <w:tcW w:w="1020"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150.49</w:t>
            </w:r>
          </w:p>
        </w:tc>
        <w:tc>
          <w:tcPr>
            <w:tcW w:w="48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 </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0.80</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120.4</w:t>
            </w:r>
          </w:p>
        </w:tc>
        <w:tc>
          <w:tcPr>
            <w:tcW w:w="713"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0.25</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0.2</w:t>
            </w:r>
          </w:p>
        </w:tc>
      </w:tr>
      <w:tr w:rsidR="00F615F6" w:rsidRPr="00F615F6" w:rsidTr="00F615F6">
        <w:trPr>
          <w:trHeight w:val="317"/>
          <w:jc w:val="center"/>
        </w:trPr>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3</w:t>
            </w:r>
          </w:p>
        </w:tc>
        <w:tc>
          <w:tcPr>
            <w:tcW w:w="1575"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left"/>
              <w:rPr>
                <w:rFonts w:eastAsia="Times New Roman"/>
                <w:color w:val="000000"/>
                <w:sz w:val="20"/>
              </w:rPr>
            </w:pPr>
            <w:r w:rsidRPr="00F615F6">
              <w:rPr>
                <w:rFonts w:eastAsia="Times New Roman"/>
                <w:color w:val="000000"/>
                <w:sz w:val="20"/>
              </w:rPr>
              <w:t>nắp</w:t>
            </w:r>
          </w:p>
        </w:tc>
        <w:tc>
          <w:tcPr>
            <w:tcW w:w="201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1x12.6 x 0.15x13 x 1x2.5</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61.43</w:t>
            </w:r>
          </w:p>
        </w:tc>
        <w:tc>
          <w:tcPr>
            <w:tcW w:w="671"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1.05</w:t>
            </w:r>
          </w:p>
        </w:tc>
        <w:tc>
          <w:tcPr>
            <w:tcW w:w="1020"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64.50</w:t>
            </w:r>
          </w:p>
        </w:tc>
        <w:tc>
          <w:tcPr>
            <w:tcW w:w="48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 </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0.00</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0.0</w:t>
            </w:r>
          </w:p>
        </w:tc>
        <w:tc>
          <w:tcPr>
            <w:tcW w:w="713"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0.00</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0.0</w:t>
            </w:r>
          </w:p>
        </w:tc>
      </w:tr>
      <w:tr w:rsidR="00F615F6" w:rsidRPr="00F615F6" w:rsidTr="00F615F6">
        <w:trPr>
          <w:trHeight w:val="317"/>
          <w:jc w:val="center"/>
        </w:trPr>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4</w:t>
            </w:r>
          </w:p>
        </w:tc>
        <w:tc>
          <w:tcPr>
            <w:tcW w:w="1575"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left"/>
              <w:rPr>
                <w:rFonts w:eastAsia="Times New Roman"/>
                <w:color w:val="000000"/>
                <w:sz w:val="20"/>
              </w:rPr>
            </w:pPr>
            <w:r w:rsidRPr="00F615F6">
              <w:rPr>
                <w:rFonts w:eastAsia="Times New Roman"/>
                <w:color w:val="000000"/>
                <w:sz w:val="20"/>
              </w:rPr>
              <w:t>dầm</w:t>
            </w:r>
          </w:p>
        </w:tc>
        <w:tc>
          <w:tcPr>
            <w:tcW w:w="201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2x0.4 x 0.4x13 x 2x2.5</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10.40</w:t>
            </w:r>
          </w:p>
        </w:tc>
        <w:tc>
          <w:tcPr>
            <w:tcW w:w="671"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1.05</w:t>
            </w:r>
          </w:p>
        </w:tc>
        <w:tc>
          <w:tcPr>
            <w:tcW w:w="1020"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10.92</w:t>
            </w:r>
          </w:p>
        </w:tc>
        <w:tc>
          <w:tcPr>
            <w:tcW w:w="48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 </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0.00</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0.0</w:t>
            </w:r>
          </w:p>
        </w:tc>
        <w:tc>
          <w:tcPr>
            <w:tcW w:w="713"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0.00</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0.0</w:t>
            </w:r>
          </w:p>
        </w:tc>
      </w:tr>
      <w:tr w:rsidR="00F615F6" w:rsidRPr="00F615F6" w:rsidTr="00F615F6">
        <w:trPr>
          <w:trHeight w:val="317"/>
          <w:jc w:val="center"/>
        </w:trPr>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 </w:t>
            </w:r>
          </w:p>
        </w:tc>
        <w:tc>
          <w:tcPr>
            <w:tcW w:w="1575"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left"/>
              <w:rPr>
                <w:rFonts w:eastAsia="Times New Roman"/>
                <w:color w:val="000000"/>
                <w:sz w:val="20"/>
              </w:rPr>
            </w:pPr>
            <w:r w:rsidRPr="00F615F6">
              <w:rPr>
                <w:rFonts w:eastAsia="Times New Roman"/>
                <w:color w:val="000000"/>
                <w:sz w:val="20"/>
              </w:rPr>
              <w:t> </w:t>
            </w:r>
          </w:p>
        </w:tc>
        <w:tc>
          <w:tcPr>
            <w:tcW w:w="201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2x0.4 x 0.4x12 x 2x2.5</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9.60</w:t>
            </w:r>
          </w:p>
        </w:tc>
        <w:tc>
          <w:tcPr>
            <w:tcW w:w="671"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1.05</w:t>
            </w:r>
          </w:p>
        </w:tc>
        <w:tc>
          <w:tcPr>
            <w:tcW w:w="1020"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10.08</w:t>
            </w:r>
          </w:p>
        </w:tc>
        <w:tc>
          <w:tcPr>
            <w:tcW w:w="48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 </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0.00</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0.0</w:t>
            </w:r>
          </w:p>
        </w:tc>
        <w:tc>
          <w:tcPr>
            <w:tcW w:w="713"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0.00</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0.0</w:t>
            </w:r>
          </w:p>
        </w:tc>
      </w:tr>
      <w:tr w:rsidR="00F615F6" w:rsidRPr="00F615F6" w:rsidTr="00F615F6">
        <w:trPr>
          <w:trHeight w:val="317"/>
          <w:jc w:val="center"/>
        </w:trPr>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5</w:t>
            </w:r>
          </w:p>
        </w:tc>
        <w:tc>
          <w:tcPr>
            <w:tcW w:w="1575"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left"/>
              <w:rPr>
                <w:rFonts w:eastAsia="Times New Roman"/>
                <w:color w:val="000000"/>
                <w:sz w:val="20"/>
              </w:rPr>
            </w:pPr>
            <w:r w:rsidRPr="00F615F6">
              <w:rPr>
                <w:rFonts w:eastAsia="Times New Roman"/>
                <w:color w:val="000000"/>
                <w:sz w:val="20"/>
              </w:rPr>
              <w:t>cột</w:t>
            </w:r>
          </w:p>
        </w:tc>
        <w:tc>
          <w:tcPr>
            <w:tcW w:w="201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4x0.3 x 4.05x0.3 x 4x2.5</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3.65</w:t>
            </w:r>
          </w:p>
        </w:tc>
        <w:tc>
          <w:tcPr>
            <w:tcW w:w="671"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1.05</w:t>
            </w:r>
          </w:p>
        </w:tc>
        <w:tc>
          <w:tcPr>
            <w:tcW w:w="1020"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3.83</w:t>
            </w:r>
          </w:p>
        </w:tc>
        <w:tc>
          <w:tcPr>
            <w:tcW w:w="48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 </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-2.17</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-8.3</w:t>
            </w:r>
          </w:p>
        </w:tc>
        <w:tc>
          <w:tcPr>
            <w:tcW w:w="713"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-2.17</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4.7</w:t>
            </w:r>
          </w:p>
        </w:tc>
      </w:tr>
      <w:tr w:rsidR="00F615F6" w:rsidRPr="00F615F6" w:rsidTr="00F615F6">
        <w:trPr>
          <w:trHeight w:val="634"/>
          <w:jc w:val="center"/>
        </w:trPr>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lastRenderedPageBreak/>
              <w:t>6</w:t>
            </w:r>
          </w:p>
        </w:tc>
        <w:tc>
          <w:tcPr>
            <w:tcW w:w="1575" w:type="dxa"/>
            <w:tcBorders>
              <w:top w:val="nil"/>
              <w:left w:val="nil"/>
              <w:bottom w:val="single" w:sz="4" w:space="0" w:color="auto"/>
              <w:right w:val="single" w:sz="4" w:space="0" w:color="auto"/>
            </w:tcBorders>
            <w:shd w:val="clear" w:color="auto" w:fill="auto"/>
            <w:vAlign w:val="center"/>
            <w:hideMark/>
          </w:tcPr>
          <w:p w:rsidR="00F615F6" w:rsidRPr="00F615F6" w:rsidRDefault="00F615F6" w:rsidP="00F615F6">
            <w:pPr>
              <w:spacing w:before="0" w:after="0" w:line="240" w:lineRule="auto"/>
              <w:ind w:firstLine="0"/>
              <w:jc w:val="left"/>
              <w:rPr>
                <w:rFonts w:eastAsia="Times New Roman"/>
                <w:color w:val="000000"/>
                <w:sz w:val="20"/>
              </w:rPr>
            </w:pPr>
            <w:r w:rsidRPr="00F615F6">
              <w:rPr>
                <w:rFonts w:eastAsia="Times New Roman"/>
                <w:color w:val="000000"/>
                <w:sz w:val="20"/>
              </w:rPr>
              <w:t>Trọng lượng nước trong cống</w:t>
            </w:r>
          </w:p>
        </w:tc>
        <w:tc>
          <w:tcPr>
            <w:tcW w:w="201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1x14.65 x 4.8x x 1x1</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70.32</w:t>
            </w:r>
          </w:p>
        </w:tc>
        <w:tc>
          <w:tcPr>
            <w:tcW w:w="671"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1.00</w:t>
            </w:r>
          </w:p>
        </w:tc>
        <w:tc>
          <w:tcPr>
            <w:tcW w:w="1020"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70.32</w:t>
            </w:r>
          </w:p>
        </w:tc>
        <w:tc>
          <w:tcPr>
            <w:tcW w:w="48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 </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2.26</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159.2</w:t>
            </w:r>
          </w:p>
        </w:tc>
        <w:tc>
          <w:tcPr>
            <w:tcW w:w="713"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5.50</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12.4</w:t>
            </w:r>
          </w:p>
        </w:tc>
      </w:tr>
      <w:tr w:rsidR="00F615F6" w:rsidRPr="00F615F6" w:rsidTr="00F615F6">
        <w:trPr>
          <w:trHeight w:val="317"/>
          <w:jc w:val="center"/>
        </w:trPr>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 </w:t>
            </w:r>
          </w:p>
        </w:tc>
        <w:tc>
          <w:tcPr>
            <w:tcW w:w="1575" w:type="dxa"/>
            <w:tcBorders>
              <w:top w:val="nil"/>
              <w:left w:val="nil"/>
              <w:bottom w:val="single" w:sz="4" w:space="0" w:color="auto"/>
              <w:right w:val="single" w:sz="4" w:space="0" w:color="auto"/>
            </w:tcBorders>
            <w:shd w:val="clear" w:color="auto" w:fill="auto"/>
            <w:vAlign w:val="center"/>
            <w:hideMark/>
          </w:tcPr>
          <w:p w:rsidR="00F615F6" w:rsidRPr="00F615F6" w:rsidRDefault="00F615F6" w:rsidP="00F615F6">
            <w:pPr>
              <w:spacing w:before="0" w:after="0" w:line="240" w:lineRule="auto"/>
              <w:ind w:firstLine="0"/>
              <w:jc w:val="left"/>
              <w:rPr>
                <w:rFonts w:eastAsia="Times New Roman"/>
                <w:color w:val="000000"/>
                <w:sz w:val="20"/>
              </w:rPr>
            </w:pPr>
            <w:r w:rsidRPr="00F615F6">
              <w:rPr>
                <w:rFonts w:eastAsia="Times New Roman"/>
                <w:color w:val="000000"/>
                <w:sz w:val="20"/>
              </w:rPr>
              <w:t> </w:t>
            </w:r>
          </w:p>
        </w:tc>
        <w:tc>
          <w:tcPr>
            <w:tcW w:w="201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1x19.42 x 4.3x x 1x1</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83.51</w:t>
            </w:r>
          </w:p>
        </w:tc>
        <w:tc>
          <w:tcPr>
            <w:tcW w:w="671"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1.00</w:t>
            </w:r>
          </w:p>
        </w:tc>
        <w:tc>
          <w:tcPr>
            <w:tcW w:w="1020"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83.51</w:t>
            </w:r>
          </w:p>
        </w:tc>
        <w:tc>
          <w:tcPr>
            <w:tcW w:w="48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 </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0.74</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61.6</w:t>
            </w:r>
          </w:p>
        </w:tc>
        <w:tc>
          <w:tcPr>
            <w:tcW w:w="713"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3.96</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2.9</w:t>
            </w:r>
          </w:p>
        </w:tc>
      </w:tr>
      <w:tr w:rsidR="00F615F6" w:rsidRPr="00F615F6" w:rsidTr="00F615F6">
        <w:trPr>
          <w:trHeight w:val="317"/>
          <w:jc w:val="center"/>
        </w:trPr>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 </w:t>
            </w:r>
          </w:p>
        </w:tc>
        <w:tc>
          <w:tcPr>
            <w:tcW w:w="1575" w:type="dxa"/>
            <w:tcBorders>
              <w:top w:val="nil"/>
              <w:left w:val="nil"/>
              <w:bottom w:val="single" w:sz="4" w:space="0" w:color="auto"/>
              <w:right w:val="single" w:sz="4" w:space="0" w:color="auto"/>
            </w:tcBorders>
            <w:shd w:val="clear" w:color="auto" w:fill="auto"/>
            <w:vAlign w:val="center"/>
            <w:hideMark/>
          </w:tcPr>
          <w:p w:rsidR="00F615F6" w:rsidRPr="00F615F6" w:rsidRDefault="00F615F6" w:rsidP="00F615F6">
            <w:pPr>
              <w:spacing w:before="0" w:after="0" w:line="240" w:lineRule="auto"/>
              <w:ind w:firstLine="0"/>
              <w:jc w:val="left"/>
              <w:rPr>
                <w:rFonts w:eastAsia="Times New Roman"/>
                <w:color w:val="000000"/>
                <w:sz w:val="20"/>
              </w:rPr>
            </w:pPr>
            <w:r w:rsidRPr="00F615F6">
              <w:rPr>
                <w:rFonts w:eastAsia="Times New Roman"/>
                <w:color w:val="000000"/>
                <w:sz w:val="20"/>
              </w:rPr>
              <w:t> </w:t>
            </w:r>
          </w:p>
        </w:tc>
        <w:tc>
          <w:tcPr>
            <w:tcW w:w="201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1x120.16 x 3.8x x 1x1</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456.61</w:t>
            </w:r>
          </w:p>
        </w:tc>
        <w:tc>
          <w:tcPr>
            <w:tcW w:w="671"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1.00</w:t>
            </w:r>
          </w:p>
        </w:tc>
        <w:tc>
          <w:tcPr>
            <w:tcW w:w="1020"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456.61</w:t>
            </w:r>
          </w:p>
        </w:tc>
        <w:tc>
          <w:tcPr>
            <w:tcW w:w="48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 </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-0.395</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-180.4</w:t>
            </w:r>
          </w:p>
        </w:tc>
        <w:tc>
          <w:tcPr>
            <w:tcW w:w="713"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-1.30</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0.5</w:t>
            </w:r>
          </w:p>
        </w:tc>
      </w:tr>
      <w:tr w:rsidR="00F615F6" w:rsidRPr="00F615F6" w:rsidTr="00F615F6">
        <w:trPr>
          <w:trHeight w:val="317"/>
          <w:jc w:val="center"/>
        </w:trPr>
        <w:tc>
          <w:tcPr>
            <w:tcW w:w="554" w:type="dxa"/>
            <w:tcBorders>
              <w:top w:val="nil"/>
              <w:left w:val="nil"/>
              <w:bottom w:val="nil"/>
              <w:right w:val="nil"/>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p>
        </w:tc>
        <w:tc>
          <w:tcPr>
            <w:tcW w:w="1575" w:type="dxa"/>
            <w:tcBorders>
              <w:top w:val="nil"/>
              <w:left w:val="nil"/>
              <w:bottom w:val="nil"/>
              <w:right w:val="nil"/>
            </w:tcBorders>
            <w:shd w:val="clear" w:color="auto" w:fill="auto"/>
            <w:noWrap/>
            <w:vAlign w:val="bottom"/>
            <w:hideMark/>
          </w:tcPr>
          <w:p w:rsidR="00F615F6" w:rsidRPr="00F615F6" w:rsidRDefault="00F615F6" w:rsidP="00F615F6">
            <w:pPr>
              <w:spacing w:before="0" w:after="0" w:line="240" w:lineRule="auto"/>
              <w:ind w:firstLine="0"/>
              <w:jc w:val="center"/>
              <w:rPr>
                <w:rFonts w:eastAsia="Times New Roman"/>
                <w:b/>
                <w:bCs/>
                <w:color w:val="000000"/>
                <w:sz w:val="20"/>
              </w:rPr>
            </w:pPr>
          </w:p>
        </w:tc>
        <w:tc>
          <w:tcPr>
            <w:tcW w:w="2012" w:type="dxa"/>
            <w:tcBorders>
              <w:top w:val="nil"/>
              <w:left w:val="nil"/>
              <w:bottom w:val="nil"/>
              <w:right w:val="nil"/>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p>
        </w:tc>
        <w:tc>
          <w:tcPr>
            <w:tcW w:w="699" w:type="dxa"/>
            <w:tcBorders>
              <w:top w:val="nil"/>
              <w:left w:val="nil"/>
              <w:bottom w:val="nil"/>
              <w:right w:val="nil"/>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p>
        </w:tc>
        <w:tc>
          <w:tcPr>
            <w:tcW w:w="671" w:type="dxa"/>
            <w:tcBorders>
              <w:top w:val="nil"/>
              <w:left w:val="single" w:sz="4" w:space="0" w:color="auto"/>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ΣP</w:t>
            </w:r>
          </w:p>
        </w:tc>
        <w:tc>
          <w:tcPr>
            <w:tcW w:w="1020"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1062.9</w:t>
            </w:r>
          </w:p>
        </w:tc>
        <w:tc>
          <w:tcPr>
            <w:tcW w:w="482" w:type="dxa"/>
            <w:tcBorders>
              <w:top w:val="nil"/>
              <w:left w:val="nil"/>
              <w:bottom w:val="single" w:sz="4" w:space="0" w:color="auto"/>
              <w:right w:val="single" w:sz="4" w:space="0" w:color="auto"/>
            </w:tcBorders>
            <w:shd w:val="clear" w:color="auto" w:fill="auto"/>
            <w:noWrap/>
            <w:vAlign w:val="bottom"/>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0.0</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0.201</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213.7</w:t>
            </w:r>
          </w:p>
        </w:tc>
        <w:tc>
          <w:tcPr>
            <w:tcW w:w="713"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137.575</w:t>
            </w:r>
          </w:p>
        </w:tc>
        <w:tc>
          <w:tcPr>
            <w:tcW w:w="699"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27.7</w:t>
            </w:r>
          </w:p>
        </w:tc>
      </w:tr>
    </w:tbl>
    <w:p w:rsidR="00F615F6" w:rsidRDefault="00F615F6" w:rsidP="00F615F6">
      <w:pPr>
        <w:jc w:val="center"/>
      </w:pPr>
      <w:r>
        <w:t>Bảng kết quả tính toán trường hợp 2</w:t>
      </w:r>
    </w:p>
    <w:tbl>
      <w:tblPr>
        <w:tblW w:w="10261" w:type="dxa"/>
        <w:jc w:val="center"/>
        <w:tblInd w:w="103" w:type="dxa"/>
        <w:tblLook w:val="04A0" w:firstRow="1" w:lastRow="0" w:firstColumn="1" w:lastColumn="0" w:noHBand="0" w:noVBand="1"/>
      </w:tblPr>
      <w:tblGrid>
        <w:gridCol w:w="579"/>
        <w:gridCol w:w="1647"/>
        <w:gridCol w:w="2103"/>
        <w:gridCol w:w="766"/>
        <w:gridCol w:w="701"/>
        <w:gridCol w:w="1104"/>
        <w:gridCol w:w="473"/>
        <w:gridCol w:w="732"/>
        <w:gridCol w:w="732"/>
        <w:gridCol w:w="732"/>
        <w:gridCol w:w="732"/>
      </w:tblGrid>
      <w:tr w:rsidR="00F615F6" w:rsidRPr="00F615F6" w:rsidTr="00F615F6">
        <w:trPr>
          <w:trHeight w:val="317"/>
          <w:jc w:val="center"/>
        </w:trPr>
        <w:tc>
          <w:tcPr>
            <w:tcW w:w="57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STT</w:t>
            </w:r>
          </w:p>
        </w:tc>
        <w:tc>
          <w:tcPr>
            <w:tcW w:w="1647" w:type="dxa"/>
            <w:vMerge w:val="restart"/>
            <w:tcBorders>
              <w:top w:val="single" w:sz="4" w:space="0" w:color="auto"/>
              <w:left w:val="nil"/>
              <w:bottom w:val="single" w:sz="4" w:space="0" w:color="000000"/>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Hạng mục</w:t>
            </w:r>
          </w:p>
        </w:tc>
        <w:tc>
          <w:tcPr>
            <w:tcW w:w="210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Diễn toán</w:t>
            </w:r>
          </w:p>
        </w:tc>
        <w:tc>
          <w:tcPr>
            <w:tcW w:w="73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Ptc</w:t>
            </w:r>
          </w:p>
        </w:tc>
        <w:tc>
          <w:tcPr>
            <w:tcW w:w="701"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n</w:t>
            </w:r>
          </w:p>
        </w:tc>
        <w:tc>
          <w:tcPr>
            <w:tcW w:w="1571" w:type="dxa"/>
            <w:gridSpan w:val="2"/>
            <w:tcBorders>
              <w:top w:val="single" w:sz="4" w:space="0" w:color="auto"/>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Ptt(T)</w:t>
            </w:r>
          </w:p>
        </w:tc>
        <w:tc>
          <w:tcPr>
            <w:tcW w:w="73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e</w:t>
            </w:r>
            <w:r w:rsidRPr="00F615F6">
              <w:rPr>
                <w:rFonts w:eastAsia="Times New Roman"/>
                <w:sz w:val="20"/>
                <w:vertAlign w:val="subscript"/>
              </w:rPr>
              <w:t>0x</w:t>
            </w:r>
          </w:p>
        </w:tc>
        <w:tc>
          <w:tcPr>
            <w:tcW w:w="73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M</w:t>
            </w:r>
            <w:r w:rsidRPr="00F615F6">
              <w:rPr>
                <w:rFonts w:eastAsia="Times New Roman"/>
                <w:sz w:val="20"/>
                <w:vertAlign w:val="subscript"/>
              </w:rPr>
              <w:t>0Y</w:t>
            </w:r>
          </w:p>
        </w:tc>
        <w:tc>
          <w:tcPr>
            <w:tcW w:w="73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e</w:t>
            </w:r>
            <w:r w:rsidRPr="00F615F6">
              <w:rPr>
                <w:rFonts w:eastAsia="Times New Roman"/>
                <w:sz w:val="20"/>
                <w:vertAlign w:val="subscript"/>
              </w:rPr>
              <w:t>0y</w:t>
            </w:r>
          </w:p>
        </w:tc>
        <w:tc>
          <w:tcPr>
            <w:tcW w:w="73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M</w:t>
            </w:r>
            <w:r w:rsidRPr="00F615F6">
              <w:rPr>
                <w:rFonts w:eastAsia="Times New Roman"/>
                <w:sz w:val="20"/>
                <w:vertAlign w:val="subscript"/>
              </w:rPr>
              <w:t>0X</w:t>
            </w:r>
          </w:p>
        </w:tc>
      </w:tr>
      <w:tr w:rsidR="00F615F6" w:rsidRPr="00F615F6" w:rsidTr="00F615F6">
        <w:trPr>
          <w:trHeight w:val="317"/>
          <w:jc w:val="center"/>
        </w:trPr>
        <w:tc>
          <w:tcPr>
            <w:tcW w:w="579" w:type="dxa"/>
            <w:vMerge/>
            <w:tcBorders>
              <w:top w:val="single" w:sz="4" w:space="0" w:color="auto"/>
              <w:left w:val="single" w:sz="4" w:space="0" w:color="auto"/>
              <w:bottom w:val="single" w:sz="4" w:space="0" w:color="000000"/>
              <w:right w:val="single" w:sz="4" w:space="0" w:color="auto"/>
            </w:tcBorders>
            <w:vAlign w:val="center"/>
            <w:hideMark/>
          </w:tcPr>
          <w:p w:rsidR="00F615F6" w:rsidRPr="00F615F6" w:rsidRDefault="00F615F6" w:rsidP="00F615F6">
            <w:pPr>
              <w:spacing w:before="0" w:after="0" w:line="240" w:lineRule="auto"/>
              <w:ind w:firstLine="0"/>
              <w:jc w:val="left"/>
              <w:rPr>
                <w:rFonts w:eastAsia="Times New Roman"/>
                <w:sz w:val="20"/>
              </w:rPr>
            </w:pPr>
          </w:p>
        </w:tc>
        <w:tc>
          <w:tcPr>
            <w:tcW w:w="1647" w:type="dxa"/>
            <w:vMerge/>
            <w:tcBorders>
              <w:top w:val="single" w:sz="4" w:space="0" w:color="auto"/>
              <w:left w:val="nil"/>
              <w:bottom w:val="single" w:sz="4" w:space="0" w:color="000000"/>
              <w:right w:val="single" w:sz="4" w:space="0" w:color="auto"/>
            </w:tcBorders>
            <w:vAlign w:val="center"/>
            <w:hideMark/>
          </w:tcPr>
          <w:p w:rsidR="00F615F6" w:rsidRPr="00F615F6" w:rsidRDefault="00F615F6" w:rsidP="00F615F6">
            <w:pPr>
              <w:spacing w:before="0" w:after="0" w:line="240" w:lineRule="auto"/>
              <w:ind w:firstLine="0"/>
              <w:jc w:val="left"/>
              <w:rPr>
                <w:rFonts w:eastAsia="Times New Roman"/>
                <w:sz w:val="20"/>
              </w:rPr>
            </w:pPr>
          </w:p>
        </w:tc>
        <w:tc>
          <w:tcPr>
            <w:tcW w:w="2103" w:type="dxa"/>
            <w:vMerge/>
            <w:tcBorders>
              <w:top w:val="single" w:sz="4" w:space="0" w:color="auto"/>
              <w:left w:val="single" w:sz="4" w:space="0" w:color="auto"/>
              <w:bottom w:val="single" w:sz="4" w:space="0" w:color="000000"/>
              <w:right w:val="single" w:sz="4" w:space="0" w:color="auto"/>
            </w:tcBorders>
            <w:vAlign w:val="center"/>
            <w:hideMark/>
          </w:tcPr>
          <w:p w:rsidR="00F615F6" w:rsidRPr="00F615F6" w:rsidRDefault="00F615F6" w:rsidP="00F615F6">
            <w:pPr>
              <w:spacing w:before="0" w:after="0" w:line="240" w:lineRule="auto"/>
              <w:ind w:firstLine="0"/>
              <w:jc w:val="left"/>
              <w:rPr>
                <w:rFonts w:eastAsia="Times New Roman"/>
                <w:sz w:val="20"/>
              </w:rPr>
            </w:pPr>
          </w:p>
        </w:tc>
        <w:tc>
          <w:tcPr>
            <w:tcW w:w="732" w:type="dxa"/>
            <w:vMerge/>
            <w:tcBorders>
              <w:top w:val="single" w:sz="4" w:space="0" w:color="auto"/>
              <w:left w:val="single" w:sz="4" w:space="0" w:color="auto"/>
              <w:bottom w:val="single" w:sz="4" w:space="0" w:color="000000"/>
              <w:right w:val="single" w:sz="4" w:space="0" w:color="auto"/>
            </w:tcBorders>
            <w:vAlign w:val="center"/>
            <w:hideMark/>
          </w:tcPr>
          <w:p w:rsidR="00F615F6" w:rsidRPr="00F615F6" w:rsidRDefault="00F615F6" w:rsidP="00F615F6">
            <w:pPr>
              <w:spacing w:before="0" w:after="0" w:line="240" w:lineRule="auto"/>
              <w:ind w:firstLine="0"/>
              <w:jc w:val="left"/>
              <w:rPr>
                <w:rFonts w:eastAsia="Times New Roman"/>
                <w:sz w:val="20"/>
              </w:rPr>
            </w:pPr>
          </w:p>
        </w:tc>
        <w:tc>
          <w:tcPr>
            <w:tcW w:w="701" w:type="dxa"/>
            <w:vMerge/>
            <w:tcBorders>
              <w:top w:val="single" w:sz="4" w:space="0" w:color="auto"/>
              <w:left w:val="single" w:sz="4" w:space="0" w:color="auto"/>
              <w:bottom w:val="single" w:sz="4" w:space="0" w:color="000000"/>
              <w:right w:val="single" w:sz="4" w:space="0" w:color="auto"/>
            </w:tcBorders>
            <w:vAlign w:val="center"/>
            <w:hideMark/>
          </w:tcPr>
          <w:p w:rsidR="00F615F6" w:rsidRPr="00F615F6" w:rsidRDefault="00F615F6" w:rsidP="00F615F6">
            <w:pPr>
              <w:spacing w:before="0" w:after="0" w:line="240" w:lineRule="auto"/>
              <w:ind w:firstLine="0"/>
              <w:jc w:val="left"/>
              <w:rPr>
                <w:rFonts w:eastAsia="Times New Roman"/>
                <w:sz w:val="20"/>
              </w:rPr>
            </w:pPr>
          </w:p>
        </w:tc>
        <w:tc>
          <w:tcPr>
            <w:tcW w:w="1104"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F615F6" w:rsidRPr="00F615F6" w:rsidRDefault="00F615F6" w:rsidP="00F615F6">
            <w:pPr>
              <w:spacing w:before="0" w:after="0" w:line="240" w:lineRule="auto"/>
              <w:ind w:firstLine="0"/>
              <w:jc w:val="center"/>
              <w:rPr>
                <w:rFonts w:ascii="Calibri" w:eastAsia="Times New Roman" w:hAnsi="Calibri" w:cs="Calibri"/>
                <w:sz w:val="20"/>
              </w:rPr>
            </w:pPr>
            <w:r w:rsidRPr="00F615F6">
              <w:rPr>
                <w:rFonts w:ascii="Calibri" w:eastAsia="Times New Roman" w:hAnsi="Calibri" w:cs="Calibri"/>
                <w:sz w:val="20"/>
              </w:rPr>
              <w:t>←</w:t>
            </w:r>
          </w:p>
        </w:tc>
        <w:tc>
          <w:tcPr>
            <w:tcW w:w="467" w:type="dxa"/>
            <w:vMerge w:val="restart"/>
            <w:tcBorders>
              <w:top w:val="nil"/>
              <w:left w:val="single" w:sz="4" w:space="0" w:color="auto"/>
              <w:bottom w:val="single" w:sz="4" w:space="0" w:color="auto"/>
              <w:right w:val="single" w:sz="4" w:space="0" w:color="auto"/>
            </w:tcBorders>
            <w:shd w:val="clear" w:color="auto" w:fill="auto"/>
            <w:noWrap/>
            <w:textDirection w:val="tbRl"/>
            <w:vAlign w:val="center"/>
            <w:hideMark/>
          </w:tcPr>
          <w:p w:rsidR="00F615F6" w:rsidRPr="00F615F6" w:rsidRDefault="00F615F6" w:rsidP="00F615F6">
            <w:pPr>
              <w:spacing w:before="0" w:after="0" w:line="240" w:lineRule="auto"/>
              <w:ind w:firstLine="0"/>
              <w:jc w:val="center"/>
              <w:rPr>
                <w:rFonts w:ascii="Calibri" w:eastAsia="Times New Roman" w:hAnsi="Calibri" w:cs="Calibri"/>
                <w:sz w:val="20"/>
              </w:rPr>
            </w:pPr>
            <w:r w:rsidRPr="00F615F6">
              <w:rPr>
                <w:rFonts w:ascii="Calibri" w:eastAsia="Times New Roman" w:hAnsi="Calibri" w:cs="Calibri"/>
                <w:sz w:val="20"/>
              </w:rPr>
              <w:t>↑</w:t>
            </w:r>
          </w:p>
        </w:tc>
        <w:tc>
          <w:tcPr>
            <w:tcW w:w="732" w:type="dxa"/>
            <w:vMerge/>
            <w:tcBorders>
              <w:top w:val="single" w:sz="4" w:space="0" w:color="auto"/>
              <w:left w:val="single" w:sz="4" w:space="0" w:color="auto"/>
              <w:bottom w:val="single" w:sz="4" w:space="0" w:color="auto"/>
              <w:right w:val="single" w:sz="4" w:space="0" w:color="auto"/>
            </w:tcBorders>
            <w:vAlign w:val="center"/>
            <w:hideMark/>
          </w:tcPr>
          <w:p w:rsidR="00F615F6" w:rsidRPr="00F615F6" w:rsidRDefault="00F615F6" w:rsidP="00F615F6">
            <w:pPr>
              <w:spacing w:before="0" w:after="0" w:line="240" w:lineRule="auto"/>
              <w:ind w:firstLine="0"/>
              <w:jc w:val="left"/>
              <w:rPr>
                <w:rFonts w:eastAsia="Times New Roman"/>
                <w:sz w:val="20"/>
              </w:rPr>
            </w:pPr>
          </w:p>
        </w:tc>
        <w:tc>
          <w:tcPr>
            <w:tcW w:w="732" w:type="dxa"/>
            <w:vMerge/>
            <w:tcBorders>
              <w:top w:val="single" w:sz="4" w:space="0" w:color="auto"/>
              <w:left w:val="single" w:sz="4" w:space="0" w:color="auto"/>
              <w:bottom w:val="single" w:sz="4" w:space="0" w:color="000000"/>
              <w:right w:val="single" w:sz="4" w:space="0" w:color="auto"/>
            </w:tcBorders>
            <w:vAlign w:val="center"/>
            <w:hideMark/>
          </w:tcPr>
          <w:p w:rsidR="00F615F6" w:rsidRPr="00F615F6" w:rsidRDefault="00F615F6" w:rsidP="00F615F6">
            <w:pPr>
              <w:spacing w:before="0" w:after="0" w:line="240" w:lineRule="auto"/>
              <w:ind w:firstLine="0"/>
              <w:jc w:val="left"/>
              <w:rPr>
                <w:rFonts w:eastAsia="Times New Roman"/>
                <w:sz w:val="20"/>
              </w:rPr>
            </w:pPr>
          </w:p>
        </w:tc>
        <w:tc>
          <w:tcPr>
            <w:tcW w:w="732" w:type="dxa"/>
            <w:vMerge/>
            <w:tcBorders>
              <w:top w:val="single" w:sz="4" w:space="0" w:color="auto"/>
              <w:left w:val="single" w:sz="4" w:space="0" w:color="auto"/>
              <w:bottom w:val="single" w:sz="4" w:space="0" w:color="auto"/>
              <w:right w:val="single" w:sz="4" w:space="0" w:color="auto"/>
            </w:tcBorders>
            <w:vAlign w:val="center"/>
            <w:hideMark/>
          </w:tcPr>
          <w:p w:rsidR="00F615F6" w:rsidRPr="00F615F6" w:rsidRDefault="00F615F6" w:rsidP="00F615F6">
            <w:pPr>
              <w:spacing w:before="0" w:after="0" w:line="240" w:lineRule="auto"/>
              <w:ind w:firstLine="0"/>
              <w:jc w:val="left"/>
              <w:rPr>
                <w:rFonts w:eastAsia="Times New Roman"/>
                <w:sz w:val="20"/>
              </w:rPr>
            </w:pPr>
          </w:p>
        </w:tc>
        <w:tc>
          <w:tcPr>
            <w:tcW w:w="732" w:type="dxa"/>
            <w:vMerge/>
            <w:tcBorders>
              <w:top w:val="single" w:sz="4" w:space="0" w:color="auto"/>
              <w:left w:val="single" w:sz="4" w:space="0" w:color="auto"/>
              <w:bottom w:val="single" w:sz="4" w:space="0" w:color="000000"/>
              <w:right w:val="single" w:sz="4" w:space="0" w:color="auto"/>
            </w:tcBorders>
            <w:vAlign w:val="center"/>
            <w:hideMark/>
          </w:tcPr>
          <w:p w:rsidR="00F615F6" w:rsidRPr="00F615F6" w:rsidRDefault="00F615F6" w:rsidP="00F615F6">
            <w:pPr>
              <w:spacing w:before="0" w:after="0" w:line="240" w:lineRule="auto"/>
              <w:ind w:firstLine="0"/>
              <w:jc w:val="left"/>
              <w:rPr>
                <w:rFonts w:eastAsia="Times New Roman"/>
                <w:sz w:val="20"/>
              </w:rPr>
            </w:pPr>
          </w:p>
        </w:tc>
      </w:tr>
      <w:tr w:rsidR="00F615F6" w:rsidRPr="00F615F6" w:rsidTr="00F615F6">
        <w:trPr>
          <w:trHeight w:val="377"/>
          <w:jc w:val="center"/>
        </w:trPr>
        <w:tc>
          <w:tcPr>
            <w:tcW w:w="579" w:type="dxa"/>
            <w:vMerge/>
            <w:tcBorders>
              <w:top w:val="single" w:sz="4" w:space="0" w:color="auto"/>
              <w:left w:val="single" w:sz="4" w:space="0" w:color="auto"/>
              <w:bottom w:val="single" w:sz="4" w:space="0" w:color="000000"/>
              <w:right w:val="single" w:sz="4" w:space="0" w:color="auto"/>
            </w:tcBorders>
            <w:vAlign w:val="center"/>
            <w:hideMark/>
          </w:tcPr>
          <w:p w:rsidR="00F615F6" w:rsidRPr="00F615F6" w:rsidRDefault="00F615F6" w:rsidP="00F615F6">
            <w:pPr>
              <w:spacing w:before="0" w:after="0" w:line="240" w:lineRule="auto"/>
              <w:ind w:firstLine="0"/>
              <w:jc w:val="left"/>
              <w:rPr>
                <w:rFonts w:eastAsia="Times New Roman"/>
                <w:sz w:val="20"/>
              </w:rPr>
            </w:pPr>
          </w:p>
        </w:tc>
        <w:tc>
          <w:tcPr>
            <w:tcW w:w="1647" w:type="dxa"/>
            <w:vMerge/>
            <w:tcBorders>
              <w:top w:val="single" w:sz="4" w:space="0" w:color="auto"/>
              <w:left w:val="nil"/>
              <w:bottom w:val="single" w:sz="4" w:space="0" w:color="000000"/>
              <w:right w:val="single" w:sz="4" w:space="0" w:color="auto"/>
            </w:tcBorders>
            <w:vAlign w:val="center"/>
            <w:hideMark/>
          </w:tcPr>
          <w:p w:rsidR="00F615F6" w:rsidRPr="00F615F6" w:rsidRDefault="00F615F6" w:rsidP="00F615F6">
            <w:pPr>
              <w:spacing w:before="0" w:after="0" w:line="240" w:lineRule="auto"/>
              <w:ind w:firstLine="0"/>
              <w:jc w:val="left"/>
              <w:rPr>
                <w:rFonts w:eastAsia="Times New Roman"/>
                <w:sz w:val="20"/>
              </w:rPr>
            </w:pPr>
          </w:p>
        </w:tc>
        <w:tc>
          <w:tcPr>
            <w:tcW w:w="2103" w:type="dxa"/>
            <w:vMerge/>
            <w:tcBorders>
              <w:top w:val="single" w:sz="4" w:space="0" w:color="auto"/>
              <w:left w:val="single" w:sz="4" w:space="0" w:color="auto"/>
              <w:bottom w:val="single" w:sz="4" w:space="0" w:color="000000"/>
              <w:right w:val="single" w:sz="4" w:space="0" w:color="auto"/>
            </w:tcBorders>
            <w:vAlign w:val="center"/>
            <w:hideMark/>
          </w:tcPr>
          <w:p w:rsidR="00F615F6" w:rsidRPr="00F615F6" w:rsidRDefault="00F615F6" w:rsidP="00F615F6">
            <w:pPr>
              <w:spacing w:before="0" w:after="0" w:line="240" w:lineRule="auto"/>
              <w:ind w:firstLine="0"/>
              <w:jc w:val="left"/>
              <w:rPr>
                <w:rFonts w:eastAsia="Times New Roman"/>
                <w:sz w:val="20"/>
              </w:rPr>
            </w:pP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T</w:t>
            </w:r>
          </w:p>
        </w:tc>
        <w:tc>
          <w:tcPr>
            <w:tcW w:w="701" w:type="dxa"/>
            <w:vMerge/>
            <w:tcBorders>
              <w:top w:val="single" w:sz="4" w:space="0" w:color="auto"/>
              <w:left w:val="single" w:sz="4" w:space="0" w:color="auto"/>
              <w:bottom w:val="single" w:sz="4" w:space="0" w:color="000000"/>
              <w:right w:val="single" w:sz="4" w:space="0" w:color="auto"/>
            </w:tcBorders>
            <w:vAlign w:val="center"/>
            <w:hideMark/>
          </w:tcPr>
          <w:p w:rsidR="00F615F6" w:rsidRPr="00F615F6" w:rsidRDefault="00F615F6" w:rsidP="00F615F6">
            <w:pPr>
              <w:spacing w:before="0" w:after="0" w:line="240" w:lineRule="auto"/>
              <w:ind w:firstLine="0"/>
              <w:jc w:val="left"/>
              <w:rPr>
                <w:rFonts w:eastAsia="Times New Roman"/>
                <w:sz w:val="20"/>
              </w:rPr>
            </w:pPr>
          </w:p>
        </w:tc>
        <w:tc>
          <w:tcPr>
            <w:tcW w:w="1104" w:type="dxa"/>
            <w:vMerge/>
            <w:tcBorders>
              <w:top w:val="nil"/>
              <w:left w:val="single" w:sz="4" w:space="0" w:color="auto"/>
              <w:bottom w:val="single" w:sz="4" w:space="0" w:color="auto"/>
              <w:right w:val="single" w:sz="4" w:space="0" w:color="auto"/>
            </w:tcBorders>
            <w:vAlign w:val="center"/>
            <w:hideMark/>
          </w:tcPr>
          <w:p w:rsidR="00F615F6" w:rsidRPr="00F615F6" w:rsidRDefault="00F615F6" w:rsidP="00F615F6">
            <w:pPr>
              <w:spacing w:before="0" w:after="0" w:line="240" w:lineRule="auto"/>
              <w:ind w:firstLine="0"/>
              <w:jc w:val="left"/>
              <w:rPr>
                <w:rFonts w:ascii="Calibri" w:eastAsia="Times New Roman" w:hAnsi="Calibri" w:cs="Calibri"/>
                <w:sz w:val="20"/>
              </w:rPr>
            </w:pPr>
          </w:p>
        </w:tc>
        <w:tc>
          <w:tcPr>
            <w:tcW w:w="467" w:type="dxa"/>
            <w:vMerge/>
            <w:tcBorders>
              <w:top w:val="nil"/>
              <w:left w:val="single" w:sz="4" w:space="0" w:color="auto"/>
              <w:bottom w:val="single" w:sz="4" w:space="0" w:color="auto"/>
              <w:right w:val="single" w:sz="4" w:space="0" w:color="auto"/>
            </w:tcBorders>
            <w:vAlign w:val="center"/>
            <w:hideMark/>
          </w:tcPr>
          <w:p w:rsidR="00F615F6" w:rsidRPr="00F615F6" w:rsidRDefault="00F615F6" w:rsidP="00F615F6">
            <w:pPr>
              <w:spacing w:before="0" w:after="0" w:line="240" w:lineRule="auto"/>
              <w:ind w:firstLine="0"/>
              <w:jc w:val="left"/>
              <w:rPr>
                <w:rFonts w:ascii="Calibri" w:eastAsia="Times New Roman" w:hAnsi="Calibri" w:cs="Calibri"/>
                <w:sz w:val="20"/>
              </w:rPr>
            </w:pP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m</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Tm</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m</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Tm</w:t>
            </w:r>
          </w:p>
        </w:tc>
      </w:tr>
      <w:tr w:rsidR="00F615F6" w:rsidRPr="00F615F6" w:rsidTr="00F615F6">
        <w:trPr>
          <w:trHeight w:val="317"/>
          <w:jc w:val="center"/>
        </w:trPr>
        <w:tc>
          <w:tcPr>
            <w:tcW w:w="579" w:type="dxa"/>
            <w:tcBorders>
              <w:top w:val="nil"/>
              <w:left w:val="single" w:sz="4" w:space="0" w:color="auto"/>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w:t>
            </w:r>
          </w:p>
        </w:tc>
        <w:tc>
          <w:tcPr>
            <w:tcW w:w="1647"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left"/>
              <w:rPr>
                <w:rFonts w:eastAsia="Times New Roman"/>
                <w:color w:val="000000"/>
                <w:sz w:val="20"/>
              </w:rPr>
            </w:pPr>
            <w:r w:rsidRPr="00F615F6">
              <w:rPr>
                <w:rFonts w:eastAsia="Times New Roman"/>
                <w:color w:val="000000"/>
                <w:sz w:val="20"/>
              </w:rPr>
              <w:t xml:space="preserve">Tường </w:t>
            </w:r>
          </w:p>
        </w:tc>
        <w:tc>
          <w:tcPr>
            <w:tcW w:w="2103"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1x0.35 x 4.3x12.6 x 1x2.5</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47.41</w:t>
            </w:r>
          </w:p>
        </w:tc>
        <w:tc>
          <w:tcPr>
            <w:tcW w:w="701"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0.95</w:t>
            </w:r>
          </w:p>
        </w:tc>
        <w:tc>
          <w:tcPr>
            <w:tcW w:w="1104"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45.04</w:t>
            </w:r>
          </w:p>
        </w:tc>
        <w:tc>
          <w:tcPr>
            <w:tcW w:w="467"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 </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0.00</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0.0</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-6.68</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0.0</w:t>
            </w:r>
          </w:p>
        </w:tc>
      </w:tr>
      <w:tr w:rsidR="00F615F6" w:rsidRPr="00F615F6" w:rsidTr="00F615F6">
        <w:trPr>
          <w:trHeight w:val="317"/>
          <w:jc w:val="center"/>
        </w:trPr>
        <w:tc>
          <w:tcPr>
            <w:tcW w:w="579" w:type="dxa"/>
            <w:tcBorders>
              <w:top w:val="nil"/>
              <w:left w:val="single" w:sz="4" w:space="0" w:color="auto"/>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 </w:t>
            </w:r>
          </w:p>
        </w:tc>
        <w:tc>
          <w:tcPr>
            <w:tcW w:w="1647"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left"/>
              <w:rPr>
                <w:rFonts w:eastAsia="Times New Roman"/>
                <w:color w:val="000000"/>
                <w:sz w:val="20"/>
              </w:rPr>
            </w:pPr>
            <w:r w:rsidRPr="00F615F6">
              <w:rPr>
                <w:rFonts w:eastAsia="Times New Roman"/>
                <w:color w:val="000000"/>
                <w:sz w:val="20"/>
              </w:rPr>
              <w:t> </w:t>
            </w:r>
          </w:p>
        </w:tc>
        <w:tc>
          <w:tcPr>
            <w:tcW w:w="2103"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1x62.76 x x0.35 x 1x2.5</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54.91</w:t>
            </w:r>
          </w:p>
        </w:tc>
        <w:tc>
          <w:tcPr>
            <w:tcW w:w="701"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0.95</w:t>
            </w:r>
          </w:p>
        </w:tc>
        <w:tc>
          <w:tcPr>
            <w:tcW w:w="1104"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52.17</w:t>
            </w:r>
          </w:p>
        </w:tc>
        <w:tc>
          <w:tcPr>
            <w:tcW w:w="467"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 </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0.80</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41.7</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6.68</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5.3</w:t>
            </w:r>
          </w:p>
        </w:tc>
      </w:tr>
      <w:tr w:rsidR="00F615F6" w:rsidRPr="00F615F6" w:rsidTr="00F615F6">
        <w:trPr>
          <w:trHeight w:val="317"/>
          <w:jc w:val="center"/>
        </w:trPr>
        <w:tc>
          <w:tcPr>
            <w:tcW w:w="579" w:type="dxa"/>
            <w:tcBorders>
              <w:top w:val="nil"/>
              <w:left w:val="single" w:sz="4" w:space="0" w:color="auto"/>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 </w:t>
            </w:r>
          </w:p>
        </w:tc>
        <w:tc>
          <w:tcPr>
            <w:tcW w:w="1647"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left"/>
              <w:rPr>
                <w:rFonts w:eastAsia="Times New Roman"/>
                <w:color w:val="000000"/>
                <w:sz w:val="20"/>
              </w:rPr>
            </w:pPr>
            <w:r w:rsidRPr="00F615F6">
              <w:rPr>
                <w:rFonts w:eastAsia="Times New Roman"/>
                <w:color w:val="000000"/>
                <w:sz w:val="20"/>
              </w:rPr>
              <w:t> </w:t>
            </w:r>
          </w:p>
        </w:tc>
        <w:tc>
          <w:tcPr>
            <w:tcW w:w="2103"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1x0.35 x 4.3x13 x 1x2.5</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48.91</w:t>
            </w:r>
          </w:p>
        </w:tc>
        <w:tc>
          <w:tcPr>
            <w:tcW w:w="701"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0.95</w:t>
            </w:r>
          </w:p>
        </w:tc>
        <w:tc>
          <w:tcPr>
            <w:tcW w:w="1104"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46.47</w:t>
            </w:r>
          </w:p>
        </w:tc>
        <w:tc>
          <w:tcPr>
            <w:tcW w:w="467"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 </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-6.13</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-284.6</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0.00</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0.0</w:t>
            </w:r>
          </w:p>
        </w:tc>
      </w:tr>
      <w:tr w:rsidR="00F615F6" w:rsidRPr="00F615F6" w:rsidTr="00F615F6">
        <w:trPr>
          <w:trHeight w:val="317"/>
          <w:jc w:val="center"/>
        </w:trPr>
        <w:tc>
          <w:tcPr>
            <w:tcW w:w="579" w:type="dxa"/>
            <w:tcBorders>
              <w:top w:val="nil"/>
              <w:left w:val="single" w:sz="4" w:space="0" w:color="auto"/>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 </w:t>
            </w:r>
          </w:p>
        </w:tc>
        <w:tc>
          <w:tcPr>
            <w:tcW w:w="1647"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left"/>
              <w:rPr>
                <w:rFonts w:eastAsia="Times New Roman"/>
                <w:color w:val="000000"/>
                <w:sz w:val="20"/>
              </w:rPr>
            </w:pPr>
            <w:r w:rsidRPr="00F615F6">
              <w:rPr>
                <w:rFonts w:eastAsia="Times New Roman"/>
                <w:color w:val="000000"/>
                <w:sz w:val="20"/>
              </w:rPr>
              <w:t> </w:t>
            </w:r>
          </w:p>
        </w:tc>
        <w:tc>
          <w:tcPr>
            <w:tcW w:w="2103"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1x58.57 x x0.35 x 1x2.5</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51.25</w:t>
            </w:r>
          </w:p>
        </w:tc>
        <w:tc>
          <w:tcPr>
            <w:tcW w:w="701"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0.95</w:t>
            </w:r>
          </w:p>
        </w:tc>
        <w:tc>
          <w:tcPr>
            <w:tcW w:w="1104"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48.69</w:t>
            </w:r>
          </w:p>
        </w:tc>
        <w:tc>
          <w:tcPr>
            <w:tcW w:w="467"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 </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6.13</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298.2</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0.25</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1.5</w:t>
            </w:r>
          </w:p>
        </w:tc>
      </w:tr>
      <w:tr w:rsidR="00F615F6" w:rsidRPr="00F615F6" w:rsidTr="00F615F6">
        <w:trPr>
          <w:trHeight w:val="317"/>
          <w:jc w:val="center"/>
        </w:trPr>
        <w:tc>
          <w:tcPr>
            <w:tcW w:w="579" w:type="dxa"/>
            <w:tcBorders>
              <w:top w:val="nil"/>
              <w:left w:val="single" w:sz="4" w:space="0" w:color="auto"/>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2</w:t>
            </w:r>
          </w:p>
        </w:tc>
        <w:tc>
          <w:tcPr>
            <w:tcW w:w="1647"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left"/>
              <w:rPr>
                <w:rFonts w:eastAsia="Times New Roman"/>
                <w:color w:val="000000"/>
                <w:sz w:val="20"/>
              </w:rPr>
            </w:pPr>
            <w:r w:rsidRPr="00F615F6">
              <w:rPr>
                <w:rFonts w:eastAsia="Times New Roman"/>
                <w:color w:val="000000"/>
                <w:sz w:val="20"/>
              </w:rPr>
              <w:t xml:space="preserve">Đáy </w:t>
            </w:r>
          </w:p>
        </w:tc>
        <w:tc>
          <w:tcPr>
            <w:tcW w:w="2103"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1x12.6 x 0.35x13 x 1x2.5</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143.33</w:t>
            </w:r>
          </w:p>
        </w:tc>
        <w:tc>
          <w:tcPr>
            <w:tcW w:w="701"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0.95</w:t>
            </w:r>
          </w:p>
        </w:tc>
        <w:tc>
          <w:tcPr>
            <w:tcW w:w="1104"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136.16</w:t>
            </w:r>
          </w:p>
        </w:tc>
        <w:tc>
          <w:tcPr>
            <w:tcW w:w="467"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 </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0.80</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108.9</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0.25</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0.2</w:t>
            </w:r>
          </w:p>
        </w:tc>
      </w:tr>
      <w:tr w:rsidR="00F615F6" w:rsidRPr="00F615F6" w:rsidTr="00F615F6">
        <w:trPr>
          <w:trHeight w:val="317"/>
          <w:jc w:val="center"/>
        </w:trPr>
        <w:tc>
          <w:tcPr>
            <w:tcW w:w="579" w:type="dxa"/>
            <w:tcBorders>
              <w:top w:val="nil"/>
              <w:left w:val="single" w:sz="4" w:space="0" w:color="auto"/>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3</w:t>
            </w:r>
          </w:p>
        </w:tc>
        <w:tc>
          <w:tcPr>
            <w:tcW w:w="1647"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left"/>
              <w:rPr>
                <w:rFonts w:eastAsia="Times New Roman"/>
                <w:color w:val="000000"/>
                <w:sz w:val="20"/>
              </w:rPr>
            </w:pPr>
            <w:r w:rsidRPr="00F615F6">
              <w:rPr>
                <w:rFonts w:eastAsia="Times New Roman"/>
                <w:color w:val="000000"/>
                <w:sz w:val="20"/>
              </w:rPr>
              <w:t>nắp</w:t>
            </w:r>
          </w:p>
        </w:tc>
        <w:tc>
          <w:tcPr>
            <w:tcW w:w="2103"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1x12.6 x 0.15x13 x 1x2.5</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61.43</w:t>
            </w:r>
          </w:p>
        </w:tc>
        <w:tc>
          <w:tcPr>
            <w:tcW w:w="701"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0.95</w:t>
            </w:r>
          </w:p>
        </w:tc>
        <w:tc>
          <w:tcPr>
            <w:tcW w:w="1104"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58.35</w:t>
            </w:r>
          </w:p>
        </w:tc>
        <w:tc>
          <w:tcPr>
            <w:tcW w:w="467"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 </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0.00</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0.0</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0.00</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0.0</w:t>
            </w:r>
          </w:p>
        </w:tc>
      </w:tr>
      <w:tr w:rsidR="00F615F6" w:rsidRPr="00F615F6" w:rsidTr="00F615F6">
        <w:trPr>
          <w:trHeight w:val="317"/>
          <w:jc w:val="center"/>
        </w:trPr>
        <w:tc>
          <w:tcPr>
            <w:tcW w:w="579" w:type="dxa"/>
            <w:tcBorders>
              <w:top w:val="nil"/>
              <w:left w:val="single" w:sz="4" w:space="0" w:color="auto"/>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4</w:t>
            </w:r>
          </w:p>
        </w:tc>
        <w:tc>
          <w:tcPr>
            <w:tcW w:w="1647"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left"/>
              <w:rPr>
                <w:rFonts w:eastAsia="Times New Roman"/>
                <w:color w:val="000000"/>
                <w:sz w:val="20"/>
              </w:rPr>
            </w:pPr>
            <w:r w:rsidRPr="00F615F6">
              <w:rPr>
                <w:rFonts w:eastAsia="Times New Roman"/>
                <w:color w:val="000000"/>
                <w:sz w:val="20"/>
              </w:rPr>
              <w:t>dầm</w:t>
            </w:r>
          </w:p>
        </w:tc>
        <w:tc>
          <w:tcPr>
            <w:tcW w:w="2103"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2x0.4 x 0.4x13 x 2x2.5</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10.40</w:t>
            </w:r>
          </w:p>
        </w:tc>
        <w:tc>
          <w:tcPr>
            <w:tcW w:w="701"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0.95</w:t>
            </w:r>
          </w:p>
        </w:tc>
        <w:tc>
          <w:tcPr>
            <w:tcW w:w="1104"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9.88</w:t>
            </w:r>
          </w:p>
        </w:tc>
        <w:tc>
          <w:tcPr>
            <w:tcW w:w="467"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 </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0.00</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0.0</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0.00</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0.0</w:t>
            </w:r>
          </w:p>
        </w:tc>
      </w:tr>
      <w:tr w:rsidR="00F615F6" w:rsidRPr="00F615F6" w:rsidTr="00F615F6">
        <w:trPr>
          <w:trHeight w:val="317"/>
          <w:jc w:val="center"/>
        </w:trPr>
        <w:tc>
          <w:tcPr>
            <w:tcW w:w="579" w:type="dxa"/>
            <w:tcBorders>
              <w:top w:val="nil"/>
              <w:left w:val="single" w:sz="4" w:space="0" w:color="auto"/>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 </w:t>
            </w:r>
          </w:p>
        </w:tc>
        <w:tc>
          <w:tcPr>
            <w:tcW w:w="1647"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left"/>
              <w:rPr>
                <w:rFonts w:eastAsia="Times New Roman"/>
                <w:color w:val="000000"/>
                <w:sz w:val="20"/>
              </w:rPr>
            </w:pPr>
            <w:r w:rsidRPr="00F615F6">
              <w:rPr>
                <w:rFonts w:eastAsia="Times New Roman"/>
                <w:color w:val="000000"/>
                <w:sz w:val="20"/>
              </w:rPr>
              <w:t> </w:t>
            </w:r>
          </w:p>
        </w:tc>
        <w:tc>
          <w:tcPr>
            <w:tcW w:w="2103"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2x0.4 x 0.4x12 x 2x2.5</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9.60</w:t>
            </w:r>
          </w:p>
        </w:tc>
        <w:tc>
          <w:tcPr>
            <w:tcW w:w="701"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0.95</w:t>
            </w:r>
          </w:p>
        </w:tc>
        <w:tc>
          <w:tcPr>
            <w:tcW w:w="1104"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9.12</w:t>
            </w:r>
          </w:p>
        </w:tc>
        <w:tc>
          <w:tcPr>
            <w:tcW w:w="467"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 </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0.00</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0.0</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0.00</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0.0</w:t>
            </w:r>
          </w:p>
        </w:tc>
      </w:tr>
      <w:tr w:rsidR="00F615F6" w:rsidRPr="00F615F6" w:rsidTr="00F615F6">
        <w:trPr>
          <w:trHeight w:val="317"/>
          <w:jc w:val="center"/>
        </w:trPr>
        <w:tc>
          <w:tcPr>
            <w:tcW w:w="579" w:type="dxa"/>
            <w:tcBorders>
              <w:top w:val="nil"/>
              <w:left w:val="single" w:sz="4" w:space="0" w:color="auto"/>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5</w:t>
            </w:r>
          </w:p>
        </w:tc>
        <w:tc>
          <w:tcPr>
            <w:tcW w:w="1647"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left"/>
              <w:rPr>
                <w:rFonts w:eastAsia="Times New Roman"/>
                <w:color w:val="000000"/>
                <w:sz w:val="20"/>
              </w:rPr>
            </w:pPr>
            <w:r w:rsidRPr="00F615F6">
              <w:rPr>
                <w:rFonts w:eastAsia="Times New Roman"/>
                <w:color w:val="000000"/>
                <w:sz w:val="20"/>
              </w:rPr>
              <w:t>cột</w:t>
            </w:r>
          </w:p>
        </w:tc>
        <w:tc>
          <w:tcPr>
            <w:tcW w:w="2103"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4x0.3 x 4.05x0.3 x 4x2.5</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3.65</w:t>
            </w:r>
          </w:p>
        </w:tc>
        <w:tc>
          <w:tcPr>
            <w:tcW w:w="701"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0.95</w:t>
            </w:r>
          </w:p>
        </w:tc>
        <w:tc>
          <w:tcPr>
            <w:tcW w:w="1104"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3.46</w:t>
            </w:r>
          </w:p>
        </w:tc>
        <w:tc>
          <w:tcPr>
            <w:tcW w:w="467"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 </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-2.17</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-7.5</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-2.17</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4.7</w:t>
            </w:r>
          </w:p>
        </w:tc>
      </w:tr>
      <w:tr w:rsidR="00F615F6" w:rsidRPr="00F615F6" w:rsidTr="00F615F6">
        <w:trPr>
          <w:trHeight w:val="317"/>
          <w:jc w:val="center"/>
        </w:trPr>
        <w:tc>
          <w:tcPr>
            <w:tcW w:w="579" w:type="dxa"/>
            <w:tcBorders>
              <w:top w:val="nil"/>
              <w:left w:val="single" w:sz="4" w:space="0" w:color="auto"/>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7</w:t>
            </w:r>
          </w:p>
        </w:tc>
        <w:tc>
          <w:tcPr>
            <w:tcW w:w="1647"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left"/>
              <w:rPr>
                <w:rFonts w:eastAsia="Times New Roman"/>
                <w:color w:val="000000"/>
                <w:sz w:val="20"/>
              </w:rPr>
            </w:pPr>
            <w:r w:rsidRPr="00F615F6">
              <w:rPr>
                <w:rFonts w:eastAsia="Times New Roman"/>
                <w:color w:val="000000"/>
                <w:sz w:val="20"/>
              </w:rPr>
              <w:t>Áp lực đẩy nổi</w:t>
            </w:r>
          </w:p>
        </w:tc>
        <w:tc>
          <w:tcPr>
            <w:tcW w:w="2103"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1x13 x 1.55x12.6 x 1x1</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-253.89</w:t>
            </w:r>
          </w:p>
        </w:tc>
        <w:tc>
          <w:tcPr>
            <w:tcW w:w="701"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1.00</w:t>
            </w:r>
          </w:p>
        </w:tc>
        <w:tc>
          <w:tcPr>
            <w:tcW w:w="1104"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-253.89</w:t>
            </w:r>
          </w:p>
        </w:tc>
        <w:tc>
          <w:tcPr>
            <w:tcW w:w="467"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 </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0.80</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-203.1</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color w:val="000000"/>
                <w:sz w:val="20"/>
              </w:rPr>
            </w:pPr>
            <w:r w:rsidRPr="00F615F6">
              <w:rPr>
                <w:rFonts w:eastAsia="Times New Roman"/>
                <w:color w:val="000000"/>
                <w:sz w:val="20"/>
              </w:rPr>
              <w:t>0.25</w:t>
            </w:r>
          </w:p>
        </w:tc>
        <w:tc>
          <w:tcPr>
            <w:tcW w:w="732" w:type="dxa"/>
            <w:tcBorders>
              <w:top w:val="nil"/>
              <w:left w:val="nil"/>
              <w:bottom w:val="single" w:sz="4" w:space="0" w:color="auto"/>
              <w:right w:val="single" w:sz="4" w:space="0" w:color="auto"/>
            </w:tcBorders>
            <w:shd w:val="clear" w:color="auto" w:fill="auto"/>
            <w:noWrap/>
            <w:vAlign w:val="center"/>
            <w:hideMark/>
          </w:tcPr>
          <w:p w:rsidR="00F615F6" w:rsidRPr="00F615F6" w:rsidRDefault="00F615F6" w:rsidP="00F615F6">
            <w:pPr>
              <w:spacing w:before="0" w:after="0" w:line="240" w:lineRule="auto"/>
              <w:ind w:firstLine="0"/>
              <w:jc w:val="center"/>
              <w:rPr>
                <w:rFonts w:eastAsia="Times New Roman"/>
                <w:sz w:val="20"/>
              </w:rPr>
            </w:pPr>
            <w:r w:rsidRPr="00F615F6">
              <w:rPr>
                <w:rFonts w:eastAsia="Times New Roman"/>
                <w:sz w:val="20"/>
              </w:rPr>
              <w:t>0.2</w:t>
            </w:r>
          </w:p>
        </w:tc>
      </w:tr>
    </w:tbl>
    <w:p w:rsidR="00F615F6" w:rsidRDefault="00F615F6" w:rsidP="00F615F6">
      <w:r>
        <w:t xml:space="preserve">ΣP = </w:t>
      </w:r>
      <w:r w:rsidR="00290473">
        <w:t>409,33T</w:t>
      </w:r>
    </w:p>
    <w:p w:rsidR="00290473" w:rsidRDefault="00290473" w:rsidP="00F615F6">
      <w:r>
        <w:t>ΣW = 253,89 T</w:t>
      </w:r>
    </w:p>
    <w:p w:rsidR="00290473" w:rsidRDefault="00290473" w:rsidP="00F615F6">
      <w:r>
        <w:t>ΣP/ΣW = 1,6 &gt; 1 → bể không bị đẩy nổi</w:t>
      </w:r>
    </w:p>
    <w:p w:rsidR="00604189" w:rsidRPr="00FD3B37" w:rsidRDefault="00604189" w:rsidP="00604189">
      <w:pPr>
        <w:pStyle w:val="Heading3"/>
        <w:keepLines/>
        <w:numPr>
          <w:ilvl w:val="2"/>
          <w:numId w:val="90"/>
        </w:numPr>
        <w:spacing w:before="40" w:after="40"/>
        <w:jc w:val="left"/>
        <w:rPr>
          <w:color w:val="000000" w:themeColor="text1"/>
        </w:rPr>
      </w:pPr>
      <w:r w:rsidRPr="00FD3B37">
        <w:rPr>
          <w:color w:val="000000" w:themeColor="text1"/>
        </w:rPr>
        <w:t>Kết quả tính toán ứng suất đáy móng</w:t>
      </w:r>
    </w:p>
    <w:p w:rsidR="00604189" w:rsidRPr="00FD3B37" w:rsidRDefault="00604189" w:rsidP="00604189">
      <w:pPr>
        <w:pStyle w:val="DAUTRU"/>
        <w:numPr>
          <w:ilvl w:val="0"/>
          <w:numId w:val="0"/>
        </w:numPr>
        <w:rPr>
          <w:color w:val="000000" w:themeColor="text1"/>
        </w:rPr>
      </w:pPr>
      <w:r w:rsidRPr="00FD3B37">
        <w:rPr>
          <w:color w:val="000000" w:themeColor="text1"/>
        </w:rPr>
        <w:tab/>
        <w:t>Các đặc trưng hình học của đáy móng :</w:t>
      </w:r>
    </w:p>
    <w:tbl>
      <w:tblPr>
        <w:tblW w:w="4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60"/>
        <w:gridCol w:w="800"/>
        <w:gridCol w:w="1000"/>
        <w:gridCol w:w="1120"/>
        <w:gridCol w:w="1000"/>
      </w:tblGrid>
      <w:tr w:rsidR="00604189" w:rsidRPr="00FD3B37" w:rsidTr="00A817AD">
        <w:trPr>
          <w:trHeight w:val="331"/>
          <w:jc w:val="center"/>
        </w:trPr>
        <w:tc>
          <w:tcPr>
            <w:tcW w:w="760" w:type="dxa"/>
            <w:vMerge w:val="restart"/>
            <w:shd w:val="clear" w:color="auto" w:fill="auto"/>
            <w:noWrap/>
            <w:vAlign w:val="center"/>
            <w:hideMark/>
          </w:tcPr>
          <w:p w:rsidR="00604189" w:rsidRPr="00FD3B37" w:rsidRDefault="00604189" w:rsidP="00A817AD">
            <w:pPr>
              <w:spacing w:after="0"/>
              <w:ind w:firstLine="0"/>
              <w:jc w:val="center"/>
              <w:rPr>
                <w:rFonts w:ascii=".VnTime" w:hAnsi=".VnTime" w:cs="Calibri"/>
                <w:color w:val="000000" w:themeColor="text1"/>
                <w:szCs w:val="26"/>
              </w:rPr>
            </w:pPr>
            <w:r w:rsidRPr="00FD3B37">
              <w:rPr>
                <w:rFonts w:ascii=".VnTime" w:hAnsi=".VnTime" w:cs="Calibri"/>
                <w:color w:val="000000" w:themeColor="text1"/>
                <w:szCs w:val="26"/>
              </w:rPr>
              <w:t>B(X)</w:t>
            </w:r>
          </w:p>
        </w:tc>
        <w:tc>
          <w:tcPr>
            <w:tcW w:w="800" w:type="dxa"/>
            <w:vMerge w:val="restart"/>
            <w:shd w:val="clear" w:color="auto" w:fill="auto"/>
            <w:noWrap/>
            <w:vAlign w:val="center"/>
            <w:hideMark/>
          </w:tcPr>
          <w:p w:rsidR="00604189" w:rsidRPr="00FD3B37" w:rsidRDefault="00604189" w:rsidP="00A817AD">
            <w:pPr>
              <w:spacing w:after="0"/>
              <w:ind w:firstLine="0"/>
              <w:jc w:val="center"/>
              <w:rPr>
                <w:rFonts w:ascii=".VnTime" w:hAnsi=".VnTime" w:cs="Calibri"/>
                <w:color w:val="000000" w:themeColor="text1"/>
                <w:szCs w:val="26"/>
              </w:rPr>
            </w:pPr>
            <w:r w:rsidRPr="00FD3B37">
              <w:rPr>
                <w:rFonts w:ascii=".VnTime" w:hAnsi=".VnTime" w:cs="Calibri"/>
                <w:color w:val="000000" w:themeColor="text1"/>
                <w:szCs w:val="26"/>
              </w:rPr>
              <w:t>L(Y)</w:t>
            </w:r>
          </w:p>
        </w:tc>
        <w:tc>
          <w:tcPr>
            <w:tcW w:w="1000" w:type="dxa"/>
            <w:vMerge w:val="restart"/>
            <w:shd w:val="clear" w:color="auto" w:fill="auto"/>
            <w:noWrap/>
            <w:vAlign w:val="center"/>
            <w:hideMark/>
          </w:tcPr>
          <w:p w:rsidR="00604189" w:rsidRPr="00FD3B37" w:rsidRDefault="00604189" w:rsidP="00A817AD">
            <w:pPr>
              <w:spacing w:after="0"/>
              <w:ind w:firstLine="0"/>
              <w:jc w:val="center"/>
              <w:rPr>
                <w:rFonts w:ascii=".VnTime" w:hAnsi=".VnTime" w:cs="Calibri"/>
                <w:color w:val="000000" w:themeColor="text1"/>
                <w:szCs w:val="26"/>
              </w:rPr>
            </w:pPr>
            <w:r w:rsidRPr="00FD3B37">
              <w:rPr>
                <w:rFonts w:ascii=".VnTime" w:hAnsi=".VnTime" w:cs="Calibri"/>
                <w:color w:val="000000" w:themeColor="text1"/>
                <w:szCs w:val="26"/>
              </w:rPr>
              <w:t>F</w:t>
            </w:r>
          </w:p>
        </w:tc>
        <w:tc>
          <w:tcPr>
            <w:tcW w:w="1120" w:type="dxa"/>
            <w:vMerge w:val="restart"/>
            <w:shd w:val="clear" w:color="auto" w:fill="auto"/>
            <w:noWrap/>
            <w:vAlign w:val="center"/>
            <w:hideMark/>
          </w:tcPr>
          <w:p w:rsidR="00604189" w:rsidRPr="00FD3B37" w:rsidRDefault="00604189" w:rsidP="00A817AD">
            <w:pPr>
              <w:spacing w:after="0"/>
              <w:ind w:firstLine="0"/>
              <w:jc w:val="center"/>
              <w:rPr>
                <w:rFonts w:ascii=".VnTime" w:hAnsi=".VnTime" w:cs="Calibri"/>
                <w:color w:val="000000" w:themeColor="text1"/>
                <w:szCs w:val="26"/>
              </w:rPr>
            </w:pPr>
            <w:r w:rsidRPr="00FD3B37">
              <w:rPr>
                <w:rFonts w:ascii=".VnTime" w:hAnsi=".VnTime" w:cs="Calibri"/>
                <w:color w:val="000000" w:themeColor="text1"/>
                <w:szCs w:val="26"/>
              </w:rPr>
              <w:t>Jx</w:t>
            </w:r>
          </w:p>
        </w:tc>
        <w:tc>
          <w:tcPr>
            <w:tcW w:w="1000" w:type="dxa"/>
            <w:vMerge w:val="restart"/>
            <w:shd w:val="clear" w:color="auto" w:fill="auto"/>
            <w:noWrap/>
            <w:vAlign w:val="center"/>
            <w:hideMark/>
          </w:tcPr>
          <w:p w:rsidR="00604189" w:rsidRPr="00FD3B37" w:rsidRDefault="00604189" w:rsidP="00A817AD">
            <w:pPr>
              <w:spacing w:after="0"/>
              <w:ind w:firstLine="0"/>
              <w:jc w:val="center"/>
              <w:rPr>
                <w:rFonts w:ascii=".VnTime" w:hAnsi=".VnTime" w:cs="Calibri"/>
                <w:color w:val="000000" w:themeColor="text1"/>
                <w:szCs w:val="26"/>
              </w:rPr>
            </w:pPr>
            <w:r w:rsidRPr="00FD3B37">
              <w:rPr>
                <w:rFonts w:ascii=".VnTime" w:hAnsi=".VnTime" w:cs="Calibri"/>
                <w:color w:val="000000" w:themeColor="text1"/>
                <w:szCs w:val="26"/>
              </w:rPr>
              <w:t>Jy</w:t>
            </w:r>
          </w:p>
        </w:tc>
      </w:tr>
      <w:tr w:rsidR="00604189" w:rsidRPr="00FD3B37" w:rsidTr="00A817AD">
        <w:trPr>
          <w:trHeight w:val="531"/>
          <w:jc w:val="center"/>
        </w:trPr>
        <w:tc>
          <w:tcPr>
            <w:tcW w:w="0" w:type="auto"/>
            <w:vMerge/>
            <w:vAlign w:val="center"/>
            <w:hideMark/>
          </w:tcPr>
          <w:p w:rsidR="00604189" w:rsidRPr="00FD3B37" w:rsidRDefault="00604189" w:rsidP="00A817AD">
            <w:pPr>
              <w:spacing w:after="0"/>
              <w:ind w:firstLine="0"/>
              <w:rPr>
                <w:rFonts w:ascii=".VnTime" w:hAnsi=".VnTime" w:cs="Calibri"/>
                <w:color w:val="000000" w:themeColor="text1"/>
                <w:szCs w:val="26"/>
              </w:rPr>
            </w:pPr>
          </w:p>
        </w:tc>
        <w:tc>
          <w:tcPr>
            <w:tcW w:w="0" w:type="auto"/>
            <w:vMerge/>
            <w:vAlign w:val="center"/>
            <w:hideMark/>
          </w:tcPr>
          <w:p w:rsidR="00604189" w:rsidRPr="00FD3B37" w:rsidRDefault="00604189" w:rsidP="00A817AD">
            <w:pPr>
              <w:spacing w:after="0"/>
              <w:ind w:firstLine="0"/>
              <w:rPr>
                <w:rFonts w:ascii=".VnTime" w:hAnsi=".VnTime" w:cs="Calibri"/>
                <w:color w:val="000000" w:themeColor="text1"/>
                <w:szCs w:val="26"/>
              </w:rPr>
            </w:pPr>
          </w:p>
        </w:tc>
        <w:tc>
          <w:tcPr>
            <w:tcW w:w="0" w:type="auto"/>
            <w:vMerge/>
            <w:vAlign w:val="center"/>
            <w:hideMark/>
          </w:tcPr>
          <w:p w:rsidR="00604189" w:rsidRPr="00FD3B37" w:rsidRDefault="00604189" w:rsidP="00A817AD">
            <w:pPr>
              <w:spacing w:after="0"/>
              <w:ind w:firstLine="0"/>
              <w:rPr>
                <w:rFonts w:ascii=".VnTime" w:hAnsi=".VnTime" w:cs="Calibri"/>
                <w:color w:val="000000" w:themeColor="text1"/>
                <w:szCs w:val="26"/>
              </w:rPr>
            </w:pPr>
          </w:p>
        </w:tc>
        <w:tc>
          <w:tcPr>
            <w:tcW w:w="0" w:type="auto"/>
            <w:vMerge/>
            <w:vAlign w:val="center"/>
            <w:hideMark/>
          </w:tcPr>
          <w:p w:rsidR="00604189" w:rsidRPr="00FD3B37" w:rsidRDefault="00604189" w:rsidP="00A817AD">
            <w:pPr>
              <w:spacing w:after="0"/>
              <w:ind w:firstLine="0"/>
              <w:rPr>
                <w:rFonts w:ascii=".VnTime" w:hAnsi=".VnTime" w:cs="Calibri"/>
                <w:color w:val="000000" w:themeColor="text1"/>
                <w:szCs w:val="26"/>
              </w:rPr>
            </w:pPr>
          </w:p>
        </w:tc>
        <w:tc>
          <w:tcPr>
            <w:tcW w:w="0" w:type="auto"/>
            <w:vMerge/>
            <w:vAlign w:val="center"/>
            <w:hideMark/>
          </w:tcPr>
          <w:p w:rsidR="00604189" w:rsidRPr="00FD3B37" w:rsidRDefault="00604189" w:rsidP="00A817AD">
            <w:pPr>
              <w:spacing w:after="0"/>
              <w:ind w:firstLine="0"/>
              <w:rPr>
                <w:rFonts w:ascii=".VnTime" w:hAnsi=".VnTime" w:cs="Calibri"/>
                <w:color w:val="000000" w:themeColor="text1"/>
                <w:szCs w:val="26"/>
              </w:rPr>
            </w:pPr>
          </w:p>
        </w:tc>
      </w:tr>
      <w:tr w:rsidR="00604189" w:rsidRPr="00FD3B37" w:rsidTr="00A817AD">
        <w:trPr>
          <w:trHeight w:val="531"/>
          <w:jc w:val="center"/>
        </w:trPr>
        <w:tc>
          <w:tcPr>
            <w:tcW w:w="0" w:type="auto"/>
            <w:vMerge/>
            <w:vAlign w:val="center"/>
            <w:hideMark/>
          </w:tcPr>
          <w:p w:rsidR="00604189" w:rsidRPr="00FD3B37" w:rsidRDefault="00604189" w:rsidP="00A817AD">
            <w:pPr>
              <w:spacing w:after="0"/>
              <w:ind w:firstLine="0"/>
              <w:rPr>
                <w:rFonts w:ascii=".VnTime" w:hAnsi=".VnTime" w:cs="Calibri"/>
                <w:color w:val="000000" w:themeColor="text1"/>
                <w:szCs w:val="26"/>
              </w:rPr>
            </w:pPr>
          </w:p>
        </w:tc>
        <w:tc>
          <w:tcPr>
            <w:tcW w:w="0" w:type="auto"/>
            <w:vMerge/>
            <w:vAlign w:val="center"/>
            <w:hideMark/>
          </w:tcPr>
          <w:p w:rsidR="00604189" w:rsidRPr="00FD3B37" w:rsidRDefault="00604189" w:rsidP="00A817AD">
            <w:pPr>
              <w:spacing w:after="0"/>
              <w:ind w:firstLine="0"/>
              <w:rPr>
                <w:rFonts w:ascii=".VnTime" w:hAnsi=".VnTime" w:cs="Calibri"/>
                <w:color w:val="000000" w:themeColor="text1"/>
                <w:szCs w:val="26"/>
              </w:rPr>
            </w:pPr>
          </w:p>
        </w:tc>
        <w:tc>
          <w:tcPr>
            <w:tcW w:w="0" w:type="auto"/>
            <w:vMerge/>
            <w:vAlign w:val="center"/>
            <w:hideMark/>
          </w:tcPr>
          <w:p w:rsidR="00604189" w:rsidRPr="00FD3B37" w:rsidRDefault="00604189" w:rsidP="00A817AD">
            <w:pPr>
              <w:spacing w:after="0"/>
              <w:ind w:firstLine="0"/>
              <w:rPr>
                <w:rFonts w:ascii=".VnTime" w:hAnsi=".VnTime" w:cs="Calibri"/>
                <w:color w:val="000000" w:themeColor="text1"/>
                <w:szCs w:val="26"/>
              </w:rPr>
            </w:pPr>
          </w:p>
        </w:tc>
        <w:tc>
          <w:tcPr>
            <w:tcW w:w="0" w:type="auto"/>
            <w:vMerge/>
            <w:vAlign w:val="center"/>
            <w:hideMark/>
          </w:tcPr>
          <w:p w:rsidR="00604189" w:rsidRPr="00FD3B37" w:rsidRDefault="00604189" w:rsidP="00A817AD">
            <w:pPr>
              <w:spacing w:after="0"/>
              <w:ind w:firstLine="0"/>
              <w:rPr>
                <w:rFonts w:ascii=".VnTime" w:hAnsi=".VnTime" w:cs="Calibri"/>
                <w:color w:val="000000" w:themeColor="text1"/>
                <w:szCs w:val="26"/>
              </w:rPr>
            </w:pPr>
          </w:p>
        </w:tc>
        <w:tc>
          <w:tcPr>
            <w:tcW w:w="0" w:type="auto"/>
            <w:vMerge/>
            <w:vAlign w:val="center"/>
            <w:hideMark/>
          </w:tcPr>
          <w:p w:rsidR="00604189" w:rsidRPr="00FD3B37" w:rsidRDefault="00604189" w:rsidP="00A817AD">
            <w:pPr>
              <w:spacing w:after="0"/>
              <w:ind w:firstLine="0"/>
              <w:rPr>
                <w:rFonts w:ascii=".VnTime" w:hAnsi=".VnTime" w:cs="Calibri"/>
                <w:color w:val="000000" w:themeColor="text1"/>
                <w:szCs w:val="26"/>
              </w:rPr>
            </w:pPr>
          </w:p>
        </w:tc>
      </w:tr>
      <w:tr w:rsidR="00604189" w:rsidRPr="00FD3B37" w:rsidTr="00A817AD">
        <w:trPr>
          <w:trHeight w:val="345"/>
          <w:jc w:val="center"/>
        </w:trPr>
        <w:tc>
          <w:tcPr>
            <w:tcW w:w="0" w:type="auto"/>
            <w:shd w:val="clear" w:color="auto" w:fill="auto"/>
            <w:noWrap/>
            <w:vAlign w:val="bottom"/>
            <w:hideMark/>
          </w:tcPr>
          <w:p w:rsidR="00604189" w:rsidRPr="00FD3B37" w:rsidRDefault="00604189" w:rsidP="00A817AD">
            <w:pPr>
              <w:spacing w:after="0"/>
              <w:ind w:firstLine="0"/>
              <w:jc w:val="center"/>
              <w:rPr>
                <w:rFonts w:ascii=".VnTime" w:hAnsi=".VnTime" w:cs="Calibri"/>
                <w:color w:val="000000" w:themeColor="text1"/>
                <w:szCs w:val="26"/>
              </w:rPr>
            </w:pPr>
            <w:r w:rsidRPr="00FD3B37">
              <w:rPr>
                <w:rFonts w:ascii=".VnTime" w:hAnsi=".VnTime" w:cs="Calibri"/>
                <w:color w:val="000000" w:themeColor="text1"/>
                <w:szCs w:val="26"/>
              </w:rPr>
              <w:t>m</w:t>
            </w:r>
          </w:p>
        </w:tc>
        <w:tc>
          <w:tcPr>
            <w:tcW w:w="0" w:type="auto"/>
            <w:shd w:val="clear" w:color="auto" w:fill="auto"/>
            <w:noWrap/>
            <w:vAlign w:val="bottom"/>
            <w:hideMark/>
          </w:tcPr>
          <w:p w:rsidR="00604189" w:rsidRPr="00FD3B37" w:rsidRDefault="00604189" w:rsidP="00A817AD">
            <w:pPr>
              <w:spacing w:after="0"/>
              <w:ind w:firstLine="0"/>
              <w:jc w:val="center"/>
              <w:rPr>
                <w:rFonts w:ascii=".VnTime" w:hAnsi=".VnTime" w:cs="Calibri"/>
                <w:color w:val="000000" w:themeColor="text1"/>
                <w:szCs w:val="26"/>
              </w:rPr>
            </w:pPr>
            <w:r w:rsidRPr="00FD3B37">
              <w:rPr>
                <w:rFonts w:ascii=".VnTime" w:hAnsi=".VnTime" w:cs="Calibri"/>
                <w:color w:val="000000" w:themeColor="text1"/>
                <w:szCs w:val="26"/>
              </w:rPr>
              <w:t>m</w:t>
            </w:r>
          </w:p>
        </w:tc>
        <w:tc>
          <w:tcPr>
            <w:tcW w:w="0" w:type="auto"/>
            <w:shd w:val="clear" w:color="auto" w:fill="auto"/>
            <w:noWrap/>
            <w:vAlign w:val="bottom"/>
            <w:hideMark/>
          </w:tcPr>
          <w:p w:rsidR="00604189" w:rsidRPr="00FD3B37" w:rsidRDefault="00604189" w:rsidP="00A817AD">
            <w:pPr>
              <w:spacing w:after="0"/>
              <w:ind w:firstLine="0"/>
              <w:jc w:val="center"/>
              <w:rPr>
                <w:rFonts w:ascii=".VnTime" w:hAnsi=".VnTime" w:cs="Calibri"/>
                <w:color w:val="000000" w:themeColor="text1"/>
                <w:szCs w:val="26"/>
              </w:rPr>
            </w:pPr>
            <w:r w:rsidRPr="00FD3B37">
              <w:rPr>
                <w:rFonts w:ascii=".VnTime" w:hAnsi=".VnTime" w:cs="Calibri"/>
                <w:color w:val="000000" w:themeColor="text1"/>
                <w:szCs w:val="26"/>
              </w:rPr>
              <w:t>m</w:t>
            </w:r>
            <w:r w:rsidRPr="00FD3B37">
              <w:rPr>
                <w:rFonts w:ascii=".VnTime" w:hAnsi=".VnTime" w:cs="Calibri"/>
                <w:color w:val="000000" w:themeColor="text1"/>
                <w:szCs w:val="26"/>
                <w:vertAlign w:val="superscript"/>
              </w:rPr>
              <w:t>2</w:t>
            </w:r>
          </w:p>
        </w:tc>
        <w:tc>
          <w:tcPr>
            <w:tcW w:w="0" w:type="auto"/>
            <w:shd w:val="clear" w:color="auto" w:fill="auto"/>
            <w:noWrap/>
            <w:vAlign w:val="bottom"/>
            <w:hideMark/>
          </w:tcPr>
          <w:p w:rsidR="00604189" w:rsidRPr="00FD3B37" w:rsidRDefault="00604189" w:rsidP="00A817AD">
            <w:pPr>
              <w:spacing w:after="0"/>
              <w:ind w:firstLine="0"/>
              <w:jc w:val="center"/>
              <w:rPr>
                <w:rFonts w:ascii=".VnTime" w:hAnsi=".VnTime" w:cs="Calibri"/>
                <w:color w:val="000000" w:themeColor="text1"/>
                <w:szCs w:val="26"/>
              </w:rPr>
            </w:pPr>
            <w:r w:rsidRPr="00FD3B37">
              <w:rPr>
                <w:rFonts w:ascii=".VnTime" w:hAnsi=".VnTime" w:cs="Calibri"/>
                <w:color w:val="000000" w:themeColor="text1"/>
                <w:szCs w:val="26"/>
              </w:rPr>
              <w:t>m</w:t>
            </w:r>
            <w:r w:rsidRPr="00FD3B37">
              <w:rPr>
                <w:rFonts w:ascii=".VnTime" w:hAnsi=".VnTime" w:cs="Calibri"/>
                <w:color w:val="000000" w:themeColor="text1"/>
                <w:szCs w:val="26"/>
                <w:vertAlign w:val="superscript"/>
              </w:rPr>
              <w:t>4</w:t>
            </w:r>
          </w:p>
        </w:tc>
        <w:tc>
          <w:tcPr>
            <w:tcW w:w="0" w:type="auto"/>
            <w:shd w:val="clear" w:color="auto" w:fill="auto"/>
            <w:noWrap/>
            <w:vAlign w:val="bottom"/>
            <w:hideMark/>
          </w:tcPr>
          <w:p w:rsidR="00604189" w:rsidRPr="00FD3B37" w:rsidRDefault="00604189" w:rsidP="00A817AD">
            <w:pPr>
              <w:spacing w:after="0"/>
              <w:ind w:firstLine="0"/>
              <w:jc w:val="center"/>
              <w:rPr>
                <w:rFonts w:ascii=".VnTime" w:hAnsi=".VnTime" w:cs="Calibri"/>
                <w:color w:val="000000" w:themeColor="text1"/>
                <w:szCs w:val="26"/>
              </w:rPr>
            </w:pPr>
            <w:r w:rsidRPr="00FD3B37">
              <w:rPr>
                <w:rFonts w:ascii=".VnTime" w:hAnsi=".VnTime" w:cs="Calibri"/>
                <w:color w:val="000000" w:themeColor="text1"/>
                <w:szCs w:val="26"/>
              </w:rPr>
              <w:t>m</w:t>
            </w:r>
            <w:r w:rsidRPr="00FD3B37">
              <w:rPr>
                <w:rFonts w:ascii=".VnTime" w:hAnsi=".VnTime" w:cs="Calibri"/>
                <w:color w:val="000000" w:themeColor="text1"/>
                <w:szCs w:val="26"/>
                <w:vertAlign w:val="superscript"/>
              </w:rPr>
              <w:t>4</w:t>
            </w:r>
          </w:p>
        </w:tc>
      </w:tr>
      <w:tr w:rsidR="00290473" w:rsidRPr="00FD3B37" w:rsidTr="00A817AD">
        <w:trPr>
          <w:trHeight w:val="330"/>
          <w:jc w:val="center"/>
        </w:trPr>
        <w:tc>
          <w:tcPr>
            <w:tcW w:w="0" w:type="auto"/>
            <w:shd w:val="clear" w:color="auto" w:fill="auto"/>
            <w:noWrap/>
            <w:vAlign w:val="bottom"/>
            <w:hideMark/>
          </w:tcPr>
          <w:p w:rsidR="00290473" w:rsidRDefault="00290473" w:rsidP="00290473">
            <w:pPr>
              <w:ind w:firstLine="0"/>
              <w:jc w:val="center"/>
              <w:rPr>
                <w:rFonts w:ascii=".VnTime" w:hAnsi=".VnTime" w:cs="Calibri"/>
                <w:color w:val="000000"/>
                <w:sz w:val="24"/>
                <w:szCs w:val="24"/>
              </w:rPr>
            </w:pPr>
            <w:r>
              <w:rPr>
                <w:rFonts w:ascii=".VnTime" w:hAnsi=".VnTime" w:cs="Calibri"/>
                <w:color w:val="000000"/>
              </w:rPr>
              <w:t>12.60</w:t>
            </w:r>
          </w:p>
        </w:tc>
        <w:tc>
          <w:tcPr>
            <w:tcW w:w="0" w:type="auto"/>
            <w:shd w:val="clear" w:color="auto" w:fill="auto"/>
            <w:noWrap/>
            <w:vAlign w:val="bottom"/>
            <w:hideMark/>
          </w:tcPr>
          <w:p w:rsidR="00290473" w:rsidRDefault="00290473" w:rsidP="00290473">
            <w:pPr>
              <w:ind w:firstLine="0"/>
              <w:jc w:val="center"/>
              <w:rPr>
                <w:rFonts w:ascii=".VnTime" w:hAnsi=".VnTime" w:cs="Calibri"/>
                <w:color w:val="000000"/>
                <w:sz w:val="24"/>
                <w:szCs w:val="24"/>
              </w:rPr>
            </w:pPr>
            <w:r>
              <w:rPr>
                <w:rFonts w:ascii=".VnTime" w:hAnsi=".VnTime" w:cs="Calibri"/>
                <w:color w:val="000000"/>
              </w:rPr>
              <w:t>13.00</w:t>
            </w:r>
          </w:p>
        </w:tc>
        <w:tc>
          <w:tcPr>
            <w:tcW w:w="0" w:type="auto"/>
            <w:shd w:val="clear" w:color="auto" w:fill="auto"/>
            <w:noWrap/>
            <w:vAlign w:val="bottom"/>
            <w:hideMark/>
          </w:tcPr>
          <w:p w:rsidR="00290473" w:rsidRDefault="00290473" w:rsidP="00290473">
            <w:pPr>
              <w:ind w:firstLine="0"/>
              <w:jc w:val="center"/>
              <w:rPr>
                <w:rFonts w:ascii=".VnTime" w:hAnsi=".VnTime" w:cs="Calibri"/>
                <w:color w:val="000000"/>
                <w:sz w:val="24"/>
                <w:szCs w:val="24"/>
              </w:rPr>
            </w:pPr>
            <w:r>
              <w:rPr>
                <w:rFonts w:ascii=".VnTime" w:hAnsi=".VnTime" w:cs="Calibri"/>
                <w:color w:val="000000"/>
              </w:rPr>
              <w:t>163.80</w:t>
            </w:r>
          </w:p>
        </w:tc>
        <w:tc>
          <w:tcPr>
            <w:tcW w:w="0" w:type="auto"/>
            <w:shd w:val="clear" w:color="auto" w:fill="auto"/>
            <w:noWrap/>
            <w:vAlign w:val="bottom"/>
            <w:hideMark/>
          </w:tcPr>
          <w:p w:rsidR="00290473" w:rsidRDefault="00290473" w:rsidP="00290473">
            <w:pPr>
              <w:ind w:firstLine="0"/>
              <w:jc w:val="center"/>
              <w:rPr>
                <w:rFonts w:ascii=".VnTime" w:hAnsi=".VnTime" w:cs="Calibri"/>
                <w:color w:val="000000"/>
                <w:sz w:val="24"/>
                <w:szCs w:val="24"/>
              </w:rPr>
            </w:pPr>
            <w:r>
              <w:rPr>
                <w:rFonts w:ascii=".VnTime" w:hAnsi=".VnTime" w:cs="Calibri"/>
                <w:color w:val="000000"/>
              </w:rPr>
              <w:t>2306.85</w:t>
            </w:r>
          </w:p>
        </w:tc>
        <w:tc>
          <w:tcPr>
            <w:tcW w:w="0" w:type="auto"/>
            <w:shd w:val="clear" w:color="auto" w:fill="auto"/>
            <w:noWrap/>
            <w:vAlign w:val="bottom"/>
            <w:hideMark/>
          </w:tcPr>
          <w:p w:rsidR="00290473" w:rsidRDefault="00290473" w:rsidP="00290473">
            <w:pPr>
              <w:ind w:firstLine="0"/>
              <w:jc w:val="center"/>
              <w:rPr>
                <w:rFonts w:ascii=".VnTime" w:hAnsi=".VnTime" w:cs="Calibri"/>
                <w:color w:val="000000"/>
                <w:sz w:val="24"/>
                <w:szCs w:val="24"/>
              </w:rPr>
            </w:pPr>
            <w:r>
              <w:rPr>
                <w:rFonts w:ascii=".VnTime" w:hAnsi=".VnTime" w:cs="Calibri"/>
                <w:color w:val="000000"/>
              </w:rPr>
              <w:t>2167.07</w:t>
            </w:r>
          </w:p>
        </w:tc>
      </w:tr>
    </w:tbl>
    <w:p w:rsidR="00604189" w:rsidRDefault="00604189" w:rsidP="00604189">
      <w:pPr>
        <w:pStyle w:val="DAUTRU"/>
        <w:numPr>
          <w:ilvl w:val="0"/>
          <w:numId w:val="0"/>
        </w:numPr>
        <w:rPr>
          <w:color w:val="000000" w:themeColor="text1"/>
        </w:rPr>
      </w:pPr>
      <w:r w:rsidRPr="00FD3B37">
        <w:rPr>
          <w:color w:val="000000" w:themeColor="text1"/>
        </w:rPr>
        <w:tab/>
        <w:t xml:space="preserve">Kết quả tính toán </w:t>
      </w:r>
      <w:r w:rsidR="00290473">
        <w:rPr>
          <w:color w:val="000000" w:themeColor="text1"/>
        </w:rPr>
        <w:t>sức chịu tải của nền:</w:t>
      </w:r>
    </w:p>
    <w:p w:rsidR="00290473" w:rsidRDefault="00290473" w:rsidP="00604189">
      <w:pPr>
        <w:pStyle w:val="DAUTRU"/>
        <w:numPr>
          <w:ilvl w:val="0"/>
          <w:numId w:val="0"/>
        </w:numPr>
        <w:rPr>
          <w:color w:val="000000" w:themeColor="text1"/>
        </w:rPr>
      </w:pPr>
    </w:p>
    <w:tbl>
      <w:tblPr>
        <w:tblW w:w="9618" w:type="dxa"/>
        <w:jc w:val="center"/>
        <w:tblInd w:w="1242" w:type="dxa"/>
        <w:tblLook w:val="04A0" w:firstRow="1" w:lastRow="0" w:firstColumn="1" w:lastColumn="0" w:noHBand="0" w:noVBand="1"/>
      </w:tblPr>
      <w:tblGrid>
        <w:gridCol w:w="1141"/>
        <w:gridCol w:w="1180"/>
        <w:gridCol w:w="1040"/>
        <w:gridCol w:w="940"/>
        <w:gridCol w:w="840"/>
        <w:gridCol w:w="1020"/>
        <w:gridCol w:w="1000"/>
        <w:gridCol w:w="880"/>
        <w:gridCol w:w="860"/>
        <w:gridCol w:w="801"/>
      </w:tblGrid>
      <w:tr w:rsidR="00290473" w:rsidRPr="00290473" w:rsidTr="00290473">
        <w:trPr>
          <w:trHeight w:val="375"/>
          <w:jc w:val="center"/>
        </w:trPr>
        <w:tc>
          <w:tcPr>
            <w:tcW w:w="11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lastRenderedPageBreak/>
              <w:t>R</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m</w:t>
            </w:r>
          </w:p>
        </w:tc>
        <w:tc>
          <w:tcPr>
            <w:tcW w:w="1040" w:type="dxa"/>
            <w:tcBorders>
              <w:top w:val="single" w:sz="4" w:space="0" w:color="auto"/>
              <w:left w:val="nil"/>
              <w:bottom w:val="single" w:sz="4" w:space="0" w:color="auto"/>
              <w:right w:val="single" w:sz="4" w:space="0" w:color="auto"/>
            </w:tcBorders>
            <w:shd w:val="clear" w:color="auto" w:fill="auto"/>
            <w:noWrap/>
            <w:vAlign w:val="center"/>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b</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h</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Arial" w:eastAsia="Times New Roman" w:hAnsi="Arial" w:cs="Arial"/>
                <w:color w:val="000000"/>
                <w:szCs w:val="26"/>
              </w:rPr>
              <w:t>γ</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C</w:t>
            </w:r>
            <w:r w:rsidRPr="00290473">
              <w:rPr>
                <w:rFonts w:ascii=".VnTime" w:eastAsia="Times New Roman" w:hAnsi=".VnTime" w:cs="Calibri"/>
                <w:color w:val="000000"/>
                <w:szCs w:val="26"/>
                <w:vertAlign w:val="superscript"/>
              </w:rPr>
              <w:t>tc</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A</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B</w:t>
            </w:r>
          </w:p>
        </w:tc>
        <w:tc>
          <w:tcPr>
            <w:tcW w:w="860" w:type="dxa"/>
            <w:tcBorders>
              <w:top w:val="single" w:sz="4" w:space="0" w:color="auto"/>
              <w:left w:val="nil"/>
              <w:bottom w:val="single" w:sz="4" w:space="0" w:color="auto"/>
              <w:right w:val="single" w:sz="4" w:space="0" w:color="auto"/>
            </w:tcBorders>
            <w:shd w:val="clear" w:color="auto" w:fill="auto"/>
            <w:noWrap/>
            <w:vAlign w:val="center"/>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D</w:t>
            </w:r>
          </w:p>
        </w:tc>
        <w:tc>
          <w:tcPr>
            <w:tcW w:w="717" w:type="dxa"/>
            <w:tcBorders>
              <w:top w:val="single" w:sz="4" w:space="0" w:color="auto"/>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Symbol" w:eastAsia="Times New Roman" w:hAnsi="Symbol" w:cs="Calibri"/>
                <w:color w:val="000000"/>
                <w:szCs w:val="26"/>
              </w:rPr>
            </w:pPr>
            <w:r w:rsidRPr="00290473">
              <w:rPr>
                <w:rFonts w:ascii="Symbol" w:eastAsia="Times New Roman" w:hAnsi="Symbol" w:cs="Calibri"/>
                <w:color w:val="000000"/>
                <w:szCs w:val="26"/>
              </w:rPr>
              <w:t></w:t>
            </w:r>
          </w:p>
        </w:tc>
      </w:tr>
      <w:tr w:rsidR="00290473" w:rsidRPr="00290473" w:rsidTr="00290473">
        <w:trPr>
          <w:trHeight w:val="375"/>
          <w:jc w:val="center"/>
        </w:trPr>
        <w:tc>
          <w:tcPr>
            <w:tcW w:w="1141" w:type="dxa"/>
            <w:tcBorders>
              <w:top w:val="nil"/>
              <w:left w:val="single" w:sz="4" w:space="0" w:color="auto"/>
              <w:bottom w:val="nil"/>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T/m</w:t>
            </w:r>
            <w:r w:rsidRPr="00290473">
              <w:rPr>
                <w:rFonts w:ascii=".VnTime" w:eastAsia="Times New Roman" w:hAnsi=".VnTime" w:cs="Calibri"/>
                <w:color w:val="000000"/>
                <w:szCs w:val="26"/>
                <w:vertAlign w:val="superscript"/>
              </w:rPr>
              <w:t>2</w:t>
            </w:r>
          </w:p>
        </w:tc>
        <w:tc>
          <w:tcPr>
            <w:tcW w:w="1180"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 </w:t>
            </w:r>
          </w:p>
        </w:tc>
        <w:tc>
          <w:tcPr>
            <w:tcW w:w="1040"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m</w:t>
            </w:r>
          </w:p>
        </w:tc>
        <w:tc>
          <w:tcPr>
            <w:tcW w:w="940"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m</w:t>
            </w:r>
          </w:p>
        </w:tc>
        <w:tc>
          <w:tcPr>
            <w:tcW w:w="840"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T/m</w:t>
            </w:r>
            <w:r w:rsidRPr="00290473">
              <w:rPr>
                <w:rFonts w:ascii=".VnTime" w:eastAsia="Times New Roman" w:hAnsi=".VnTime" w:cs="Calibri"/>
                <w:color w:val="000000"/>
                <w:szCs w:val="26"/>
                <w:vertAlign w:val="superscript"/>
              </w:rPr>
              <w:t>3</w:t>
            </w:r>
          </w:p>
        </w:tc>
        <w:tc>
          <w:tcPr>
            <w:tcW w:w="1020"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T/m</w:t>
            </w:r>
            <w:r w:rsidRPr="00290473">
              <w:rPr>
                <w:rFonts w:ascii=".VnTime" w:eastAsia="Times New Roman" w:hAnsi=".VnTime" w:cs="Calibri"/>
                <w:color w:val="000000"/>
                <w:szCs w:val="26"/>
                <w:vertAlign w:val="superscript"/>
              </w:rPr>
              <w:t>2</w:t>
            </w:r>
          </w:p>
        </w:tc>
        <w:tc>
          <w:tcPr>
            <w:tcW w:w="1000"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 </w:t>
            </w:r>
          </w:p>
        </w:tc>
        <w:tc>
          <w:tcPr>
            <w:tcW w:w="880"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 </w:t>
            </w:r>
          </w:p>
        </w:tc>
        <w:tc>
          <w:tcPr>
            <w:tcW w:w="860"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 </w:t>
            </w:r>
          </w:p>
        </w:tc>
        <w:tc>
          <w:tcPr>
            <w:tcW w:w="717"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left"/>
              <w:rPr>
                <w:rFonts w:ascii=".VnTime" w:eastAsia="Times New Roman" w:hAnsi=".VnTime" w:cs="Calibri"/>
                <w:color w:val="000000"/>
                <w:szCs w:val="26"/>
              </w:rPr>
            </w:pPr>
            <w:r w:rsidRPr="00290473">
              <w:rPr>
                <w:rFonts w:ascii=".VnTime" w:eastAsia="Times New Roman" w:hAnsi=".VnTime" w:cs="Calibri"/>
                <w:color w:val="000000"/>
                <w:szCs w:val="26"/>
              </w:rPr>
              <w:t> </w:t>
            </w:r>
          </w:p>
        </w:tc>
      </w:tr>
      <w:tr w:rsidR="00290473" w:rsidRPr="00290473" w:rsidTr="00290473">
        <w:trPr>
          <w:trHeight w:val="330"/>
          <w:jc w:val="center"/>
        </w:trPr>
        <w:tc>
          <w:tcPr>
            <w:tcW w:w="114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24.0</w:t>
            </w:r>
          </w:p>
        </w:tc>
        <w:tc>
          <w:tcPr>
            <w:tcW w:w="1180"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0.80</w:t>
            </w:r>
          </w:p>
        </w:tc>
        <w:tc>
          <w:tcPr>
            <w:tcW w:w="1040"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12.80</w:t>
            </w:r>
          </w:p>
        </w:tc>
        <w:tc>
          <w:tcPr>
            <w:tcW w:w="940"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1.55</w:t>
            </w:r>
          </w:p>
        </w:tc>
        <w:tc>
          <w:tcPr>
            <w:tcW w:w="840"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1.095</w:t>
            </w:r>
          </w:p>
        </w:tc>
        <w:tc>
          <w:tcPr>
            <w:tcW w:w="1020"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1.80</w:t>
            </w:r>
          </w:p>
        </w:tc>
        <w:tc>
          <w:tcPr>
            <w:tcW w:w="1000"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0.78</w:t>
            </w:r>
          </w:p>
        </w:tc>
        <w:tc>
          <w:tcPr>
            <w:tcW w:w="880"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4.12</w:t>
            </w:r>
          </w:p>
        </w:tc>
        <w:tc>
          <w:tcPr>
            <w:tcW w:w="860"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6.68</w:t>
            </w:r>
          </w:p>
        </w:tc>
        <w:tc>
          <w:tcPr>
            <w:tcW w:w="717"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right"/>
              <w:rPr>
                <w:rFonts w:ascii=".VnTime" w:eastAsia="Times New Roman" w:hAnsi=".VnTime" w:cs="Calibri"/>
                <w:color w:val="000000"/>
                <w:szCs w:val="26"/>
              </w:rPr>
            </w:pPr>
            <w:r w:rsidRPr="00290473">
              <w:rPr>
                <w:rFonts w:ascii=".VnTime" w:eastAsia="Times New Roman" w:hAnsi=".VnTime" w:cs="Calibri"/>
                <w:color w:val="000000"/>
                <w:szCs w:val="26"/>
              </w:rPr>
              <w:t>28.00</w:t>
            </w:r>
          </w:p>
        </w:tc>
      </w:tr>
    </w:tbl>
    <w:p w:rsidR="00290473" w:rsidRDefault="00290473" w:rsidP="00604189">
      <w:pPr>
        <w:pStyle w:val="DAUTRU"/>
        <w:numPr>
          <w:ilvl w:val="0"/>
          <w:numId w:val="0"/>
        </w:numPr>
        <w:rPr>
          <w:color w:val="000000" w:themeColor="text1"/>
        </w:rPr>
      </w:pPr>
      <w:r>
        <w:rPr>
          <w:color w:val="000000" w:themeColor="text1"/>
        </w:rPr>
        <w:t>Bảng kết quả tính toán ứng suất đáy móng</w:t>
      </w:r>
    </w:p>
    <w:tbl>
      <w:tblPr>
        <w:tblW w:w="6580" w:type="dxa"/>
        <w:jc w:val="center"/>
        <w:tblInd w:w="103" w:type="dxa"/>
        <w:tblLook w:val="04A0" w:firstRow="1" w:lastRow="0" w:firstColumn="1" w:lastColumn="0" w:noHBand="0" w:noVBand="1"/>
      </w:tblPr>
      <w:tblGrid>
        <w:gridCol w:w="1040"/>
        <w:gridCol w:w="940"/>
        <w:gridCol w:w="840"/>
        <w:gridCol w:w="1020"/>
        <w:gridCol w:w="1000"/>
        <w:gridCol w:w="897"/>
        <w:gridCol w:w="843"/>
      </w:tblGrid>
      <w:tr w:rsidR="00290473" w:rsidRPr="00290473" w:rsidTr="00290473">
        <w:trPr>
          <w:trHeight w:val="360"/>
          <w:jc w:val="center"/>
        </w:trPr>
        <w:tc>
          <w:tcPr>
            <w:tcW w:w="10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§iÓm</w:t>
            </w:r>
          </w:p>
        </w:tc>
        <w:tc>
          <w:tcPr>
            <w:tcW w:w="940" w:type="dxa"/>
            <w:tcBorders>
              <w:top w:val="single" w:sz="4" w:space="0" w:color="auto"/>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X</w:t>
            </w:r>
          </w:p>
        </w:tc>
        <w:tc>
          <w:tcPr>
            <w:tcW w:w="840" w:type="dxa"/>
            <w:tcBorders>
              <w:top w:val="single" w:sz="4" w:space="0" w:color="auto"/>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Y</w:t>
            </w:r>
          </w:p>
        </w:tc>
        <w:tc>
          <w:tcPr>
            <w:tcW w:w="1020" w:type="dxa"/>
            <w:tcBorders>
              <w:top w:val="single" w:sz="4" w:space="0" w:color="auto"/>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Calibri" w:eastAsia="Times New Roman" w:hAnsi="Calibri" w:cs="Calibri"/>
                <w:color w:val="000000"/>
                <w:szCs w:val="26"/>
              </w:rPr>
            </w:pPr>
            <w:r w:rsidRPr="00290473">
              <w:rPr>
                <w:rFonts w:ascii="Calibri" w:eastAsia="Times New Roman" w:hAnsi="Calibri" w:cs="Calibri"/>
                <w:color w:val="000000"/>
                <w:szCs w:val="26"/>
              </w:rPr>
              <w:t>σ</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Arial" w:eastAsia="Times New Roman" w:hAnsi="Arial" w:cs="Arial"/>
                <w:color w:val="000000"/>
                <w:szCs w:val="26"/>
              </w:rPr>
              <w:t>σ</w:t>
            </w:r>
            <w:r w:rsidRPr="00290473">
              <w:rPr>
                <w:rFonts w:ascii=".VnTime" w:eastAsia="Times New Roman" w:hAnsi=".VnTime" w:cs="Calibri"/>
                <w:color w:val="000000"/>
                <w:szCs w:val="26"/>
                <w:vertAlign w:val="subscript"/>
              </w:rPr>
              <w:t>cm</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1.2</w:t>
            </w:r>
            <w:r w:rsidRPr="00290473">
              <w:rPr>
                <w:rFonts w:ascii="Arial" w:eastAsia="Times New Roman" w:hAnsi="Arial" w:cs="Arial"/>
                <w:color w:val="000000"/>
                <w:szCs w:val="26"/>
              </w:rPr>
              <w:t>σ</w:t>
            </w:r>
            <w:r w:rsidRPr="00290473">
              <w:rPr>
                <w:rFonts w:ascii=".VnTime" w:eastAsia="Times New Roman" w:hAnsi=".VnTime" w:cs="Calibri"/>
                <w:color w:val="000000"/>
                <w:szCs w:val="26"/>
                <w:vertAlign w:val="subscript"/>
              </w:rPr>
              <w:t>cm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 xml:space="preserve">KÕt luËn </w:t>
            </w:r>
          </w:p>
        </w:tc>
      </w:tr>
      <w:tr w:rsidR="00290473" w:rsidRPr="00290473" w:rsidTr="00290473">
        <w:trPr>
          <w:trHeight w:val="375"/>
          <w:jc w:val="center"/>
        </w:trPr>
        <w:tc>
          <w:tcPr>
            <w:tcW w:w="1040" w:type="dxa"/>
            <w:vMerge/>
            <w:tcBorders>
              <w:top w:val="single" w:sz="4" w:space="0" w:color="auto"/>
              <w:left w:val="single" w:sz="4" w:space="0" w:color="auto"/>
              <w:bottom w:val="single" w:sz="4" w:space="0" w:color="auto"/>
              <w:right w:val="single" w:sz="4" w:space="0" w:color="auto"/>
            </w:tcBorders>
            <w:vAlign w:val="center"/>
            <w:hideMark/>
          </w:tcPr>
          <w:p w:rsidR="00290473" w:rsidRPr="00290473" w:rsidRDefault="00290473" w:rsidP="00290473">
            <w:pPr>
              <w:spacing w:before="0" w:after="0" w:line="240" w:lineRule="auto"/>
              <w:ind w:firstLine="0"/>
              <w:jc w:val="left"/>
              <w:rPr>
                <w:rFonts w:ascii=".VnTime" w:eastAsia="Times New Roman" w:hAnsi=".VnTime" w:cs="Calibri"/>
                <w:color w:val="000000"/>
                <w:szCs w:val="26"/>
              </w:rPr>
            </w:pPr>
          </w:p>
        </w:tc>
        <w:tc>
          <w:tcPr>
            <w:tcW w:w="940"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m</w:t>
            </w:r>
          </w:p>
        </w:tc>
        <w:tc>
          <w:tcPr>
            <w:tcW w:w="840"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m</w:t>
            </w:r>
          </w:p>
        </w:tc>
        <w:tc>
          <w:tcPr>
            <w:tcW w:w="1020"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T/m</w:t>
            </w:r>
            <w:r w:rsidRPr="00290473">
              <w:rPr>
                <w:rFonts w:ascii=".VnTime" w:eastAsia="Times New Roman" w:hAnsi=".VnTime" w:cs="Calibri"/>
                <w:color w:val="000000"/>
                <w:szCs w:val="26"/>
                <w:vertAlign w:val="superscript"/>
              </w:rPr>
              <w:t>2</w:t>
            </w:r>
          </w:p>
        </w:tc>
        <w:tc>
          <w:tcPr>
            <w:tcW w:w="1000"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T/m</w:t>
            </w:r>
            <w:r w:rsidRPr="00290473">
              <w:rPr>
                <w:rFonts w:ascii=".VnTime" w:eastAsia="Times New Roman" w:hAnsi=".VnTime" w:cs="Calibri"/>
                <w:color w:val="000000"/>
                <w:szCs w:val="26"/>
                <w:vertAlign w:val="superscript"/>
              </w:rPr>
              <w:t>2</w:t>
            </w:r>
          </w:p>
        </w:tc>
        <w:tc>
          <w:tcPr>
            <w:tcW w:w="880"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T/m</w:t>
            </w:r>
            <w:r w:rsidRPr="00290473">
              <w:rPr>
                <w:rFonts w:ascii=".VnTime" w:eastAsia="Times New Roman" w:hAnsi=".VnTime" w:cs="Calibri"/>
                <w:color w:val="000000"/>
                <w:szCs w:val="26"/>
                <w:vertAlign w:val="superscript"/>
              </w:rPr>
              <w:t>2</w:t>
            </w:r>
          </w:p>
        </w:tc>
        <w:tc>
          <w:tcPr>
            <w:tcW w:w="860" w:type="dxa"/>
            <w:vMerge/>
            <w:tcBorders>
              <w:top w:val="single" w:sz="4" w:space="0" w:color="auto"/>
              <w:left w:val="single" w:sz="4" w:space="0" w:color="auto"/>
              <w:bottom w:val="single" w:sz="4" w:space="0" w:color="auto"/>
              <w:right w:val="single" w:sz="4" w:space="0" w:color="auto"/>
            </w:tcBorders>
            <w:vAlign w:val="center"/>
            <w:hideMark/>
          </w:tcPr>
          <w:p w:rsidR="00290473" w:rsidRPr="00290473" w:rsidRDefault="00290473" w:rsidP="00290473">
            <w:pPr>
              <w:spacing w:before="0" w:after="0" w:line="240" w:lineRule="auto"/>
              <w:ind w:firstLine="0"/>
              <w:jc w:val="left"/>
              <w:rPr>
                <w:rFonts w:ascii=".VnTime" w:eastAsia="Times New Roman" w:hAnsi=".VnTime" w:cs="Calibri"/>
                <w:color w:val="000000"/>
                <w:szCs w:val="26"/>
              </w:rPr>
            </w:pPr>
          </w:p>
        </w:tc>
      </w:tr>
      <w:tr w:rsidR="00290473" w:rsidRPr="00290473" w:rsidTr="00290473">
        <w:trPr>
          <w:trHeight w:val="435"/>
          <w:jc w:val="center"/>
        </w:trPr>
        <w:tc>
          <w:tcPr>
            <w:tcW w:w="1040" w:type="dxa"/>
            <w:tcBorders>
              <w:top w:val="nil"/>
              <w:left w:val="single" w:sz="4" w:space="0" w:color="auto"/>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O(</w:t>
            </w:r>
            <w:r w:rsidRPr="00290473">
              <w:rPr>
                <w:rFonts w:ascii="Calibri" w:eastAsia="Times New Roman" w:hAnsi="Calibri" w:cs="Calibri"/>
                <w:color w:val="000000"/>
                <w:szCs w:val="26"/>
              </w:rPr>
              <w:t>σ</w:t>
            </w:r>
            <w:r w:rsidRPr="00290473">
              <w:rPr>
                <w:rFonts w:ascii=".VnTime" w:eastAsia="Times New Roman" w:hAnsi=".VnTime" w:cs="Calibri"/>
                <w:color w:val="000000"/>
                <w:szCs w:val="26"/>
                <w:vertAlign w:val="subscript"/>
              </w:rPr>
              <w:t>tb</w:t>
            </w:r>
            <w:r w:rsidRPr="00290473">
              <w:rPr>
                <w:rFonts w:ascii=".VnTime" w:eastAsia="Times New Roman" w:hAnsi=".VnTime" w:cs="Calibri"/>
                <w:color w:val="000000"/>
                <w:szCs w:val="26"/>
              </w:rPr>
              <w:t>)</w:t>
            </w:r>
          </w:p>
        </w:tc>
        <w:tc>
          <w:tcPr>
            <w:tcW w:w="940"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0</w:t>
            </w:r>
          </w:p>
        </w:tc>
        <w:tc>
          <w:tcPr>
            <w:tcW w:w="840"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0</w:t>
            </w:r>
          </w:p>
        </w:tc>
        <w:tc>
          <w:tcPr>
            <w:tcW w:w="1020"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6.49</w:t>
            </w:r>
          </w:p>
        </w:tc>
        <w:tc>
          <w:tcPr>
            <w:tcW w:w="10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24.0</w:t>
            </w:r>
          </w:p>
        </w:tc>
        <w:tc>
          <w:tcPr>
            <w:tcW w:w="880" w:type="dxa"/>
            <w:vMerge w:val="restart"/>
            <w:tcBorders>
              <w:top w:val="nil"/>
              <w:left w:val="single" w:sz="4" w:space="0" w:color="auto"/>
              <w:bottom w:val="nil"/>
              <w:right w:val="single" w:sz="4" w:space="0" w:color="auto"/>
            </w:tcBorders>
            <w:shd w:val="clear" w:color="auto" w:fill="auto"/>
            <w:noWrap/>
            <w:vAlign w:val="center"/>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28.74</w:t>
            </w:r>
          </w:p>
        </w:tc>
        <w:tc>
          <w:tcPr>
            <w:tcW w:w="860" w:type="dxa"/>
            <w:vMerge w:val="restart"/>
            <w:tcBorders>
              <w:top w:val="nil"/>
              <w:left w:val="single" w:sz="4" w:space="0" w:color="auto"/>
              <w:bottom w:val="single" w:sz="4" w:space="0" w:color="000000"/>
              <w:right w:val="single" w:sz="4" w:space="0" w:color="auto"/>
            </w:tcBorders>
            <w:shd w:val="clear" w:color="auto" w:fill="auto"/>
            <w:vAlign w:val="center"/>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NÒn ®¶m b¶o</w:t>
            </w:r>
          </w:p>
        </w:tc>
      </w:tr>
      <w:tr w:rsidR="00290473" w:rsidRPr="00290473" w:rsidTr="00290473">
        <w:trPr>
          <w:trHeight w:val="330"/>
          <w:jc w:val="center"/>
        </w:trPr>
        <w:tc>
          <w:tcPr>
            <w:tcW w:w="1040" w:type="dxa"/>
            <w:tcBorders>
              <w:top w:val="nil"/>
              <w:left w:val="single" w:sz="4" w:space="0" w:color="auto"/>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A</w:t>
            </w:r>
          </w:p>
        </w:tc>
        <w:tc>
          <w:tcPr>
            <w:tcW w:w="940"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-6.3</w:t>
            </w:r>
          </w:p>
        </w:tc>
        <w:tc>
          <w:tcPr>
            <w:tcW w:w="840"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4.90</w:t>
            </w:r>
          </w:p>
        </w:tc>
        <w:tc>
          <w:tcPr>
            <w:tcW w:w="1020"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5.87</w:t>
            </w:r>
          </w:p>
        </w:tc>
        <w:tc>
          <w:tcPr>
            <w:tcW w:w="1000" w:type="dxa"/>
            <w:vMerge/>
            <w:tcBorders>
              <w:top w:val="nil"/>
              <w:left w:val="single" w:sz="4" w:space="0" w:color="auto"/>
              <w:bottom w:val="single" w:sz="4" w:space="0" w:color="auto"/>
              <w:right w:val="single" w:sz="4" w:space="0" w:color="auto"/>
            </w:tcBorders>
            <w:vAlign w:val="center"/>
            <w:hideMark/>
          </w:tcPr>
          <w:p w:rsidR="00290473" w:rsidRPr="00290473" w:rsidRDefault="00290473" w:rsidP="00290473">
            <w:pPr>
              <w:spacing w:before="0" w:after="0" w:line="240" w:lineRule="auto"/>
              <w:ind w:firstLine="0"/>
              <w:jc w:val="left"/>
              <w:rPr>
                <w:rFonts w:ascii=".VnTime" w:eastAsia="Times New Roman" w:hAnsi=".VnTime" w:cs="Calibri"/>
                <w:color w:val="000000"/>
                <w:szCs w:val="26"/>
              </w:rPr>
            </w:pPr>
          </w:p>
        </w:tc>
        <w:tc>
          <w:tcPr>
            <w:tcW w:w="880" w:type="dxa"/>
            <w:vMerge/>
            <w:tcBorders>
              <w:top w:val="nil"/>
              <w:left w:val="single" w:sz="4" w:space="0" w:color="auto"/>
              <w:bottom w:val="nil"/>
              <w:right w:val="single" w:sz="4" w:space="0" w:color="auto"/>
            </w:tcBorders>
            <w:vAlign w:val="center"/>
            <w:hideMark/>
          </w:tcPr>
          <w:p w:rsidR="00290473" w:rsidRPr="00290473" w:rsidRDefault="00290473" w:rsidP="00290473">
            <w:pPr>
              <w:spacing w:before="0" w:after="0" w:line="240" w:lineRule="auto"/>
              <w:ind w:firstLine="0"/>
              <w:jc w:val="left"/>
              <w:rPr>
                <w:rFonts w:ascii=".VnTime" w:eastAsia="Times New Roman" w:hAnsi=".VnTime" w:cs="Calibri"/>
                <w:color w:val="000000"/>
                <w:szCs w:val="26"/>
              </w:rPr>
            </w:pPr>
          </w:p>
        </w:tc>
        <w:tc>
          <w:tcPr>
            <w:tcW w:w="860" w:type="dxa"/>
            <w:vMerge/>
            <w:tcBorders>
              <w:top w:val="nil"/>
              <w:left w:val="single" w:sz="4" w:space="0" w:color="auto"/>
              <w:bottom w:val="single" w:sz="4" w:space="0" w:color="000000"/>
              <w:right w:val="single" w:sz="4" w:space="0" w:color="auto"/>
            </w:tcBorders>
            <w:vAlign w:val="center"/>
            <w:hideMark/>
          </w:tcPr>
          <w:p w:rsidR="00290473" w:rsidRPr="00290473" w:rsidRDefault="00290473" w:rsidP="00290473">
            <w:pPr>
              <w:spacing w:before="0" w:after="0" w:line="240" w:lineRule="auto"/>
              <w:ind w:firstLine="0"/>
              <w:jc w:val="left"/>
              <w:rPr>
                <w:rFonts w:ascii=".VnTime" w:eastAsia="Times New Roman" w:hAnsi=".VnTime" w:cs="Calibri"/>
                <w:color w:val="000000"/>
                <w:szCs w:val="26"/>
              </w:rPr>
            </w:pPr>
          </w:p>
        </w:tc>
      </w:tr>
      <w:tr w:rsidR="00290473" w:rsidRPr="00290473" w:rsidTr="00290473">
        <w:trPr>
          <w:trHeight w:val="330"/>
          <w:jc w:val="center"/>
        </w:trPr>
        <w:tc>
          <w:tcPr>
            <w:tcW w:w="1040" w:type="dxa"/>
            <w:tcBorders>
              <w:top w:val="nil"/>
              <w:left w:val="single" w:sz="4" w:space="0" w:color="auto"/>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B</w:t>
            </w:r>
          </w:p>
        </w:tc>
        <w:tc>
          <w:tcPr>
            <w:tcW w:w="940"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6.3</w:t>
            </w:r>
          </w:p>
        </w:tc>
        <w:tc>
          <w:tcPr>
            <w:tcW w:w="840"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4.90</w:t>
            </w:r>
          </w:p>
        </w:tc>
        <w:tc>
          <w:tcPr>
            <w:tcW w:w="1020"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7.11</w:t>
            </w:r>
          </w:p>
        </w:tc>
        <w:tc>
          <w:tcPr>
            <w:tcW w:w="1000" w:type="dxa"/>
            <w:vMerge/>
            <w:tcBorders>
              <w:top w:val="nil"/>
              <w:left w:val="single" w:sz="4" w:space="0" w:color="auto"/>
              <w:bottom w:val="single" w:sz="4" w:space="0" w:color="auto"/>
              <w:right w:val="single" w:sz="4" w:space="0" w:color="auto"/>
            </w:tcBorders>
            <w:vAlign w:val="center"/>
            <w:hideMark/>
          </w:tcPr>
          <w:p w:rsidR="00290473" w:rsidRPr="00290473" w:rsidRDefault="00290473" w:rsidP="00290473">
            <w:pPr>
              <w:spacing w:before="0" w:after="0" w:line="240" w:lineRule="auto"/>
              <w:ind w:firstLine="0"/>
              <w:jc w:val="left"/>
              <w:rPr>
                <w:rFonts w:ascii=".VnTime" w:eastAsia="Times New Roman" w:hAnsi=".VnTime" w:cs="Calibri"/>
                <w:color w:val="000000"/>
                <w:szCs w:val="26"/>
              </w:rPr>
            </w:pPr>
          </w:p>
        </w:tc>
        <w:tc>
          <w:tcPr>
            <w:tcW w:w="880" w:type="dxa"/>
            <w:vMerge/>
            <w:tcBorders>
              <w:top w:val="nil"/>
              <w:left w:val="single" w:sz="4" w:space="0" w:color="auto"/>
              <w:bottom w:val="nil"/>
              <w:right w:val="single" w:sz="4" w:space="0" w:color="auto"/>
            </w:tcBorders>
            <w:vAlign w:val="center"/>
            <w:hideMark/>
          </w:tcPr>
          <w:p w:rsidR="00290473" w:rsidRPr="00290473" w:rsidRDefault="00290473" w:rsidP="00290473">
            <w:pPr>
              <w:spacing w:before="0" w:after="0" w:line="240" w:lineRule="auto"/>
              <w:ind w:firstLine="0"/>
              <w:jc w:val="left"/>
              <w:rPr>
                <w:rFonts w:ascii=".VnTime" w:eastAsia="Times New Roman" w:hAnsi=".VnTime" w:cs="Calibri"/>
                <w:color w:val="000000"/>
                <w:szCs w:val="26"/>
              </w:rPr>
            </w:pPr>
          </w:p>
        </w:tc>
        <w:tc>
          <w:tcPr>
            <w:tcW w:w="860" w:type="dxa"/>
            <w:vMerge/>
            <w:tcBorders>
              <w:top w:val="nil"/>
              <w:left w:val="single" w:sz="4" w:space="0" w:color="auto"/>
              <w:bottom w:val="single" w:sz="4" w:space="0" w:color="000000"/>
              <w:right w:val="single" w:sz="4" w:space="0" w:color="auto"/>
            </w:tcBorders>
            <w:vAlign w:val="center"/>
            <w:hideMark/>
          </w:tcPr>
          <w:p w:rsidR="00290473" w:rsidRPr="00290473" w:rsidRDefault="00290473" w:rsidP="00290473">
            <w:pPr>
              <w:spacing w:before="0" w:after="0" w:line="240" w:lineRule="auto"/>
              <w:ind w:firstLine="0"/>
              <w:jc w:val="left"/>
              <w:rPr>
                <w:rFonts w:ascii=".VnTime" w:eastAsia="Times New Roman" w:hAnsi=".VnTime" w:cs="Calibri"/>
                <w:color w:val="000000"/>
                <w:szCs w:val="26"/>
              </w:rPr>
            </w:pPr>
          </w:p>
        </w:tc>
      </w:tr>
      <w:tr w:rsidR="00290473" w:rsidRPr="00290473" w:rsidTr="00290473">
        <w:trPr>
          <w:trHeight w:val="330"/>
          <w:jc w:val="center"/>
        </w:trPr>
        <w:tc>
          <w:tcPr>
            <w:tcW w:w="1040" w:type="dxa"/>
            <w:tcBorders>
              <w:top w:val="nil"/>
              <w:left w:val="single" w:sz="4" w:space="0" w:color="auto"/>
              <w:bottom w:val="single" w:sz="4" w:space="0" w:color="auto"/>
              <w:right w:val="nil"/>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P(T)</w:t>
            </w:r>
          </w:p>
        </w:tc>
        <w:tc>
          <w:tcPr>
            <w:tcW w:w="940" w:type="dxa"/>
            <w:tcBorders>
              <w:top w:val="nil"/>
              <w:left w:val="nil"/>
              <w:bottom w:val="single" w:sz="4" w:space="0" w:color="auto"/>
              <w:right w:val="nil"/>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 </w:t>
            </w:r>
          </w:p>
        </w:tc>
        <w:tc>
          <w:tcPr>
            <w:tcW w:w="840" w:type="dxa"/>
            <w:tcBorders>
              <w:top w:val="nil"/>
              <w:left w:val="nil"/>
              <w:bottom w:val="single" w:sz="4" w:space="0" w:color="auto"/>
              <w:right w:val="nil"/>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w:t>
            </w:r>
          </w:p>
        </w:tc>
        <w:tc>
          <w:tcPr>
            <w:tcW w:w="1020" w:type="dxa"/>
            <w:tcBorders>
              <w:top w:val="nil"/>
              <w:left w:val="nil"/>
              <w:bottom w:val="single" w:sz="4" w:space="0" w:color="auto"/>
              <w:right w:val="nil"/>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1062.9</w:t>
            </w:r>
          </w:p>
        </w:tc>
        <w:tc>
          <w:tcPr>
            <w:tcW w:w="1000" w:type="dxa"/>
            <w:tcBorders>
              <w:top w:val="nil"/>
              <w:left w:val="nil"/>
              <w:bottom w:val="single" w:sz="4" w:space="0" w:color="auto"/>
              <w:right w:val="nil"/>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 </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left"/>
              <w:rPr>
                <w:rFonts w:ascii=".VnTime" w:eastAsia="Times New Roman" w:hAnsi=".VnTime" w:cs="Calibri"/>
                <w:color w:val="000000"/>
                <w:szCs w:val="26"/>
              </w:rPr>
            </w:pPr>
            <w:r w:rsidRPr="00290473">
              <w:rPr>
                <w:rFonts w:ascii=".VnTime" w:eastAsia="Times New Roman" w:hAnsi=".VnTime" w:cs="Calibri"/>
                <w:color w:val="000000"/>
                <w:szCs w:val="26"/>
              </w:rPr>
              <w:t> </w:t>
            </w:r>
          </w:p>
        </w:tc>
        <w:tc>
          <w:tcPr>
            <w:tcW w:w="860" w:type="dxa"/>
            <w:vMerge/>
            <w:tcBorders>
              <w:top w:val="nil"/>
              <w:left w:val="single" w:sz="4" w:space="0" w:color="auto"/>
              <w:bottom w:val="single" w:sz="4" w:space="0" w:color="000000"/>
              <w:right w:val="single" w:sz="4" w:space="0" w:color="auto"/>
            </w:tcBorders>
            <w:vAlign w:val="center"/>
            <w:hideMark/>
          </w:tcPr>
          <w:p w:rsidR="00290473" w:rsidRPr="00290473" w:rsidRDefault="00290473" w:rsidP="00290473">
            <w:pPr>
              <w:spacing w:before="0" w:after="0" w:line="240" w:lineRule="auto"/>
              <w:ind w:firstLine="0"/>
              <w:jc w:val="left"/>
              <w:rPr>
                <w:rFonts w:ascii=".VnTime" w:eastAsia="Times New Roman" w:hAnsi=".VnTime" w:cs="Calibri"/>
                <w:color w:val="000000"/>
                <w:szCs w:val="26"/>
              </w:rPr>
            </w:pPr>
          </w:p>
        </w:tc>
      </w:tr>
      <w:tr w:rsidR="00290473" w:rsidRPr="00290473" w:rsidTr="00290473">
        <w:trPr>
          <w:trHeight w:val="330"/>
          <w:jc w:val="center"/>
        </w:trPr>
        <w:tc>
          <w:tcPr>
            <w:tcW w:w="1980" w:type="dxa"/>
            <w:gridSpan w:val="2"/>
            <w:tcBorders>
              <w:top w:val="single" w:sz="4" w:space="0" w:color="auto"/>
              <w:left w:val="single" w:sz="4" w:space="0" w:color="auto"/>
              <w:bottom w:val="single" w:sz="4" w:space="0" w:color="auto"/>
              <w:right w:val="nil"/>
            </w:tcBorders>
            <w:shd w:val="clear" w:color="auto" w:fill="auto"/>
            <w:noWrap/>
            <w:vAlign w:val="bottom"/>
            <w:hideMark/>
          </w:tcPr>
          <w:p w:rsidR="00290473" w:rsidRPr="00290473" w:rsidRDefault="00290473" w:rsidP="00290473">
            <w:pPr>
              <w:spacing w:before="0" w:after="0" w:line="240" w:lineRule="auto"/>
              <w:ind w:firstLine="0"/>
              <w:jc w:val="left"/>
              <w:rPr>
                <w:rFonts w:ascii=".VnTime" w:eastAsia="Times New Roman" w:hAnsi=".VnTime" w:cs="Calibri"/>
                <w:color w:val="000000"/>
                <w:szCs w:val="26"/>
              </w:rPr>
            </w:pPr>
            <w:r w:rsidRPr="00290473">
              <w:rPr>
                <w:rFonts w:ascii=".VnTime" w:eastAsia="Times New Roman" w:hAnsi=".VnTime" w:cs="Calibri"/>
                <w:color w:val="000000"/>
                <w:szCs w:val="26"/>
              </w:rPr>
              <w:t>Mx(T.m)</w:t>
            </w:r>
          </w:p>
        </w:tc>
        <w:tc>
          <w:tcPr>
            <w:tcW w:w="840" w:type="dxa"/>
            <w:tcBorders>
              <w:top w:val="nil"/>
              <w:left w:val="nil"/>
              <w:bottom w:val="single" w:sz="4" w:space="0" w:color="auto"/>
              <w:right w:val="nil"/>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w:t>
            </w:r>
          </w:p>
        </w:tc>
        <w:tc>
          <w:tcPr>
            <w:tcW w:w="1020" w:type="dxa"/>
            <w:tcBorders>
              <w:top w:val="nil"/>
              <w:left w:val="nil"/>
              <w:bottom w:val="single" w:sz="4" w:space="0" w:color="auto"/>
              <w:right w:val="nil"/>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0.00</w:t>
            </w:r>
          </w:p>
        </w:tc>
        <w:tc>
          <w:tcPr>
            <w:tcW w:w="1000" w:type="dxa"/>
            <w:tcBorders>
              <w:top w:val="nil"/>
              <w:left w:val="nil"/>
              <w:bottom w:val="single" w:sz="4" w:space="0" w:color="auto"/>
              <w:right w:val="nil"/>
            </w:tcBorders>
            <w:shd w:val="clear" w:color="auto" w:fill="auto"/>
            <w:noWrap/>
            <w:vAlign w:val="bottom"/>
            <w:hideMark/>
          </w:tcPr>
          <w:p w:rsidR="00290473" w:rsidRPr="00290473" w:rsidRDefault="00290473" w:rsidP="00290473">
            <w:pPr>
              <w:spacing w:before="0" w:after="0" w:line="240" w:lineRule="auto"/>
              <w:ind w:firstLine="0"/>
              <w:jc w:val="left"/>
              <w:rPr>
                <w:rFonts w:ascii=".VnTime" w:eastAsia="Times New Roman" w:hAnsi=".VnTime" w:cs="Calibri"/>
                <w:color w:val="000000"/>
                <w:szCs w:val="26"/>
              </w:rPr>
            </w:pPr>
            <w:r w:rsidRPr="00290473">
              <w:rPr>
                <w:rFonts w:ascii=".VnTime" w:eastAsia="Times New Roman" w:hAnsi=".VnTime" w:cs="Calibri"/>
                <w:color w:val="000000"/>
                <w:szCs w:val="26"/>
              </w:rPr>
              <w:t> </w:t>
            </w:r>
          </w:p>
        </w:tc>
        <w:tc>
          <w:tcPr>
            <w:tcW w:w="880"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left"/>
              <w:rPr>
                <w:rFonts w:ascii=".VnTime" w:eastAsia="Times New Roman" w:hAnsi=".VnTime" w:cs="Calibri"/>
                <w:color w:val="000000"/>
                <w:szCs w:val="26"/>
              </w:rPr>
            </w:pPr>
            <w:r w:rsidRPr="00290473">
              <w:rPr>
                <w:rFonts w:ascii=".VnTime" w:eastAsia="Times New Roman" w:hAnsi=".VnTime" w:cs="Calibri"/>
                <w:color w:val="000000"/>
                <w:szCs w:val="26"/>
              </w:rPr>
              <w:t> </w:t>
            </w:r>
          </w:p>
        </w:tc>
        <w:tc>
          <w:tcPr>
            <w:tcW w:w="860" w:type="dxa"/>
            <w:vMerge/>
            <w:tcBorders>
              <w:top w:val="nil"/>
              <w:left w:val="single" w:sz="4" w:space="0" w:color="auto"/>
              <w:bottom w:val="single" w:sz="4" w:space="0" w:color="000000"/>
              <w:right w:val="single" w:sz="4" w:space="0" w:color="auto"/>
            </w:tcBorders>
            <w:vAlign w:val="center"/>
            <w:hideMark/>
          </w:tcPr>
          <w:p w:rsidR="00290473" w:rsidRPr="00290473" w:rsidRDefault="00290473" w:rsidP="00290473">
            <w:pPr>
              <w:spacing w:before="0" w:after="0" w:line="240" w:lineRule="auto"/>
              <w:ind w:firstLine="0"/>
              <w:jc w:val="left"/>
              <w:rPr>
                <w:rFonts w:ascii=".VnTime" w:eastAsia="Times New Roman" w:hAnsi=".VnTime" w:cs="Calibri"/>
                <w:color w:val="000000"/>
                <w:szCs w:val="26"/>
              </w:rPr>
            </w:pPr>
          </w:p>
        </w:tc>
      </w:tr>
      <w:tr w:rsidR="00290473" w:rsidRPr="00290473" w:rsidTr="00290473">
        <w:trPr>
          <w:trHeight w:val="330"/>
          <w:jc w:val="center"/>
        </w:trPr>
        <w:tc>
          <w:tcPr>
            <w:tcW w:w="1980" w:type="dxa"/>
            <w:gridSpan w:val="2"/>
            <w:tcBorders>
              <w:top w:val="single" w:sz="4" w:space="0" w:color="auto"/>
              <w:left w:val="single" w:sz="4" w:space="0" w:color="auto"/>
              <w:bottom w:val="single" w:sz="4" w:space="0" w:color="auto"/>
              <w:right w:val="nil"/>
            </w:tcBorders>
            <w:shd w:val="clear" w:color="auto" w:fill="auto"/>
            <w:noWrap/>
            <w:vAlign w:val="bottom"/>
            <w:hideMark/>
          </w:tcPr>
          <w:p w:rsidR="00290473" w:rsidRPr="00290473" w:rsidRDefault="00290473" w:rsidP="00290473">
            <w:pPr>
              <w:spacing w:before="0" w:after="0" w:line="240" w:lineRule="auto"/>
              <w:ind w:firstLine="0"/>
              <w:jc w:val="left"/>
              <w:rPr>
                <w:rFonts w:ascii=".VnTime" w:eastAsia="Times New Roman" w:hAnsi=".VnTime" w:cs="Calibri"/>
                <w:color w:val="000000"/>
                <w:szCs w:val="26"/>
              </w:rPr>
            </w:pPr>
            <w:r w:rsidRPr="00290473">
              <w:rPr>
                <w:rFonts w:ascii=".VnTime" w:eastAsia="Times New Roman" w:hAnsi=".VnTime" w:cs="Calibri"/>
                <w:color w:val="000000"/>
                <w:szCs w:val="26"/>
              </w:rPr>
              <w:t>My(T.m)</w:t>
            </w:r>
          </w:p>
        </w:tc>
        <w:tc>
          <w:tcPr>
            <w:tcW w:w="840" w:type="dxa"/>
            <w:tcBorders>
              <w:top w:val="nil"/>
              <w:left w:val="nil"/>
              <w:bottom w:val="single" w:sz="4" w:space="0" w:color="auto"/>
              <w:right w:val="nil"/>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w:t>
            </w:r>
          </w:p>
        </w:tc>
        <w:tc>
          <w:tcPr>
            <w:tcW w:w="1020" w:type="dxa"/>
            <w:tcBorders>
              <w:top w:val="nil"/>
              <w:left w:val="nil"/>
              <w:bottom w:val="single" w:sz="4" w:space="0" w:color="auto"/>
              <w:right w:val="nil"/>
            </w:tcBorders>
            <w:shd w:val="clear" w:color="auto" w:fill="auto"/>
            <w:noWrap/>
            <w:vAlign w:val="bottom"/>
            <w:hideMark/>
          </w:tcPr>
          <w:p w:rsidR="00290473" w:rsidRPr="00290473" w:rsidRDefault="00290473" w:rsidP="00290473">
            <w:pPr>
              <w:spacing w:before="0" w:after="0" w:line="240" w:lineRule="auto"/>
              <w:ind w:firstLine="0"/>
              <w:jc w:val="center"/>
              <w:rPr>
                <w:rFonts w:ascii=".VnTime" w:eastAsia="Times New Roman" w:hAnsi=".VnTime" w:cs="Calibri"/>
                <w:color w:val="000000"/>
                <w:szCs w:val="26"/>
              </w:rPr>
            </w:pPr>
            <w:r w:rsidRPr="00290473">
              <w:rPr>
                <w:rFonts w:ascii=".VnTime" w:eastAsia="Times New Roman" w:hAnsi=".VnTime" w:cs="Calibri"/>
                <w:color w:val="000000"/>
                <w:szCs w:val="26"/>
              </w:rPr>
              <w:t>213.71</w:t>
            </w:r>
          </w:p>
        </w:tc>
        <w:tc>
          <w:tcPr>
            <w:tcW w:w="1000" w:type="dxa"/>
            <w:tcBorders>
              <w:top w:val="nil"/>
              <w:left w:val="nil"/>
              <w:bottom w:val="single" w:sz="4" w:space="0" w:color="auto"/>
              <w:right w:val="nil"/>
            </w:tcBorders>
            <w:shd w:val="clear" w:color="auto" w:fill="auto"/>
            <w:noWrap/>
            <w:vAlign w:val="bottom"/>
            <w:hideMark/>
          </w:tcPr>
          <w:p w:rsidR="00290473" w:rsidRPr="00290473" w:rsidRDefault="00290473" w:rsidP="00290473">
            <w:pPr>
              <w:spacing w:before="0" w:after="0" w:line="240" w:lineRule="auto"/>
              <w:ind w:firstLine="0"/>
              <w:jc w:val="left"/>
              <w:rPr>
                <w:rFonts w:ascii=".VnTime" w:eastAsia="Times New Roman" w:hAnsi=".VnTime" w:cs="Calibri"/>
                <w:color w:val="000000"/>
                <w:szCs w:val="26"/>
              </w:rPr>
            </w:pPr>
            <w:r w:rsidRPr="00290473">
              <w:rPr>
                <w:rFonts w:ascii=".VnTime" w:eastAsia="Times New Roman" w:hAnsi=".VnTime" w:cs="Calibri"/>
                <w:color w:val="000000"/>
                <w:szCs w:val="26"/>
              </w:rPr>
              <w:t> </w:t>
            </w:r>
          </w:p>
        </w:tc>
        <w:tc>
          <w:tcPr>
            <w:tcW w:w="880" w:type="dxa"/>
            <w:tcBorders>
              <w:top w:val="nil"/>
              <w:left w:val="nil"/>
              <w:bottom w:val="single" w:sz="4" w:space="0" w:color="auto"/>
              <w:right w:val="single" w:sz="4" w:space="0" w:color="auto"/>
            </w:tcBorders>
            <w:shd w:val="clear" w:color="auto" w:fill="auto"/>
            <w:noWrap/>
            <w:vAlign w:val="bottom"/>
            <w:hideMark/>
          </w:tcPr>
          <w:p w:rsidR="00290473" w:rsidRPr="00290473" w:rsidRDefault="00290473" w:rsidP="00290473">
            <w:pPr>
              <w:spacing w:before="0" w:after="0" w:line="240" w:lineRule="auto"/>
              <w:ind w:firstLine="0"/>
              <w:jc w:val="left"/>
              <w:rPr>
                <w:rFonts w:ascii=".VnTime" w:eastAsia="Times New Roman" w:hAnsi=".VnTime" w:cs="Calibri"/>
                <w:color w:val="000000"/>
                <w:szCs w:val="26"/>
              </w:rPr>
            </w:pPr>
            <w:r w:rsidRPr="00290473">
              <w:rPr>
                <w:rFonts w:ascii=".VnTime" w:eastAsia="Times New Roman" w:hAnsi=".VnTime" w:cs="Calibri"/>
                <w:color w:val="000000"/>
                <w:szCs w:val="26"/>
              </w:rPr>
              <w:t> </w:t>
            </w:r>
          </w:p>
        </w:tc>
        <w:tc>
          <w:tcPr>
            <w:tcW w:w="860" w:type="dxa"/>
            <w:vMerge/>
            <w:tcBorders>
              <w:top w:val="nil"/>
              <w:left w:val="single" w:sz="4" w:space="0" w:color="auto"/>
              <w:bottom w:val="single" w:sz="4" w:space="0" w:color="000000"/>
              <w:right w:val="single" w:sz="4" w:space="0" w:color="auto"/>
            </w:tcBorders>
            <w:vAlign w:val="center"/>
            <w:hideMark/>
          </w:tcPr>
          <w:p w:rsidR="00290473" w:rsidRPr="00290473" w:rsidRDefault="00290473" w:rsidP="00290473">
            <w:pPr>
              <w:spacing w:before="0" w:after="0" w:line="240" w:lineRule="auto"/>
              <w:ind w:firstLine="0"/>
              <w:jc w:val="left"/>
              <w:rPr>
                <w:rFonts w:ascii=".VnTime" w:eastAsia="Times New Roman" w:hAnsi=".VnTime" w:cs="Calibri"/>
                <w:color w:val="000000"/>
                <w:szCs w:val="26"/>
              </w:rPr>
            </w:pPr>
          </w:p>
        </w:tc>
      </w:tr>
    </w:tbl>
    <w:p w:rsidR="00604189" w:rsidRPr="00FD3B37" w:rsidRDefault="00604189" w:rsidP="00604189">
      <w:pPr>
        <w:pStyle w:val="DAUTRU"/>
        <w:numPr>
          <w:ilvl w:val="0"/>
          <w:numId w:val="0"/>
        </w:numPr>
        <w:rPr>
          <w:color w:val="000000" w:themeColor="text1"/>
        </w:rPr>
      </w:pPr>
      <w:r w:rsidRPr="00FD3B37">
        <w:rPr>
          <w:color w:val="000000" w:themeColor="text1"/>
        </w:rPr>
        <w:tab/>
      </w:r>
      <w:r w:rsidRPr="00FD3B37">
        <w:rPr>
          <w:color w:val="000000" w:themeColor="text1"/>
        </w:rPr>
        <w:tab/>
        <w:t>Kết luận:  Nền đảm bảo ổn định về ứng suất.</w:t>
      </w:r>
    </w:p>
    <w:p w:rsidR="00604189" w:rsidRPr="00861D6C" w:rsidRDefault="00604189" w:rsidP="00604189">
      <w:pPr>
        <w:pStyle w:val="ListParagraph"/>
        <w:numPr>
          <w:ilvl w:val="0"/>
          <w:numId w:val="89"/>
        </w:numPr>
        <w:ind w:hanging="720"/>
        <w:rPr>
          <w:b/>
        </w:rPr>
      </w:pPr>
      <w:r w:rsidRPr="00861D6C">
        <w:rPr>
          <w:b/>
        </w:rPr>
        <w:t>TÍNH TOÁN</w:t>
      </w:r>
      <w:r>
        <w:rPr>
          <w:b/>
        </w:rPr>
        <w:t xml:space="preserve"> KẾT CẤU</w:t>
      </w:r>
    </w:p>
    <w:p w:rsidR="00604189" w:rsidRPr="00FB0AAA" w:rsidRDefault="00604189" w:rsidP="00604189">
      <w:pPr>
        <w:pStyle w:val="Heading2"/>
        <w:keepLines/>
        <w:numPr>
          <w:ilvl w:val="1"/>
          <w:numId w:val="91"/>
        </w:numPr>
        <w:spacing w:before="20" w:after="20"/>
        <w:jc w:val="left"/>
        <w:rPr>
          <w:color w:val="000000" w:themeColor="text1"/>
        </w:rPr>
      </w:pPr>
      <w:r w:rsidRPr="00FB0AAA">
        <w:rPr>
          <w:color w:val="000000" w:themeColor="text1"/>
        </w:rPr>
        <w:t>Tiêu chuẩn, quy định, quy trình áp dụng</w:t>
      </w:r>
    </w:p>
    <w:p w:rsidR="00604189" w:rsidRPr="00FD3B37" w:rsidRDefault="00604189" w:rsidP="00604189">
      <w:pPr>
        <w:pStyle w:val="DAUTRU"/>
        <w:numPr>
          <w:ilvl w:val="6"/>
          <w:numId w:val="90"/>
        </w:numPr>
        <w:tabs>
          <w:tab w:val="clear" w:pos="1004"/>
          <w:tab w:val="left" w:pos="709"/>
        </w:tabs>
        <w:spacing w:line="240" w:lineRule="auto"/>
        <w:ind w:left="0" w:firstLine="284"/>
        <w:rPr>
          <w:color w:val="000000" w:themeColor="text1"/>
        </w:rPr>
      </w:pPr>
      <w:r w:rsidRPr="00FD3B37">
        <w:rPr>
          <w:color w:val="000000" w:themeColor="text1"/>
        </w:rPr>
        <w:t>Quy chuẩn kỹ thuật quốc gia công trình thủy lợi - các quy định chủ yếu thiết kế QCVN 04-05:20</w:t>
      </w:r>
      <w:r>
        <w:rPr>
          <w:color w:val="000000" w:themeColor="text1"/>
        </w:rPr>
        <w:t>2</w:t>
      </w:r>
      <w:r w:rsidRPr="00FD3B37">
        <w:rPr>
          <w:color w:val="000000" w:themeColor="text1"/>
        </w:rPr>
        <w:t>2.</w:t>
      </w:r>
    </w:p>
    <w:p w:rsidR="00604189" w:rsidRPr="00FD3B37" w:rsidRDefault="00604189" w:rsidP="00604189">
      <w:pPr>
        <w:pStyle w:val="DAUTRU"/>
        <w:numPr>
          <w:ilvl w:val="6"/>
          <w:numId w:val="90"/>
        </w:numPr>
        <w:tabs>
          <w:tab w:val="clear" w:pos="1004"/>
          <w:tab w:val="left" w:pos="709"/>
        </w:tabs>
        <w:spacing w:line="240" w:lineRule="auto"/>
        <w:ind w:left="0" w:firstLine="284"/>
        <w:rPr>
          <w:color w:val="000000" w:themeColor="text1"/>
        </w:rPr>
      </w:pPr>
      <w:r w:rsidRPr="00FD3B37">
        <w:rPr>
          <w:color w:val="000000" w:themeColor="text1"/>
        </w:rPr>
        <w:t>Kết cấu bê tông và bê tông cốt thép - Tiêu chuẩn thiết kế TCVN 5574:201</w:t>
      </w:r>
      <w:r>
        <w:rPr>
          <w:color w:val="000000" w:themeColor="text1"/>
        </w:rPr>
        <w:t>8</w:t>
      </w:r>
    </w:p>
    <w:p w:rsidR="00604189" w:rsidRPr="00FD3B37" w:rsidRDefault="00604189" w:rsidP="00604189">
      <w:pPr>
        <w:pStyle w:val="DAUTRU"/>
        <w:numPr>
          <w:ilvl w:val="6"/>
          <w:numId w:val="90"/>
        </w:numPr>
        <w:tabs>
          <w:tab w:val="clear" w:pos="1004"/>
          <w:tab w:val="left" w:pos="709"/>
        </w:tabs>
        <w:spacing w:line="240" w:lineRule="auto"/>
        <w:ind w:left="0" w:firstLine="284"/>
        <w:rPr>
          <w:color w:val="000000" w:themeColor="text1"/>
        </w:rPr>
      </w:pPr>
      <w:r w:rsidRPr="00FD3B37">
        <w:rPr>
          <w:color w:val="000000" w:themeColor="text1"/>
        </w:rPr>
        <w:t>Kết cấu bê tông và bê tông cốt thép thủy công - tiêu chuẩn thiết kế TCVN 4116:</w:t>
      </w:r>
      <w:r>
        <w:rPr>
          <w:color w:val="000000" w:themeColor="text1"/>
        </w:rPr>
        <w:t>2023</w:t>
      </w:r>
    </w:p>
    <w:p w:rsidR="00604189" w:rsidRPr="00FD3B37" w:rsidRDefault="00604189" w:rsidP="00604189">
      <w:pPr>
        <w:pStyle w:val="DAUTRU"/>
        <w:numPr>
          <w:ilvl w:val="6"/>
          <w:numId w:val="90"/>
        </w:numPr>
        <w:tabs>
          <w:tab w:val="clear" w:pos="1004"/>
          <w:tab w:val="left" w:pos="709"/>
        </w:tabs>
        <w:spacing w:line="240" w:lineRule="auto"/>
        <w:ind w:left="0" w:firstLine="284"/>
        <w:rPr>
          <w:color w:val="000000" w:themeColor="text1"/>
        </w:rPr>
      </w:pPr>
      <w:r w:rsidRPr="00FD3B37">
        <w:rPr>
          <w:color w:val="000000" w:themeColor="text1"/>
        </w:rPr>
        <w:t>Tải trọng và tác động - Tiêu chuẩn thiết kế TCVN 2737-</w:t>
      </w:r>
      <w:r>
        <w:rPr>
          <w:color w:val="000000" w:themeColor="text1"/>
        </w:rPr>
        <w:t>2023</w:t>
      </w:r>
    </w:p>
    <w:p w:rsidR="00604189" w:rsidRPr="00FD3B37" w:rsidRDefault="00604189" w:rsidP="00604189">
      <w:pPr>
        <w:pStyle w:val="Heading2"/>
        <w:keepLines/>
        <w:numPr>
          <w:ilvl w:val="1"/>
          <w:numId w:val="91"/>
        </w:numPr>
        <w:spacing w:before="20" w:after="20"/>
        <w:jc w:val="left"/>
        <w:rPr>
          <w:color w:val="000000" w:themeColor="text1"/>
        </w:rPr>
      </w:pPr>
      <w:r w:rsidRPr="00FD3B37">
        <w:rPr>
          <w:color w:val="000000" w:themeColor="text1"/>
        </w:rPr>
        <w:t>Phần mềm tính toán</w:t>
      </w:r>
    </w:p>
    <w:p w:rsidR="00604189" w:rsidRPr="00FD3B37" w:rsidRDefault="00604189" w:rsidP="00604189">
      <w:pPr>
        <w:pStyle w:val="DAUTRU"/>
        <w:numPr>
          <w:ilvl w:val="0"/>
          <w:numId w:val="0"/>
        </w:numPr>
        <w:ind w:left="1134" w:hanging="1134"/>
        <w:rPr>
          <w:color w:val="000000" w:themeColor="text1"/>
        </w:rPr>
      </w:pPr>
      <w:r w:rsidRPr="00FD3B37">
        <w:rPr>
          <w:color w:val="000000" w:themeColor="text1"/>
        </w:rPr>
        <w:tab/>
        <w:t>Mô hình toán bằng phần mềm sap 2000 v14</w:t>
      </w:r>
    </w:p>
    <w:p w:rsidR="00604189" w:rsidRPr="00FD3B37" w:rsidRDefault="00604189" w:rsidP="00604189">
      <w:pPr>
        <w:pStyle w:val="Heading2"/>
        <w:keepLines/>
        <w:numPr>
          <w:ilvl w:val="1"/>
          <w:numId w:val="91"/>
        </w:numPr>
        <w:spacing w:before="20" w:after="20"/>
        <w:jc w:val="left"/>
        <w:rPr>
          <w:color w:val="000000" w:themeColor="text1"/>
        </w:rPr>
      </w:pPr>
      <w:r w:rsidRPr="00FD3B37">
        <w:rPr>
          <w:color w:val="000000" w:themeColor="text1"/>
        </w:rPr>
        <w:t>Thông số tính toán</w:t>
      </w:r>
    </w:p>
    <w:p w:rsidR="00604189" w:rsidRPr="00FD3B37" w:rsidRDefault="00604189" w:rsidP="00604189">
      <w:pPr>
        <w:pStyle w:val="DAUTRU"/>
        <w:numPr>
          <w:ilvl w:val="0"/>
          <w:numId w:val="0"/>
        </w:numPr>
        <w:rPr>
          <w:color w:val="000000" w:themeColor="text1"/>
        </w:rPr>
      </w:pPr>
      <w:r w:rsidRPr="00FD3B37">
        <w:rPr>
          <w:color w:val="000000" w:themeColor="text1"/>
        </w:rPr>
        <w:tab/>
        <w:t>Công trình cấp I</w:t>
      </w:r>
      <w:r>
        <w:rPr>
          <w:color w:val="000000" w:themeColor="text1"/>
        </w:rPr>
        <w:t>II</w:t>
      </w:r>
    </w:p>
    <w:p w:rsidR="00604189" w:rsidRPr="00FD3B37" w:rsidRDefault="00604189" w:rsidP="00604189">
      <w:pPr>
        <w:pStyle w:val="Heading2"/>
        <w:keepLines/>
        <w:numPr>
          <w:ilvl w:val="1"/>
          <w:numId w:val="90"/>
        </w:numPr>
        <w:spacing w:before="20" w:after="20"/>
        <w:jc w:val="left"/>
        <w:rPr>
          <w:color w:val="000000" w:themeColor="text1"/>
        </w:rPr>
      </w:pPr>
      <w:r w:rsidRPr="00FD3B37">
        <w:rPr>
          <w:color w:val="000000" w:themeColor="text1"/>
        </w:rPr>
        <w:t>Các trường hợp tính toán</w:t>
      </w:r>
    </w:p>
    <w:p w:rsidR="00604189" w:rsidRDefault="00604189" w:rsidP="00604189">
      <w:pPr>
        <w:pStyle w:val="DAUTRU"/>
        <w:numPr>
          <w:ilvl w:val="0"/>
          <w:numId w:val="0"/>
        </w:numPr>
        <w:rPr>
          <w:color w:val="000000" w:themeColor="text1"/>
        </w:rPr>
      </w:pPr>
      <w:r w:rsidRPr="00FD3B37">
        <w:rPr>
          <w:color w:val="000000" w:themeColor="text1"/>
        </w:rPr>
        <w:tab/>
        <w:t xml:space="preserve">Trường hợp 1: </w:t>
      </w:r>
      <w:r w:rsidR="00974CF1">
        <w:rPr>
          <w:color w:val="000000" w:themeColor="text1"/>
        </w:rPr>
        <w:t>Trường hợp bể không có nước, đất đắp 2 bên bão hòa nước.</w:t>
      </w:r>
    </w:p>
    <w:p w:rsidR="00974CF1" w:rsidRPr="00FD3B37" w:rsidRDefault="00974CF1" w:rsidP="00604189">
      <w:pPr>
        <w:pStyle w:val="DAUTRU"/>
        <w:numPr>
          <w:ilvl w:val="0"/>
          <w:numId w:val="0"/>
        </w:numPr>
        <w:rPr>
          <w:color w:val="000000" w:themeColor="text1"/>
        </w:rPr>
      </w:pPr>
      <w:r>
        <w:rPr>
          <w:color w:val="000000" w:themeColor="text1"/>
        </w:rPr>
        <w:tab/>
        <w:t>Trường hợp 2: Bể đầy nước.</w:t>
      </w:r>
    </w:p>
    <w:p w:rsidR="00604189" w:rsidRPr="00FD3B37" w:rsidRDefault="00604189" w:rsidP="00604189">
      <w:pPr>
        <w:pStyle w:val="Heading2"/>
        <w:keepLines/>
        <w:numPr>
          <w:ilvl w:val="1"/>
          <w:numId w:val="91"/>
        </w:numPr>
        <w:spacing w:before="20" w:after="20"/>
        <w:jc w:val="left"/>
        <w:rPr>
          <w:color w:val="000000" w:themeColor="text1"/>
        </w:rPr>
      </w:pPr>
      <w:r w:rsidRPr="00FD3B37">
        <w:rPr>
          <w:color w:val="000000" w:themeColor="text1"/>
        </w:rPr>
        <w:lastRenderedPageBreak/>
        <w:t xml:space="preserve">Tính toán </w:t>
      </w:r>
    </w:p>
    <w:p w:rsidR="00604189" w:rsidRPr="00FD3B37" w:rsidRDefault="00604189" w:rsidP="00604189">
      <w:pPr>
        <w:pStyle w:val="Heading3"/>
        <w:keepLines/>
        <w:numPr>
          <w:ilvl w:val="2"/>
          <w:numId w:val="90"/>
        </w:numPr>
        <w:spacing w:before="40" w:after="40"/>
        <w:jc w:val="left"/>
        <w:rPr>
          <w:color w:val="000000" w:themeColor="text1"/>
        </w:rPr>
      </w:pPr>
      <w:r w:rsidRPr="00FD3B37">
        <w:rPr>
          <w:color w:val="000000" w:themeColor="text1"/>
        </w:rPr>
        <w:t xml:space="preserve">Sơ đồ kết cấu </w:t>
      </w:r>
    </w:p>
    <w:p w:rsidR="00604189" w:rsidRDefault="00290473" w:rsidP="00604189">
      <w:pPr>
        <w:pStyle w:val="DAUTRU"/>
        <w:numPr>
          <w:ilvl w:val="0"/>
          <w:numId w:val="0"/>
        </w:numPr>
        <w:ind w:left="1134" w:hanging="1134"/>
        <w:rPr>
          <w:color w:val="000000" w:themeColor="text1"/>
        </w:rPr>
      </w:pPr>
      <w:r>
        <w:rPr>
          <w:noProof/>
          <w:lang w:val="en-US" w:eastAsia="en-US"/>
        </w:rPr>
        <w:drawing>
          <wp:inline distT="0" distB="0" distL="0" distR="0" wp14:anchorId="140FCD2F" wp14:editId="29A48700">
            <wp:extent cx="5522026" cy="4032967"/>
            <wp:effectExtent l="0" t="0" r="254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513569" cy="4026790"/>
                    </a:xfrm>
                    <a:prstGeom prst="rect">
                      <a:avLst/>
                    </a:prstGeom>
                  </pic:spPr>
                </pic:pic>
              </a:graphicData>
            </a:graphic>
          </wp:inline>
        </w:drawing>
      </w:r>
    </w:p>
    <w:p w:rsidR="00604189" w:rsidRPr="00FD3B37" w:rsidRDefault="00604189" w:rsidP="00604189">
      <w:pPr>
        <w:pStyle w:val="Heading3"/>
        <w:keepLines/>
        <w:numPr>
          <w:ilvl w:val="2"/>
          <w:numId w:val="90"/>
        </w:numPr>
        <w:spacing w:before="40" w:after="40"/>
        <w:jc w:val="left"/>
        <w:rPr>
          <w:color w:val="000000" w:themeColor="text1"/>
        </w:rPr>
      </w:pPr>
      <w:r w:rsidRPr="00FD3B37">
        <w:rPr>
          <w:color w:val="000000" w:themeColor="text1"/>
        </w:rPr>
        <w:t>Thành phần ngoại lực</w:t>
      </w:r>
    </w:p>
    <w:p w:rsidR="00604189" w:rsidRPr="00FD3B37" w:rsidRDefault="00604189" w:rsidP="00604189">
      <w:pPr>
        <w:pStyle w:val="DAUTRU"/>
        <w:numPr>
          <w:ilvl w:val="6"/>
          <w:numId w:val="90"/>
        </w:numPr>
        <w:spacing w:line="240" w:lineRule="auto"/>
        <w:ind w:left="709" w:hanging="709"/>
        <w:rPr>
          <w:color w:val="000000" w:themeColor="text1"/>
        </w:rPr>
      </w:pPr>
      <w:r w:rsidRPr="00FD3B37">
        <w:rPr>
          <w:color w:val="000000" w:themeColor="text1"/>
        </w:rPr>
        <w:t>Trọng lượng bản thân công trình</w:t>
      </w:r>
    </w:p>
    <w:p w:rsidR="009307FD" w:rsidRDefault="009307FD" w:rsidP="009307FD">
      <w:pPr>
        <w:pStyle w:val="DAUTRU"/>
        <w:numPr>
          <w:ilvl w:val="6"/>
          <w:numId w:val="90"/>
        </w:numPr>
        <w:spacing w:line="240" w:lineRule="auto"/>
        <w:ind w:left="709" w:hanging="709"/>
        <w:rPr>
          <w:color w:val="000000" w:themeColor="text1"/>
        </w:rPr>
      </w:pPr>
      <w:r>
        <w:rPr>
          <w:color w:val="000000" w:themeColor="text1"/>
        </w:rPr>
        <w:t>Áp lực nước:</w:t>
      </w:r>
    </w:p>
    <w:p w:rsidR="009307FD" w:rsidRPr="00FD3B37" w:rsidRDefault="009307FD" w:rsidP="009307FD">
      <w:pPr>
        <w:pStyle w:val="DAUTRU"/>
        <w:numPr>
          <w:ilvl w:val="0"/>
          <w:numId w:val="0"/>
        </w:numPr>
        <w:spacing w:line="240" w:lineRule="auto"/>
        <w:ind w:left="709"/>
        <w:rPr>
          <w:color w:val="000000" w:themeColor="text1"/>
        </w:rPr>
      </w:pPr>
      <w:r>
        <w:rPr>
          <w:color w:val="000000" w:themeColor="text1"/>
        </w:rPr>
        <w:t xml:space="preserve">q= </w:t>
      </w:r>
      <w:r w:rsidRPr="009307FD">
        <w:rPr>
          <w:rFonts w:ascii="Symbol" w:hAnsi="Symbol"/>
          <w:color w:val="000000" w:themeColor="text1"/>
        </w:rPr>
        <w:t></w:t>
      </w:r>
      <w:r>
        <w:rPr>
          <w:color w:val="000000" w:themeColor="text1"/>
        </w:rPr>
        <w:t>H</w:t>
      </w:r>
    </w:p>
    <w:p w:rsidR="00604189" w:rsidRDefault="009307FD" w:rsidP="00974CF1">
      <w:pPr>
        <w:pStyle w:val="DAUTRU"/>
        <w:numPr>
          <w:ilvl w:val="0"/>
          <w:numId w:val="0"/>
        </w:numPr>
        <w:tabs>
          <w:tab w:val="clear" w:pos="1004"/>
          <w:tab w:val="left" w:pos="709"/>
        </w:tabs>
        <w:ind w:left="1080" w:hanging="360"/>
        <w:rPr>
          <w:color w:val="000000" w:themeColor="text1"/>
        </w:rPr>
      </w:pPr>
      <w:r>
        <w:rPr>
          <w:color w:val="000000" w:themeColor="text1"/>
        </w:rPr>
        <w:t>H: chiều cao cột nước</w:t>
      </w:r>
    </w:p>
    <w:p w:rsidR="009307FD" w:rsidRDefault="009307FD" w:rsidP="009307FD">
      <w:pPr>
        <w:pStyle w:val="DAUTRU"/>
        <w:numPr>
          <w:ilvl w:val="6"/>
          <w:numId w:val="90"/>
        </w:numPr>
        <w:spacing w:line="240" w:lineRule="auto"/>
        <w:ind w:left="709" w:hanging="709"/>
        <w:rPr>
          <w:color w:val="000000" w:themeColor="text1"/>
        </w:rPr>
      </w:pPr>
      <w:r>
        <w:rPr>
          <w:color w:val="000000" w:themeColor="text1"/>
        </w:rPr>
        <w:t>Áp lực đất:</w:t>
      </w:r>
    </w:p>
    <w:p w:rsidR="009307FD" w:rsidRPr="009307FD" w:rsidRDefault="009307FD" w:rsidP="009307FD">
      <w:pPr>
        <w:spacing w:before="60" w:after="60" w:line="22" w:lineRule="atLeast"/>
        <w:ind w:left="403" w:firstLine="0"/>
        <w:jc w:val="center"/>
        <w:rPr>
          <w:szCs w:val="26"/>
        </w:rPr>
      </w:pPr>
      <w:r w:rsidRPr="009307FD">
        <w:rPr>
          <w:szCs w:val="26"/>
        </w:rPr>
        <w:t>E= 1/2γ.h².K</w:t>
      </w:r>
    </w:p>
    <w:p w:rsidR="009307FD" w:rsidRPr="009307FD" w:rsidRDefault="009307FD" w:rsidP="009307FD">
      <w:pPr>
        <w:spacing w:before="60" w:after="60" w:line="22" w:lineRule="atLeast"/>
        <w:ind w:left="403" w:firstLine="306"/>
        <w:rPr>
          <w:szCs w:val="26"/>
        </w:rPr>
      </w:pPr>
      <w:r w:rsidRPr="009307FD">
        <w:rPr>
          <w:szCs w:val="26"/>
        </w:rPr>
        <w:t xml:space="preserve">Trong đó: </w:t>
      </w:r>
      <w:r w:rsidRPr="009307FD">
        <w:rPr>
          <w:szCs w:val="26"/>
        </w:rPr>
        <w:tab/>
      </w:r>
      <w:r w:rsidRPr="009307FD">
        <w:rPr>
          <w:szCs w:val="26"/>
        </w:rPr>
        <w:tab/>
      </w:r>
      <w:r w:rsidRPr="009307FD">
        <w:rPr>
          <w:szCs w:val="26"/>
        </w:rPr>
        <w:tab/>
      </w:r>
      <w:r w:rsidRPr="009307FD">
        <w:rPr>
          <w:szCs w:val="26"/>
        </w:rPr>
        <w:tab/>
      </w:r>
      <w:r w:rsidRPr="009307FD">
        <w:rPr>
          <w:szCs w:val="26"/>
        </w:rPr>
        <w:tab/>
      </w:r>
    </w:p>
    <w:p w:rsidR="009307FD" w:rsidRPr="009307FD" w:rsidRDefault="009307FD" w:rsidP="009307FD">
      <w:pPr>
        <w:spacing w:before="60" w:after="60" w:line="22" w:lineRule="atLeast"/>
        <w:ind w:left="403" w:firstLine="306"/>
        <w:rPr>
          <w:szCs w:val="26"/>
        </w:rPr>
      </w:pPr>
      <w:r w:rsidRPr="009307FD">
        <w:rPr>
          <w:szCs w:val="26"/>
        </w:rPr>
        <w:tab/>
        <w:t>+ γ</w:t>
      </w:r>
      <w:r w:rsidRPr="009307FD">
        <w:rPr>
          <w:szCs w:val="26"/>
          <w:vertAlign w:val="subscript"/>
        </w:rPr>
        <w:t>d</w:t>
      </w:r>
      <w:r w:rsidRPr="009307FD">
        <w:rPr>
          <w:szCs w:val="26"/>
        </w:rPr>
        <w:t>: Trọng lượng riêng của đất đắp, γ</w:t>
      </w:r>
      <w:r w:rsidRPr="009307FD">
        <w:rPr>
          <w:szCs w:val="26"/>
          <w:vertAlign w:val="subscript"/>
        </w:rPr>
        <w:t xml:space="preserve">đ </w:t>
      </w:r>
      <w:r w:rsidRPr="009307FD">
        <w:rPr>
          <w:szCs w:val="26"/>
        </w:rPr>
        <w:t xml:space="preserve"> = 1,995 T/m³;</w:t>
      </w:r>
    </w:p>
    <w:p w:rsidR="009307FD" w:rsidRPr="009307FD" w:rsidRDefault="009307FD" w:rsidP="009307FD">
      <w:pPr>
        <w:spacing w:before="60" w:after="60" w:line="22" w:lineRule="atLeast"/>
        <w:ind w:left="403" w:firstLine="306"/>
        <w:rPr>
          <w:szCs w:val="26"/>
        </w:rPr>
      </w:pPr>
      <w:r w:rsidRPr="009307FD">
        <w:rPr>
          <w:szCs w:val="26"/>
        </w:rPr>
        <w:tab/>
        <w:t>+ γ</w:t>
      </w:r>
      <w:r w:rsidRPr="009307FD">
        <w:rPr>
          <w:szCs w:val="26"/>
          <w:vertAlign w:val="subscript"/>
        </w:rPr>
        <w:t>dn</w:t>
      </w:r>
      <w:r w:rsidRPr="009307FD">
        <w:rPr>
          <w:szCs w:val="26"/>
        </w:rPr>
        <w:t>: Trọng lượng riêng đẩy nổi của đất, γ</w:t>
      </w:r>
      <w:r w:rsidRPr="009307FD">
        <w:rPr>
          <w:szCs w:val="26"/>
          <w:vertAlign w:val="subscript"/>
        </w:rPr>
        <w:t xml:space="preserve">đn </w:t>
      </w:r>
      <w:r w:rsidRPr="009307FD">
        <w:rPr>
          <w:szCs w:val="26"/>
        </w:rPr>
        <w:t xml:space="preserve"> = 1,096 T/m³;</w:t>
      </w:r>
    </w:p>
    <w:p w:rsidR="009307FD" w:rsidRPr="009307FD" w:rsidRDefault="009307FD" w:rsidP="009307FD">
      <w:pPr>
        <w:spacing w:before="60" w:after="60" w:line="22" w:lineRule="atLeast"/>
        <w:ind w:left="403" w:firstLine="306"/>
        <w:rPr>
          <w:szCs w:val="26"/>
        </w:rPr>
      </w:pPr>
      <w:r w:rsidRPr="009307FD">
        <w:rPr>
          <w:szCs w:val="26"/>
        </w:rPr>
        <w:t>+ h: chiều cao đắp đất</w:t>
      </w:r>
      <w:r w:rsidRPr="009307FD">
        <w:rPr>
          <w:szCs w:val="26"/>
        </w:rPr>
        <w:tab/>
      </w:r>
      <w:r w:rsidRPr="009307FD">
        <w:rPr>
          <w:szCs w:val="26"/>
        </w:rPr>
        <w:tab/>
      </w:r>
      <w:r w:rsidRPr="009307FD">
        <w:rPr>
          <w:szCs w:val="26"/>
        </w:rPr>
        <w:tab/>
      </w:r>
      <w:r w:rsidRPr="009307FD">
        <w:rPr>
          <w:szCs w:val="26"/>
        </w:rPr>
        <w:tab/>
        <w:t>;</w:t>
      </w:r>
    </w:p>
    <w:p w:rsidR="009307FD" w:rsidRPr="009307FD" w:rsidRDefault="009307FD" w:rsidP="009307FD">
      <w:pPr>
        <w:spacing w:before="60" w:after="60" w:line="22" w:lineRule="atLeast"/>
        <w:ind w:left="403" w:firstLine="306"/>
        <w:rPr>
          <w:szCs w:val="26"/>
        </w:rPr>
      </w:pPr>
      <w:r w:rsidRPr="009307FD">
        <w:rPr>
          <w:szCs w:val="26"/>
        </w:rPr>
        <w:tab/>
      </w:r>
      <w:r w:rsidRPr="009307FD">
        <w:rPr>
          <w:szCs w:val="26"/>
        </w:rPr>
        <w:tab/>
        <w:t>+ K: Hệ số áp lực đất ngang;</w:t>
      </w:r>
    </w:p>
    <w:p w:rsidR="009307FD" w:rsidRPr="009307FD" w:rsidRDefault="009307FD" w:rsidP="009307FD">
      <w:pPr>
        <w:spacing w:before="60" w:after="60" w:line="22" w:lineRule="atLeast"/>
        <w:ind w:left="403" w:firstLine="306"/>
        <w:rPr>
          <w:szCs w:val="26"/>
        </w:rPr>
      </w:pPr>
      <w:r w:rsidRPr="009307FD">
        <w:rPr>
          <w:szCs w:val="26"/>
        </w:rPr>
        <w:tab/>
      </w:r>
      <w:r w:rsidRPr="009307FD">
        <w:rPr>
          <w:szCs w:val="26"/>
        </w:rPr>
        <w:tab/>
      </w:r>
      <w:r w:rsidRPr="009307FD">
        <w:rPr>
          <w:szCs w:val="26"/>
        </w:rPr>
        <w:tab/>
      </w:r>
      <w:r w:rsidRPr="009307FD">
        <w:rPr>
          <w:szCs w:val="26"/>
        </w:rPr>
        <w:tab/>
        <w:t>+ Hệ số áp lực đất chủ động: K</w:t>
      </w:r>
      <w:r w:rsidRPr="009307FD">
        <w:rPr>
          <w:szCs w:val="26"/>
          <w:vertAlign w:val="subscript"/>
        </w:rPr>
        <w:t xml:space="preserve">a </w:t>
      </w:r>
      <w:r w:rsidRPr="009307FD">
        <w:rPr>
          <w:szCs w:val="26"/>
        </w:rPr>
        <w:t>= tan²(45-</w:t>
      </w:r>
      <w:r w:rsidRPr="00D12413">
        <w:sym w:font="Symbol" w:char="F06A"/>
      </w:r>
      <w:r w:rsidRPr="009307FD">
        <w:rPr>
          <w:szCs w:val="26"/>
        </w:rPr>
        <w:t>/2) = 0,45</w:t>
      </w:r>
    </w:p>
    <w:p w:rsidR="009307FD" w:rsidRPr="009307FD" w:rsidRDefault="009307FD" w:rsidP="009307FD">
      <w:pPr>
        <w:pStyle w:val="ListParagraph"/>
        <w:numPr>
          <w:ilvl w:val="0"/>
          <w:numId w:val="96"/>
        </w:numPr>
        <w:spacing w:after="120" w:line="320" w:lineRule="atLeast"/>
        <w:ind w:hanging="721"/>
        <w:contextualSpacing/>
        <w:rPr>
          <w:sz w:val="26"/>
          <w:szCs w:val="26"/>
        </w:rPr>
      </w:pPr>
      <w:r w:rsidRPr="009307FD">
        <w:rPr>
          <w:sz w:val="26"/>
          <w:szCs w:val="26"/>
        </w:rPr>
        <w:tab/>
      </w:r>
      <w:r w:rsidRPr="009307FD">
        <w:rPr>
          <w:sz w:val="26"/>
          <w:szCs w:val="26"/>
        </w:rPr>
        <w:tab/>
        <w:t>Trọng lượng nước</w:t>
      </w:r>
    </w:p>
    <w:p w:rsidR="009307FD" w:rsidRPr="00D04AC9" w:rsidRDefault="009307FD" w:rsidP="009307FD">
      <w:pPr>
        <w:pStyle w:val="DOANVAN"/>
        <w:ind w:left="360" w:firstLine="349"/>
      </w:pPr>
      <w:r w:rsidRPr="00D04AC9">
        <w:t xml:space="preserve">Áp lực nước tác dụng lên </w:t>
      </w:r>
      <w:r>
        <w:t>đáy</w:t>
      </w:r>
      <w:r w:rsidRPr="00D04AC9">
        <w:t xml:space="preserve"> = nγ</w:t>
      </w:r>
      <w:r w:rsidRPr="00D04AC9">
        <w:rPr>
          <w:vertAlign w:val="subscript"/>
        </w:rPr>
        <w:t>n</w:t>
      </w:r>
      <w:r w:rsidRPr="00D04AC9">
        <w:t>h</w:t>
      </w:r>
    </w:p>
    <w:p w:rsidR="009307FD" w:rsidRPr="00D04AC9" w:rsidRDefault="009307FD" w:rsidP="009307FD">
      <w:pPr>
        <w:pStyle w:val="DOANVAN"/>
        <w:ind w:left="360" w:firstLine="349"/>
      </w:pPr>
      <w:r w:rsidRPr="00D04AC9">
        <w:t xml:space="preserve">Trong đó </w:t>
      </w:r>
    </w:p>
    <w:p w:rsidR="009307FD" w:rsidRDefault="009307FD" w:rsidP="009307FD">
      <w:pPr>
        <w:pStyle w:val="DOANVAN"/>
        <w:ind w:left="360" w:firstLine="349"/>
      </w:pPr>
      <w:r w:rsidRPr="00D04AC9">
        <w:lastRenderedPageBreak/>
        <w:t>n: Hệ số vượt tải, n = 1.0</w:t>
      </w:r>
    </w:p>
    <w:p w:rsidR="009307FD" w:rsidRDefault="009307FD" w:rsidP="009307FD">
      <w:pPr>
        <w:pStyle w:val="DOANVAN"/>
        <w:ind w:left="360" w:firstLine="349"/>
      </w:pPr>
      <w:r w:rsidRPr="00D04AC9">
        <w:t xml:space="preserve">h: Chiều cao cột nước </w:t>
      </w:r>
    </w:p>
    <w:p w:rsidR="0022052B" w:rsidRPr="00FD3B37" w:rsidRDefault="0022052B" w:rsidP="0022052B">
      <w:pPr>
        <w:pStyle w:val="Heading3"/>
        <w:keepLines/>
        <w:numPr>
          <w:ilvl w:val="2"/>
          <w:numId w:val="90"/>
        </w:numPr>
        <w:spacing w:before="40" w:after="40"/>
        <w:jc w:val="left"/>
        <w:rPr>
          <w:color w:val="000000" w:themeColor="text1"/>
        </w:rPr>
      </w:pPr>
      <w:r>
        <w:rPr>
          <w:color w:val="000000" w:themeColor="text1"/>
        </w:rPr>
        <w:t>Xác định hệ số nền</w:t>
      </w:r>
    </w:p>
    <w:p w:rsidR="0022052B" w:rsidRPr="0022052B" w:rsidRDefault="0022052B" w:rsidP="0022052B">
      <w:pPr>
        <w:ind w:left="403" w:firstLine="0"/>
        <w:rPr>
          <w:szCs w:val="26"/>
        </w:rPr>
      </w:pPr>
      <w:r w:rsidRPr="0022052B">
        <w:rPr>
          <w:szCs w:val="26"/>
        </w:rPr>
        <w:t>Hệ số nền k đ</w:t>
      </w:r>
      <w:r w:rsidRPr="0022052B">
        <w:rPr>
          <w:rFonts w:hint="cs"/>
          <w:szCs w:val="26"/>
        </w:rPr>
        <w:t>ư</w:t>
      </w:r>
      <w:r w:rsidRPr="0022052B">
        <w:rPr>
          <w:szCs w:val="26"/>
        </w:rPr>
        <w:t>ợc xác định theo công thức:</w:t>
      </w:r>
    </w:p>
    <w:p w:rsidR="0022052B" w:rsidRPr="0022052B" w:rsidRDefault="0022052B" w:rsidP="0022052B">
      <w:pPr>
        <w:ind w:left="403" w:firstLine="0"/>
        <w:rPr>
          <w:szCs w:val="26"/>
        </w:rPr>
      </w:pPr>
      <w:r w:rsidRPr="0022052B">
        <w:rPr>
          <w:szCs w:val="26"/>
        </w:rPr>
        <w:tab/>
        <w:t>ks = 40(c.Nc + γDNq+0.5γBNγ)</w:t>
      </w:r>
    </w:p>
    <w:p w:rsidR="0022052B" w:rsidRPr="0022052B" w:rsidRDefault="0022052B" w:rsidP="0022052B">
      <w:pPr>
        <w:ind w:left="403" w:firstLine="0"/>
        <w:rPr>
          <w:szCs w:val="26"/>
        </w:rPr>
      </w:pPr>
      <w:r w:rsidRPr="0022052B">
        <w:rPr>
          <w:szCs w:val="26"/>
        </w:rPr>
        <w:tab/>
        <w:t>Trong đó:</w:t>
      </w:r>
    </w:p>
    <w:p w:rsidR="0022052B" w:rsidRPr="0022052B" w:rsidRDefault="0022052B" w:rsidP="0022052B">
      <w:pPr>
        <w:ind w:left="403" w:firstLine="0"/>
        <w:rPr>
          <w:szCs w:val="26"/>
        </w:rPr>
      </w:pPr>
      <w:r w:rsidRPr="0022052B">
        <w:rPr>
          <w:szCs w:val="26"/>
        </w:rPr>
        <w:tab/>
        <w:t>ks là hệ số nền</w:t>
      </w:r>
    </w:p>
    <w:p w:rsidR="0022052B" w:rsidRPr="0022052B" w:rsidRDefault="0022052B" w:rsidP="0022052B">
      <w:pPr>
        <w:ind w:left="403" w:firstLine="0"/>
        <w:rPr>
          <w:szCs w:val="26"/>
        </w:rPr>
      </w:pPr>
      <w:r w:rsidRPr="0022052B">
        <w:rPr>
          <w:szCs w:val="26"/>
        </w:rPr>
        <w:tab/>
        <w:t>C: Lực dính của đất</w:t>
      </w:r>
    </w:p>
    <w:p w:rsidR="0022052B" w:rsidRPr="0022052B" w:rsidRDefault="0022052B" w:rsidP="0022052B">
      <w:pPr>
        <w:ind w:left="403" w:firstLine="0"/>
        <w:rPr>
          <w:color w:val="1F1F1F"/>
          <w:szCs w:val="26"/>
        </w:rPr>
      </w:pPr>
      <w:r w:rsidRPr="0022052B">
        <w:rPr>
          <w:szCs w:val="26"/>
        </w:rPr>
        <w:tab/>
      </w:r>
      <w:r w:rsidRPr="0022052B">
        <w:rPr>
          <w:color w:val="1F1F1F"/>
          <w:szCs w:val="26"/>
        </w:rPr>
        <w:t>γ: Tr</w:t>
      </w:r>
      <w:r w:rsidRPr="0022052B">
        <w:rPr>
          <w:rFonts w:ascii="Arial" w:hAnsi="Arial" w:cs="Arial"/>
          <w:color w:val="1F1F1F"/>
          <w:szCs w:val="26"/>
        </w:rPr>
        <w:t>ọ</w:t>
      </w:r>
      <w:r w:rsidRPr="0022052B">
        <w:rPr>
          <w:color w:val="1F1F1F"/>
          <w:szCs w:val="26"/>
        </w:rPr>
        <w:t>ng l</w:t>
      </w:r>
      <w:r w:rsidRPr="0022052B">
        <w:rPr>
          <w:rFonts w:ascii="Arial" w:hAnsi="Arial" w:cs="Arial"/>
          <w:color w:val="1F1F1F"/>
          <w:szCs w:val="26"/>
        </w:rPr>
        <w:t>ượ</w:t>
      </w:r>
      <w:r w:rsidRPr="0022052B">
        <w:rPr>
          <w:color w:val="1F1F1F"/>
          <w:szCs w:val="26"/>
        </w:rPr>
        <w:t>ng riêng c</w:t>
      </w:r>
      <w:r w:rsidRPr="0022052B">
        <w:rPr>
          <w:rFonts w:ascii="Arial" w:hAnsi="Arial" w:cs="Arial"/>
          <w:color w:val="1F1F1F"/>
          <w:szCs w:val="26"/>
        </w:rPr>
        <w:t>ủ</w:t>
      </w:r>
      <w:r w:rsidRPr="0022052B">
        <w:rPr>
          <w:color w:val="1F1F1F"/>
          <w:szCs w:val="26"/>
        </w:rPr>
        <w:t>a đ</w:t>
      </w:r>
      <w:r w:rsidRPr="0022052B">
        <w:rPr>
          <w:rFonts w:ascii="Arial" w:hAnsi="Arial" w:cs="Arial"/>
          <w:color w:val="1F1F1F"/>
          <w:szCs w:val="26"/>
        </w:rPr>
        <w:t>ấ</w:t>
      </w:r>
      <w:r w:rsidRPr="0022052B">
        <w:rPr>
          <w:color w:val="1F1F1F"/>
          <w:szCs w:val="26"/>
        </w:rPr>
        <w:t>t phong hóa trên đi</w:t>
      </w:r>
      <w:r w:rsidRPr="0022052B">
        <w:rPr>
          <w:rFonts w:ascii="Arial" w:hAnsi="Arial" w:cs="Arial"/>
          <w:color w:val="1F1F1F"/>
          <w:szCs w:val="26"/>
        </w:rPr>
        <w:t>ể</w:t>
      </w:r>
      <w:r w:rsidRPr="0022052B">
        <w:rPr>
          <w:color w:val="1F1F1F"/>
          <w:szCs w:val="26"/>
        </w:rPr>
        <w:t>m tính ks</w:t>
      </w:r>
    </w:p>
    <w:p w:rsidR="0022052B" w:rsidRPr="0022052B" w:rsidRDefault="0022052B" w:rsidP="0022052B">
      <w:pPr>
        <w:ind w:left="403" w:firstLine="0"/>
        <w:rPr>
          <w:color w:val="1F1F1F"/>
          <w:szCs w:val="26"/>
        </w:rPr>
      </w:pPr>
      <w:r w:rsidRPr="0022052B">
        <w:rPr>
          <w:color w:val="1F1F1F"/>
          <w:szCs w:val="26"/>
        </w:rPr>
        <w:tab/>
        <w:t>φ: góc ma sát trong của đất</w:t>
      </w:r>
    </w:p>
    <w:p w:rsidR="0022052B" w:rsidRPr="0022052B" w:rsidRDefault="0022052B" w:rsidP="0022052B">
      <w:pPr>
        <w:ind w:left="403" w:firstLine="0"/>
        <w:rPr>
          <w:color w:val="1F1F1F"/>
          <w:szCs w:val="26"/>
        </w:rPr>
      </w:pPr>
      <w:r w:rsidRPr="0022052B">
        <w:rPr>
          <w:color w:val="1F1F1F"/>
          <w:szCs w:val="26"/>
        </w:rPr>
        <w:tab/>
        <w:t>D: chiều sâu tính k</w:t>
      </w:r>
      <w:r w:rsidRPr="0022052B">
        <w:rPr>
          <w:color w:val="1F1F1F"/>
          <w:szCs w:val="26"/>
          <w:vertAlign w:val="subscript"/>
        </w:rPr>
        <w:t>s</w:t>
      </w:r>
    </w:p>
    <w:p w:rsidR="0022052B" w:rsidRPr="0022052B" w:rsidRDefault="0022052B" w:rsidP="0022052B">
      <w:pPr>
        <w:ind w:left="403" w:firstLine="0"/>
        <w:rPr>
          <w:color w:val="1F1F1F"/>
          <w:szCs w:val="26"/>
        </w:rPr>
      </w:pPr>
      <w:r w:rsidRPr="0022052B">
        <w:rPr>
          <w:szCs w:val="26"/>
        </w:rPr>
        <w:tab/>
      </w:r>
      <w:r w:rsidRPr="0022052B">
        <w:rPr>
          <w:color w:val="1F1F1F"/>
          <w:szCs w:val="26"/>
        </w:rPr>
        <w:t>B: Bề rộng tính toán</w:t>
      </w:r>
    </w:p>
    <w:p w:rsidR="0022052B" w:rsidRDefault="0022052B" w:rsidP="0022052B">
      <w:pPr>
        <w:ind w:left="403" w:firstLine="0"/>
        <w:rPr>
          <w:color w:val="1F1F1F"/>
          <w:szCs w:val="26"/>
        </w:rPr>
      </w:pPr>
      <w:r w:rsidRPr="0022052B">
        <w:rPr>
          <w:color w:val="1F1F1F"/>
          <w:szCs w:val="26"/>
        </w:rPr>
        <w:tab/>
        <w:t>Các giá trị N</w:t>
      </w:r>
      <w:r w:rsidRPr="0022052B">
        <w:rPr>
          <w:color w:val="1F1F1F"/>
          <w:szCs w:val="26"/>
          <w:vertAlign w:val="subscript"/>
        </w:rPr>
        <w:t>c</w:t>
      </w:r>
      <w:r w:rsidRPr="0022052B">
        <w:rPr>
          <w:color w:val="1F1F1F"/>
          <w:szCs w:val="26"/>
        </w:rPr>
        <w:t>; N</w:t>
      </w:r>
      <w:r w:rsidRPr="0022052B">
        <w:rPr>
          <w:color w:val="1F1F1F"/>
          <w:szCs w:val="26"/>
          <w:vertAlign w:val="subscript"/>
        </w:rPr>
        <w:t>q</w:t>
      </w:r>
      <w:r w:rsidRPr="0022052B">
        <w:rPr>
          <w:color w:val="1F1F1F"/>
          <w:szCs w:val="26"/>
        </w:rPr>
        <w:t>; N</w:t>
      </w:r>
      <w:r w:rsidRPr="0022052B">
        <w:rPr>
          <w:color w:val="1F1F1F"/>
          <w:szCs w:val="26"/>
          <w:vertAlign w:val="subscript"/>
        </w:rPr>
        <w:t>γ</w:t>
      </w:r>
      <w:r w:rsidRPr="0022052B">
        <w:rPr>
          <w:color w:val="1F1F1F"/>
          <w:szCs w:val="26"/>
        </w:rPr>
        <w:t xml:space="preserve"> tra bảng theo φ</w:t>
      </w:r>
    </w:p>
    <w:tbl>
      <w:tblPr>
        <w:tblW w:w="10087" w:type="dxa"/>
        <w:jc w:val="center"/>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5"/>
        <w:gridCol w:w="783"/>
        <w:gridCol w:w="666"/>
        <w:gridCol w:w="783"/>
        <w:gridCol w:w="566"/>
        <w:gridCol w:w="766"/>
        <w:gridCol w:w="766"/>
        <w:gridCol w:w="769"/>
        <w:gridCol w:w="969"/>
        <w:gridCol w:w="866"/>
        <w:gridCol w:w="866"/>
        <w:gridCol w:w="866"/>
        <w:gridCol w:w="766"/>
      </w:tblGrid>
      <w:tr w:rsidR="0022052B" w:rsidRPr="00BB24AA" w:rsidTr="00AB7C1D">
        <w:trPr>
          <w:trHeight w:val="301"/>
          <w:jc w:val="center"/>
        </w:trPr>
        <w:tc>
          <w:tcPr>
            <w:tcW w:w="655" w:type="dxa"/>
            <w:vMerge w:val="restart"/>
          </w:tcPr>
          <w:p w:rsidR="0022052B" w:rsidRPr="00BB24AA" w:rsidRDefault="0022052B" w:rsidP="0022052B">
            <w:pPr>
              <w:spacing w:after="0" w:line="240" w:lineRule="auto"/>
              <w:ind w:firstLine="0"/>
              <w:jc w:val="center"/>
              <w:rPr>
                <w:rFonts w:eastAsia="Times New Roman"/>
                <w:color w:val="000000"/>
                <w:sz w:val="20"/>
              </w:rPr>
            </w:pPr>
            <w:r>
              <w:rPr>
                <w:rFonts w:eastAsia="Times New Roman"/>
                <w:color w:val="000000"/>
                <w:sz w:val="20"/>
              </w:rPr>
              <w:t>Hạng mục</w:t>
            </w:r>
          </w:p>
        </w:tc>
        <w:tc>
          <w:tcPr>
            <w:tcW w:w="783" w:type="dxa"/>
            <w:shd w:val="clear" w:color="auto" w:fill="auto"/>
            <w:vAlign w:val="center"/>
            <w:hideMark/>
          </w:tcPr>
          <w:p w:rsidR="0022052B" w:rsidRPr="00BB24AA" w:rsidRDefault="0022052B" w:rsidP="0022052B">
            <w:pPr>
              <w:spacing w:after="0" w:line="240" w:lineRule="auto"/>
              <w:ind w:firstLine="0"/>
              <w:jc w:val="center"/>
              <w:rPr>
                <w:rFonts w:eastAsia="Times New Roman"/>
                <w:color w:val="000000"/>
                <w:sz w:val="20"/>
              </w:rPr>
            </w:pPr>
            <w:r w:rsidRPr="00BB24AA">
              <w:rPr>
                <w:rFonts w:eastAsia="Times New Roman"/>
                <w:color w:val="000000"/>
                <w:sz w:val="20"/>
              </w:rPr>
              <w:t>C</w:t>
            </w:r>
          </w:p>
        </w:tc>
        <w:tc>
          <w:tcPr>
            <w:tcW w:w="666" w:type="dxa"/>
            <w:vMerge w:val="restart"/>
            <w:shd w:val="clear" w:color="auto" w:fill="auto"/>
            <w:vAlign w:val="center"/>
            <w:hideMark/>
          </w:tcPr>
          <w:p w:rsidR="0022052B" w:rsidRPr="00BB24AA" w:rsidRDefault="0022052B" w:rsidP="0022052B">
            <w:pPr>
              <w:spacing w:after="0" w:line="240" w:lineRule="auto"/>
              <w:ind w:firstLine="0"/>
              <w:jc w:val="center"/>
              <w:rPr>
                <w:rFonts w:eastAsia="Times New Roman"/>
                <w:color w:val="000000"/>
                <w:sz w:val="20"/>
              </w:rPr>
            </w:pPr>
            <w:r w:rsidRPr="00BB24AA">
              <w:rPr>
                <w:rFonts w:eastAsia="Times New Roman"/>
                <w:color w:val="000000"/>
                <w:sz w:val="20"/>
              </w:rPr>
              <w:t>Góc ma sát trong</w:t>
            </w:r>
          </w:p>
        </w:tc>
        <w:tc>
          <w:tcPr>
            <w:tcW w:w="783" w:type="dxa"/>
            <w:shd w:val="clear" w:color="auto" w:fill="auto"/>
            <w:vAlign w:val="center"/>
            <w:hideMark/>
          </w:tcPr>
          <w:p w:rsidR="0022052B" w:rsidRPr="00BB24AA" w:rsidRDefault="0022052B" w:rsidP="0022052B">
            <w:pPr>
              <w:spacing w:after="0" w:line="240" w:lineRule="auto"/>
              <w:ind w:firstLine="0"/>
              <w:jc w:val="center"/>
              <w:rPr>
                <w:rFonts w:ascii="Symbol" w:eastAsia="Times New Roman" w:hAnsi="Symbol" w:cs="Calibri"/>
                <w:color w:val="000000"/>
                <w:sz w:val="24"/>
                <w:szCs w:val="24"/>
              </w:rPr>
            </w:pPr>
            <w:r w:rsidRPr="00BB24AA">
              <w:rPr>
                <w:rFonts w:ascii="Symbol" w:eastAsia="Times New Roman" w:hAnsi="Symbol" w:cs="Calibri"/>
                <w:color w:val="000000"/>
                <w:sz w:val="24"/>
                <w:szCs w:val="24"/>
              </w:rPr>
              <w:t></w:t>
            </w:r>
          </w:p>
        </w:tc>
        <w:tc>
          <w:tcPr>
            <w:tcW w:w="566" w:type="dxa"/>
            <w:vMerge w:val="restart"/>
            <w:shd w:val="clear" w:color="auto" w:fill="auto"/>
            <w:vAlign w:val="center"/>
            <w:hideMark/>
          </w:tcPr>
          <w:p w:rsidR="0022052B" w:rsidRPr="00BB24AA" w:rsidRDefault="0022052B" w:rsidP="0022052B">
            <w:pPr>
              <w:spacing w:after="0" w:line="240" w:lineRule="auto"/>
              <w:ind w:firstLine="0"/>
              <w:jc w:val="center"/>
              <w:rPr>
                <w:rFonts w:eastAsia="Times New Roman"/>
                <w:color w:val="000000"/>
                <w:szCs w:val="26"/>
              </w:rPr>
            </w:pPr>
            <w:r w:rsidRPr="00BB24AA">
              <w:rPr>
                <w:rFonts w:eastAsia="Times New Roman"/>
                <w:color w:val="000000"/>
                <w:szCs w:val="26"/>
              </w:rPr>
              <w:t>Ls</w:t>
            </w:r>
            <w:r w:rsidRPr="00BB24AA">
              <w:rPr>
                <w:rFonts w:eastAsia="Times New Roman"/>
                <w:color w:val="000000"/>
                <w:sz w:val="20"/>
              </w:rPr>
              <w:t xml:space="preserve"> (m)</w:t>
            </w:r>
          </w:p>
        </w:tc>
        <w:tc>
          <w:tcPr>
            <w:tcW w:w="766" w:type="dxa"/>
            <w:vMerge w:val="restart"/>
            <w:shd w:val="clear" w:color="auto" w:fill="auto"/>
            <w:vAlign w:val="center"/>
            <w:hideMark/>
          </w:tcPr>
          <w:p w:rsidR="0022052B" w:rsidRPr="00BB24AA" w:rsidRDefault="0022052B" w:rsidP="0022052B">
            <w:pPr>
              <w:spacing w:after="0" w:line="240" w:lineRule="auto"/>
              <w:ind w:firstLine="0"/>
              <w:jc w:val="center"/>
              <w:rPr>
                <w:rFonts w:eastAsia="Times New Roman"/>
                <w:color w:val="000000"/>
                <w:sz w:val="20"/>
              </w:rPr>
            </w:pPr>
            <w:r w:rsidRPr="00BB24AA">
              <w:rPr>
                <w:rFonts w:eastAsia="Times New Roman"/>
                <w:color w:val="000000"/>
                <w:sz w:val="20"/>
              </w:rPr>
              <w:t>Nq</w:t>
            </w:r>
          </w:p>
        </w:tc>
        <w:tc>
          <w:tcPr>
            <w:tcW w:w="766" w:type="dxa"/>
            <w:vMerge w:val="restart"/>
            <w:shd w:val="clear" w:color="auto" w:fill="auto"/>
            <w:vAlign w:val="center"/>
            <w:hideMark/>
          </w:tcPr>
          <w:p w:rsidR="0022052B" w:rsidRPr="00BB24AA" w:rsidRDefault="0022052B" w:rsidP="0022052B">
            <w:pPr>
              <w:spacing w:after="0" w:line="240" w:lineRule="auto"/>
              <w:ind w:firstLine="0"/>
              <w:jc w:val="center"/>
              <w:rPr>
                <w:rFonts w:eastAsia="Times New Roman"/>
                <w:color w:val="000000"/>
                <w:sz w:val="20"/>
              </w:rPr>
            </w:pPr>
            <w:r w:rsidRPr="00BB24AA">
              <w:rPr>
                <w:rFonts w:eastAsia="Times New Roman"/>
                <w:color w:val="000000"/>
                <w:sz w:val="20"/>
              </w:rPr>
              <w:t>Nc</w:t>
            </w:r>
          </w:p>
        </w:tc>
        <w:tc>
          <w:tcPr>
            <w:tcW w:w="769" w:type="dxa"/>
            <w:vMerge w:val="restart"/>
            <w:shd w:val="clear" w:color="auto" w:fill="auto"/>
            <w:vAlign w:val="center"/>
            <w:hideMark/>
          </w:tcPr>
          <w:p w:rsidR="0022052B" w:rsidRPr="00BB24AA" w:rsidRDefault="0022052B" w:rsidP="0022052B">
            <w:pPr>
              <w:spacing w:after="0" w:line="240" w:lineRule="auto"/>
              <w:ind w:firstLine="0"/>
              <w:jc w:val="center"/>
              <w:rPr>
                <w:rFonts w:eastAsia="Times New Roman"/>
                <w:color w:val="000000"/>
                <w:sz w:val="20"/>
              </w:rPr>
            </w:pPr>
            <w:r w:rsidRPr="00BB24AA">
              <w:rPr>
                <w:rFonts w:eastAsia="Times New Roman"/>
                <w:color w:val="000000"/>
                <w:sz w:val="20"/>
              </w:rPr>
              <w:t>Ng</w:t>
            </w:r>
          </w:p>
        </w:tc>
        <w:tc>
          <w:tcPr>
            <w:tcW w:w="969" w:type="dxa"/>
            <w:shd w:val="clear" w:color="auto" w:fill="auto"/>
            <w:vAlign w:val="center"/>
            <w:hideMark/>
          </w:tcPr>
          <w:p w:rsidR="0022052B" w:rsidRPr="00BB24AA" w:rsidRDefault="0022052B" w:rsidP="0022052B">
            <w:pPr>
              <w:spacing w:after="0" w:line="240" w:lineRule="auto"/>
              <w:ind w:firstLine="0"/>
              <w:jc w:val="center"/>
              <w:rPr>
                <w:rFonts w:eastAsia="Times New Roman"/>
                <w:color w:val="000000"/>
                <w:sz w:val="20"/>
              </w:rPr>
            </w:pPr>
            <w:r w:rsidRPr="00BB24AA">
              <w:rPr>
                <w:rFonts w:eastAsia="Times New Roman"/>
                <w:color w:val="000000"/>
                <w:sz w:val="20"/>
              </w:rPr>
              <w:t>As</w:t>
            </w:r>
          </w:p>
        </w:tc>
        <w:tc>
          <w:tcPr>
            <w:tcW w:w="866" w:type="dxa"/>
            <w:vMerge w:val="restart"/>
            <w:shd w:val="clear" w:color="auto" w:fill="auto"/>
            <w:vAlign w:val="center"/>
            <w:hideMark/>
          </w:tcPr>
          <w:p w:rsidR="0022052B" w:rsidRPr="00BB24AA" w:rsidRDefault="0022052B" w:rsidP="0022052B">
            <w:pPr>
              <w:spacing w:after="0" w:line="240" w:lineRule="auto"/>
              <w:ind w:firstLine="0"/>
              <w:jc w:val="center"/>
              <w:rPr>
                <w:rFonts w:eastAsia="Times New Roman"/>
                <w:color w:val="000000"/>
                <w:sz w:val="20"/>
              </w:rPr>
            </w:pPr>
            <w:r w:rsidRPr="00BB24AA">
              <w:rPr>
                <w:rFonts w:eastAsia="Times New Roman"/>
                <w:color w:val="000000"/>
                <w:sz w:val="20"/>
              </w:rPr>
              <w:t>Bs</w:t>
            </w:r>
          </w:p>
        </w:tc>
        <w:tc>
          <w:tcPr>
            <w:tcW w:w="866" w:type="dxa"/>
            <w:shd w:val="clear" w:color="auto" w:fill="auto"/>
            <w:vAlign w:val="center"/>
            <w:hideMark/>
          </w:tcPr>
          <w:p w:rsidR="0022052B" w:rsidRPr="00BB24AA" w:rsidRDefault="0022052B" w:rsidP="0022052B">
            <w:pPr>
              <w:spacing w:after="0" w:line="240" w:lineRule="auto"/>
              <w:ind w:firstLine="0"/>
              <w:jc w:val="center"/>
              <w:rPr>
                <w:rFonts w:eastAsia="Times New Roman"/>
                <w:color w:val="000000"/>
                <w:sz w:val="20"/>
              </w:rPr>
            </w:pPr>
            <w:r w:rsidRPr="00BB24AA">
              <w:rPr>
                <w:rFonts w:eastAsia="Times New Roman"/>
                <w:color w:val="000000"/>
                <w:sz w:val="20"/>
              </w:rPr>
              <w:t>Ks</w:t>
            </w:r>
          </w:p>
        </w:tc>
        <w:tc>
          <w:tcPr>
            <w:tcW w:w="866" w:type="dxa"/>
            <w:shd w:val="clear" w:color="auto" w:fill="auto"/>
            <w:vAlign w:val="center"/>
            <w:hideMark/>
          </w:tcPr>
          <w:p w:rsidR="0022052B" w:rsidRPr="00BB24AA" w:rsidRDefault="0022052B" w:rsidP="0022052B">
            <w:pPr>
              <w:spacing w:after="0" w:line="240" w:lineRule="auto"/>
              <w:ind w:firstLine="0"/>
              <w:jc w:val="center"/>
              <w:rPr>
                <w:rFonts w:eastAsia="Times New Roman"/>
                <w:color w:val="000000"/>
                <w:sz w:val="20"/>
              </w:rPr>
            </w:pPr>
            <w:r w:rsidRPr="00BB24AA">
              <w:rPr>
                <w:rFonts w:eastAsia="Times New Roman"/>
                <w:color w:val="000000"/>
                <w:sz w:val="20"/>
              </w:rPr>
              <w:t>Klx</w:t>
            </w:r>
          </w:p>
        </w:tc>
        <w:tc>
          <w:tcPr>
            <w:tcW w:w="766" w:type="dxa"/>
            <w:shd w:val="clear" w:color="auto" w:fill="auto"/>
            <w:vAlign w:val="center"/>
            <w:hideMark/>
          </w:tcPr>
          <w:p w:rsidR="0022052B" w:rsidRPr="00BB24AA" w:rsidRDefault="0022052B" w:rsidP="0022052B">
            <w:pPr>
              <w:spacing w:after="0" w:line="240" w:lineRule="auto"/>
              <w:ind w:firstLine="0"/>
              <w:jc w:val="center"/>
              <w:rPr>
                <w:rFonts w:eastAsia="Times New Roman"/>
                <w:color w:val="000000"/>
                <w:sz w:val="20"/>
              </w:rPr>
            </w:pPr>
            <w:r w:rsidRPr="00BB24AA">
              <w:rPr>
                <w:rFonts w:eastAsia="Times New Roman"/>
                <w:color w:val="000000"/>
                <w:sz w:val="20"/>
              </w:rPr>
              <w:t>Klx</w:t>
            </w:r>
          </w:p>
        </w:tc>
      </w:tr>
      <w:tr w:rsidR="0022052B" w:rsidRPr="00BB24AA" w:rsidTr="00AB7C1D">
        <w:trPr>
          <w:trHeight w:val="289"/>
          <w:jc w:val="center"/>
        </w:trPr>
        <w:tc>
          <w:tcPr>
            <w:tcW w:w="655" w:type="dxa"/>
            <w:vMerge/>
          </w:tcPr>
          <w:p w:rsidR="0022052B" w:rsidRPr="00BB24AA" w:rsidRDefault="0022052B" w:rsidP="0022052B">
            <w:pPr>
              <w:spacing w:after="0" w:line="240" w:lineRule="auto"/>
              <w:ind w:firstLine="0"/>
              <w:jc w:val="center"/>
              <w:rPr>
                <w:rFonts w:eastAsia="Times New Roman"/>
                <w:color w:val="000000"/>
                <w:sz w:val="20"/>
              </w:rPr>
            </w:pPr>
          </w:p>
        </w:tc>
        <w:tc>
          <w:tcPr>
            <w:tcW w:w="783" w:type="dxa"/>
            <w:shd w:val="clear" w:color="auto" w:fill="auto"/>
            <w:vAlign w:val="center"/>
            <w:hideMark/>
          </w:tcPr>
          <w:p w:rsidR="0022052B" w:rsidRPr="00BB24AA" w:rsidRDefault="0022052B" w:rsidP="0022052B">
            <w:pPr>
              <w:spacing w:after="0" w:line="240" w:lineRule="auto"/>
              <w:ind w:firstLine="0"/>
              <w:jc w:val="center"/>
              <w:rPr>
                <w:rFonts w:eastAsia="Times New Roman"/>
                <w:color w:val="000000"/>
                <w:sz w:val="20"/>
              </w:rPr>
            </w:pPr>
            <w:r w:rsidRPr="00BB24AA">
              <w:rPr>
                <w:rFonts w:eastAsia="Times New Roman"/>
                <w:color w:val="000000"/>
                <w:sz w:val="20"/>
              </w:rPr>
              <w:t>(T/m2)</w:t>
            </w:r>
          </w:p>
        </w:tc>
        <w:tc>
          <w:tcPr>
            <w:tcW w:w="666" w:type="dxa"/>
            <w:vMerge/>
            <w:vAlign w:val="center"/>
            <w:hideMark/>
          </w:tcPr>
          <w:p w:rsidR="0022052B" w:rsidRPr="00BB24AA" w:rsidRDefault="0022052B" w:rsidP="0022052B">
            <w:pPr>
              <w:spacing w:after="0" w:line="240" w:lineRule="auto"/>
              <w:ind w:firstLine="0"/>
              <w:rPr>
                <w:rFonts w:eastAsia="Times New Roman"/>
                <w:color w:val="000000"/>
                <w:sz w:val="20"/>
              </w:rPr>
            </w:pPr>
          </w:p>
        </w:tc>
        <w:tc>
          <w:tcPr>
            <w:tcW w:w="783" w:type="dxa"/>
            <w:shd w:val="clear" w:color="auto" w:fill="auto"/>
            <w:vAlign w:val="center"/>
            <w:hideMark/>
          </w:tcPr>
          <w:p w:rsidR="0022052B" w:rsidRPr="00BB24AA" w:rsidRDefault="0022052B" w:rsidP="0022052B">
            <w:pPr>
              <w:spacing w:after="0" w:line="240" w:lineRule="auto"/>
              <w:ind w:firstLine="0"/>
              <w:jc w:val="center"/>
              <w:rPr>
                <w:rFonts w:eastAsia="Times New Roman"/>
                <w:color w:val="000000"/>
                <w:sz w:val="20"/>
              </w:rPr>
            </w:pPr>
            <w:r w:rsidRPr="00BB24AA">
              <w:rPr>
                <w:rFonts w:eastAsia="Times New Roman"/>
                <w:color w:val="000000"/>
                <w:sz w:val="20"/>
              </w:rPr>
              <w:t>(T/m3)</w:t>
            </w:r>
          </w:p>
        </w:tc>
        <w:tc>
          <w:tcPr>
            <w:tcW w:w="566" w:type="dxa"/>
            <w:vMerge/>
            <w:vAlign w:val="center"/>
            <w:hideMark/>
          </w:tcPr>
          <w:p w:rsidR="0022052B" w:rsidRPr="00BB24AA" w:rsidRDefault="0022052B" w:rsidP="0022052B">
            <w:pPr>
              <w:spacing w:after="0" w:line="240" w:lineRule="auto"/>
              <w:ind w:firstLine="0"/>
              <w:rPr>
                <w:rFonts w:eastAsia="Times New Roman"/>
                <w:color w:val="000000"/>
                <w:szCs w:val="26"/>
              </w:rPr>
            </w:pPr>
          </w:p>
        </w:tc>
        <w:tc>
          <w:tcPr>
            <w:tcW w:w="766" w:type="dxa"/>
            <w:vMerge/>
            <w:vAlign w:val="center"/>
            <w:hideMark/>
          </w:tcPr>
          <w:p w:rsidR="0022052B" w:rsidRPr="00BB24AA" w:rsidRDefault="0022052B" w:rsidP="0022052B">
            <w:pPr>
              <w:spacing w:after="0" w:line="240" w:lineRule="auto"/>
              <w:ind w:firstLine="0"/>
              <w:rPr>
                <w:rFonts w:eastAsia="Times New Roman"/>
                <w:color w:val="000000"/>
                <w:sz w:val="20"/>
              </w:rPr>
            </w:pPr>
          </w:p>
        </w:tc>
        <w:tc>
          <w:tcPr>
            <w:tcW w:w="766" w:type="dxa"/>
            <w:vMerge/>
            <w:vAlign w:val="center"/>
            <w:hideMark/>
          </w:tcPr>
          <w:p w:rsidR="0022052B" w:rsidRPr="00BB24AA" w:rsidRDefault="0022052B" w:rsidP="0022052B">
            <w:pPr>
              <w:spacing w:after="0" w:line="240" w:lineRule="auto"/>
              <w:ind w:firstLine="0"/>
              <w:rPr>
                <w:rFonts w:eastAsia="Times New Roman"/>
                <w:color w:val="000000"/>
                <w:sz w:val="20"/>
              </w:rPr>
            </w:pPr>
          </w:p>
        </w:tc>
        <w:tc>
          <w:tcPr>
            <w:tcW w:w="769" w:type="dxa"/>
            <w:vMerge/>
            <w:vAlign w:val="center"/>
            <w:hideMark/>
          </w:tcPr>
          <w:p w:rsidR="0022052B" w:rsidRPr="00BB24AA" w:rsidRDefault="0022052B" w:rsidP="0022052B">
            <w:pPr>
              <w:spacing w:after="0" w:line="240" w:lineRule="auto"/>
              <w:ind w:firstLine="0"/>
              <w:rPr>
                <w:rFonts w:eastAsia="Times New Roman"/>
                <w:color w:val="000000"/>
                <w:sz w:val="20"/>
              </w:rPr>
            </w:pPr>
          </w:p>
        </w:tc>
        <w:tc>
          <w:tcPr>
            <w:tcW w:w="969" w:type="dxa"/>
            <w:shd w:val="clear" w:color="auto" w:fill="auto"/>
            <w:vAlign w:val="center"/>
            <w:hideMark/>
          </w:tcPr>
          <w:p w:rsidR="0022052B" w:rsidRPr="00BB24AA" w:rsidRDefault="0022052B" w:rsidP="0022052B">
            <w:pPr>
              <w:spacing w:after="0" w:line="240" w:lineRule="auto"/>
              <w:ind w:firstLine="0"/>
              <w:jc w:val="center"/>
              <w:rPr>
                <w:rFonts w:eastAsia="Times New Roman"/>
                <w:color w:val="000000"/>
                <w:sz w:val="20"/>
              </w:rPr>
            </w:pPr>
            <w:r w:rsidRPr="00BB24AA">
              <w:rPr>
                <w:rFonts w:eastAsia="Times New Roman"/>
                <w:color w:val="000000"/>
                <w:sz w:val="20"/>
              </w:rPr>
              <w:t>(T/m3)</w:t>
            </w:r>
          </w:p>
        </w:tc>
        <w:tc>
          <w:tcPr>
            <w:tcW w:w="866" w:type="dxa"/>
            <w:vMerge/>
            <w:vAlign w:val="center"/>
            <w:hideMark/>
          </w:tcPr>
          <w:p w:rsidR="0022052B" w:rsidRPr="00BB24AA" w:rsidRDefault="0022052B" w:rsidP="0022052B">
            <w:pPr>
              <w:spacing w:after="0" w:line="240" w:lineRule="auto"/>
              <w:ind w:firstLine="0"/>
              <w:rPr>
                <w:rFonts w:eastAsia="Times New Roman"/>
                <w:color w:val="000000"/>
                <w:sz w:val="20"/>
              </w:rPr>
            </w:pPr>
          </w:p>
        </w:tc>
        <w:tc>
          <w:tcPr>
            <w:tcW w:w="866" w:type="dxa"/>
            <w:shd w:val="clear" w:color="auto" w:fill="auto"/>
            <w:vAlign w:val="center"/>
            <w:hideMark/>
          </w:tcPr>
          <w:p w:rsidR="0022052B" w:rsidRPr="00BB24AA" w:rsidRDefault="0022052B" w:rsidP="0022052B">
            <w:pPr>
              <w:spacing w:after="0" w:line="240" w:lineRule="auto"/>
              <w:ind w:firstLine="0"/>
              <w:jc w:val="center"/>
              <w:rPr>
                <w:rFonts w:eastAsia="Times New Roman"/>
                <w:color w:val="000000"/>
                <w:sz w:val="20"/>
              </w:rPr>
            </w:pPr>
            <w:r w:rsidRPr="00BB24AA">
              <w:rPr>
                <w:rFonts w:eastAsia="Times New Roman"/>
                <w:color w:val="000000"/>
                <w:sz w:val="20"/>
              </w:rPr>
              <w:t>(T/m3)</w:t>
            </w:r>
          </w:p>
        </w:tc>
        <w:tc>
          <w:tcPr>
            <w:tcW w:w="866" w:type="dxa"/>
            <w:shd w:val="clear" w:color="auto" w:fill="auto"/>
            <w:vAlign w:val="center"/>
            <w:hideMark/>
          </w:tcPr>
          <w:p w:rsidR="0022052B" w:rsidRPr="00BB24AA" w:rsidRDefault="0022052B" w:rsidP="0022052B">
            <w:pPr>
              <w:spacing w:after="0" w:line="240" w:lineRule="auto"/>
              <w:ind w:firstLine="0"/>
              <w:jc w:val="center"/>
              <w:rPr>
                <w:rFonts w:eastAsia="Times New Roman"/>
                <w:color w:val="000000"/>
                <w:sz w:val="20"/>
              </w:rPr>
            </w:pPr>
            <w:r w:rsidRPr="00BB24AA">
              <w:rPr>
                <w:rFonts w:eastAsia="Times New Roman"/>
                <w:color w:val="000000"/>
                <w:sz w:val="20"/>
              </w:rPr>
              <w:t>(T/m)</w:t>
            </w:r>
          </w:p>
        </w:tc>
        <w:tc>
          <w:tcPr>
            <w:tcW w:w="766" w:type="dxa"/>
            <w:shd w:val="clear" w:color="auto" w:fill="auto"/>
            <w:vAlign w:val="center"/>
            <w:hideMark/>
          </w:tcPr>
          <w:p w:rsidR="0022052B" w:rsidRPr="00BB24AA" w:rsidRDefault="0022052B" w:rsidP="0022052B">
            <w:pPr>
              <w:spacing w:after="0" w:line="240" w:lineRule="auto"/>
              <w:ind w:firstLine="0"/>
              <w:jc w:val="center"/>
              <w:rPr>
                <w:rFonts w:eastAsia="Times New Roman"/>
                <w:color w:val="000000"/>
                <w:sz w:val="20"/>
              </w:rPr>
            </w:pPr>
            <w:r w:rsidRPr="00BB24AA">
              <w:rPr>
                <w:rFonts w:eastAsia="Times New Roman"/>
                <w:color w:val="000000"/>
                <w:sz w:val="20"/>
              </w:rPr>
              <w:t>(T/m)</w:t>
            </w:r>
          </w:p>
        </w:tc>
      </w:tr>
      <w:tr w:rsidR="0022052B" w:rsidRPr="00BB24AA" w:rsidTr="00AB7C1D">
        <w:trPr>
          <w:trHeight w:val="289"/>
          <w:jc w:val="center"/>
        </w:trPr>
        <w:tc>
          <w:tcPr>
            <w:tcW w:w="655" w:type="dxa"/>
            <w:vMerge/>
          </w:tcPr>
          <w:p w:rsidR="0022052B" w:rsidRPr="00BB24AA" w:rsidRDefault="0022052B" w:rsidP="0022052B">
            <w:pPr>
              <w:spacing w:after="0" w:line="240" w:lineRule="auto"/>
              <w:ind w:firstLine="0"/>
              <w:rPr>
                <w:rFonts w:eastAsia="Times New Roman" w:cs="Calibri"/>
                <w:color w:val="000000"/>
              </w:rPr>
            </w:pPr>
          </w:p>
        </w:tc>
        <w:tc>
          <w:tcPr>
            <w:tcW w:w="783" w:type="dxa"/>
            <w:shd w:val="clear" w:color="auto" w:fill="auto"/>
            <w:vAlign w:val="center"/>
            <w:hideMark/>
          </w:tcPr>
          <w:p w:rsidR="0022052B" w:rsidRPr="00BB24AA" w:rsidRDefault="0022052B" w:rsidP="0022052B">
            <w:pPr>
              <w:spacing w:after="0" w:line="240" w:lineRule="auto"/>
              <w:ind w:firstLine="0"/>
              <w:rPr>
                <w:rFonts w:eastAsia="Times New Roman" w:cs="Calibri"/>
                <w:color w:val="000000"/>
              </w:rPr>
            </w:pPr>
            <w:r w:rsidRPr="00BB24AA">
              <w:rPr>
                <w:rFonts w:eastAsia="Times New Roman" w:cs="Calibri"/>
                <w:color w:val="000000"/>
              </w:rPr>
              <w:t> </w:t>
            </w:r>
          </w:p>
        </w:tc>
        <w:tc>
          <w:tcPr>
            <w:tcW w:w="666" w:type="dxa"/>
            <w:vMerge/>
            <w:vAlign w:val="center"/>
            <w:hideMark/>
          </w:tcPr>
          <w:p w:rsidR="0022052B" w:rsidRPr="00BB24AA" w:rsidRDefault="0022052B" w:rsidP="0022052B">
            <w:pPr>
              <w:spacing w:after="0" w:line="240" w:lineRule="auto"/>
              <w:ind w:firstLine="0"/>
              <w:rPr>
                <w:rFonts w:eastAsia="Times New Roman"/>
                <w:color w:val="000000"/>
                <w:sz w:val="20"/>
              </w:rPr>
            </w:pPr>
          </w:p>
        </w:tc>
        <w:tc>
          <w:tcPr>
            <w:tcW w:w="783" w:type="dxa"/>
            <w:shd w:val="clear" w:color="auto" w:fill="auto"/>
            <w:vAlign w:val="center"/>
            <w:hideMark/>
          </w:tcPr>
          <w:p w:rsidR="0022052B" w:rsidRPr="00BB24AA" w:rsidRDefault="0022052B" w:rsidP="0022052B">
            <w:pPr>
              <w:spacing w:after="0" w:line="240" w:lineRule="auto"/>
              <w:ind w:firstLine="0"/>
              <w:rPr>
                <w:rFonts w:eastAsia="Times New Roman" w:cs="Calibri"/>
                <w:color w:val="000000"/>
              </w:rPr>
            </w:pPr>
            <w:r w:rsidRPr="00BB24AA">
              <w:rPr>
                <w:rFonts w:eastAsia="Times New Roman" w:cs="Calibri"/>
                <w:color w:val="000000"/>
              </w:rPr>
              <w:t> </w:t>
            </w:r>
          </w:p>
        </w:tc>
        <w:tc>
          <w:tcPr>
            <w:tcW w:w="566" w:type="dxa"/>
            <w:vMerge/>
            <w:vAlign w:val="center"/>
            <w:hideMark/>
          </w:tcPr>
          <w:p w:rsidR="0022052B" w:rsidRPr="00BB24AA" w:rsidRDefault="0022052B" w:rsidP="0022052B">
            <w:pPr>
              <w:spacing w:after="0" w:line="240" w:lineRule="auto"/>
              <w:ind w:firstLine="0"/>
              <w:rPr>
                <w:rFonts w:eastAsia="Times New Roman"/>
                <w:color w:val="000000"/>
                <w:szCs w:val="26"/>
              </w:rPr>
            </w:pPr>
          </w:p>
        </w:tc>
        <w:tc>
          <w:tcPr>
            <w:tcW w:w="766" w:type="dxa"/>
            <w:vMerge/>
            <w:vAlign w:val="center"/>
            <w:hideMark/>
          </w:tcPr>
          <w:p w:rsidR="0022052B" w:rsidRPr="00BB24AA" w:rsidRDefault="0022052B" w:rsidP="0022052B">
            <w:pPr>
              <w:spacing w:after="0" w:line="240" w:lineRule="auto"/>
              <w:ind w:firstLine="0"/>
              <w:rPr>
                <w:rFonts w:eastAsia="Times New Roman"/>
                <w:color w:val="000000"/>
                <w:sz w:val="20"/>
              </w:rPr>
            </w:pPr>
          </w:p>
        </w:tc>
        <w:tc>
          <w:tcPr>
            <w:tcW w:w="766" w:type="dxa"/>
            <w:vMerge/>
            <w:vAlign w:val="center"/>
            <w:hideMark/>
          </w:tcPr>
          <w:p w:rsidR="0022052B" w:rsidRPr="00BB24AA" w:rsidRDefault="0022052B" w:rsidP="0022052B">
            <w:pPr>
              <w:spacing w:after="0" w:line="240" w:lineRule="auto"/>
              <w:ind w:firstLine="0"/>
              <w:rPr>
                <w:rFonts w:eastAsia="Times New Roman"/>
                <w:color w:val="000000"/>
                <w:sz w:val="20"/>
              </w:rPr>
            </w:pPr>
          </w:p>
        </w:tc>
        <w:tc>
          <w:tcPr>
            <w:tcW w:w="769" w:type="dxa"/>
            <w:vMerge/>
            <w:vAlign w:val="center"/>
            <w:hideMark/>
          </w:tcPr>
          <w:p w:rsidR="0022052B" w:rsidRPr="00BB24AA" w:rsidRDefault="0022052B" w:rsidP="0022052B">
            <w:pPr>
              <w:spacing w:after="0" w:line="240" w:lineRule="auto"/>
              <w:ind w:firstLine="0"/>
              <w:rPr>
                <w:rFonts w:eastAsia="Times New Roman"/>
                <w:color w:val="000000"/>
                <w:sz w:val="20"/>
              </w:rPr>
            </w:pPr>
          </w:p>
        </w:tc>
        <w:tc>
          <w:tcPr>
            <w:tcW w:w="969" w:type="dxa"/>
            <w:shd w:val="clear" w:color="auto" w:fill="auto"/>
            <w:vAlign w:val="center"/>
            <w:hideMark/>
          </w:tcPr>
          <w:p w:rsidR="0022052B" w:rsidRPr="00BB24AA" w:rsidRDefault="0022052B" w:rsidP="0022052B">
            <w:pPr>
              <w:spacing w:after="0" w:line="240" w:lineRule="auto"/>
              <w:ind w:firstLine="0"/>
              <w:rPr>
                <w:rFonts w:eastAsia="Times New Roman" w:cs="Calibri"/>
                <w:color w:val="000000"/>
              </w:rPr>
            </w:pPr>
            <w:r w:rsidRPr="00BB24AA">
              <w:rPr>
                <w:rFonts w:eastAsia="Times New Roman" w:cs="Calibri"/>
                <w:color w:val="000000"/>
              </w:rPr>
              <w:t> </w:t>
            </w:r>
          </w:p>
        </w:tc>
        <w:tc>
          <w:tcPr>
            <w:tcW w:w="866" w:type="dxa"/>
            <w:vMerge/>
            <w:vAlign w:val="center"/>
            <w:hideMark/>
          </w:tcPr>
          <w:p w:rsidR="0022052B" w:rsidRPr="00BB24AA" w:rsidRDefault="0022052B" w:rsidP="0022052B">
            <w:pPr>
              <w:spacing w:after="0" w:line="240" w:lineRule="auto"/>
              <w:ind w:firstLine="0"/>
              <w:rPr>
                <w:rFonts w:eastAsia="Times New Roman"/>
                <w:color w:val="000000"/>
                <w:sz w:val="20"/>
              </w:rPr>
            </w:pPr>
          </w:p>
        </w:tc>
        <w:tc>
          <w:tcPr>
            <w:tcW w:w="866" w:type="dxa"/>
            <w:shd w:val="clear" w:color="auto" w:fill="auto"/>
            <w:vAlign w:val="center"/>
            <w:hideMark/>
          </w:tcPr>
          <w:p w:rsidR="0022052B" w:rsidRPr="00BB24AA" w:rsidRDefault="0022052B" w:rsidP="0022052B">
            <w:pPr>
              <w:spacing w:after="0" w:line="240" w:lineRule="auto"/>
              <w:ind w:firstLine="0"/>
              <w:rPr>
                <w:rFonts w:eastAsia="Times New Roman" w:cs="Calibri"/>
                <w:color w:val="000000"/>
              </w:rPr>
            </w:pPr>
            <w:r w:rsidRPr="00BB24AA">
              <w:rPr>
                <w:rFonts w:eastAsia="Times New Roman" w:cs="Calibri"/>
                <w:color w:val="000000"/>
              </w:rPr>
              <w:t> </w:t>
            </w:r>
          </w:p>
        </w:tc>
        <w:tc>
          <w:tcPr>
            <w:tcW w:w="866" w:type="dxa"/>
            <w:shd w:val="clear" w:color="auto" w:fill="auto"/>
            <w:vAlign w:val="center"/>
            <w:hideMark/>
          </w:tcPr>
          <w:p w:rsidR="0022052B" w:rsidRPr="00BB24AA" w:rsidRDefault="0022052B" w:rsidP="0022052B">
            <w:pPr>
              <w:spacing w:after="0" w:line="240" w:lineRule="auto"/>
              <w:ind w:firstLine="0"/>
              <w:jc w:val="center"/>
              <w:rPr>
                <w:rFonts w:eastAsia="Times New Roman"/>
                <w:color w:val="000000"/>
                <w:sz w:val="20"/>
              </w:rPr>
            </w:pPr>
            <w:r w:rsidRPr="00BB24AA">
              <w:rPr>
                <w:rFonts w:eastAsia="Times New Roman"/>
                <w:color w:val="000000"/>
                <w:sz w:val="20"/>
              </w:rPr>
              <w:t>giữa</w:t>
            </w:r>
          </w:p>
        </w:tc>
        <w:tc>
          <w:tcPr>
            <w:tcW w:w="766" w:type="dxa"/>
            <w:shd w:val="clear" w:color="auto" w:fill="auto"/>
            <w:vAlign w:val="center"/>
            <w:hideMark/>
          </w:tcPr>
          <w:p w:rsidR="0022052B" w:rsidRPr="00BB24AA" w:rsidRDefault="0022052B" w:rsidP="0022052B">
            <w:pPr>
              <w:spacing w:after="0" w:line="240" w:lineRule="auto"/>
              <w:ind w:firstLine="0"/>
              <w:jc w:val="center"/>
              <w:rPr>
                <w:rFonts w:eastAsia="Times New Roman"/>
                <w:color w:val="000000"/>
                <w:sz w:val="20"/>
              </w:rPr>
            </w:pPr>
            <w:r w:rsidRPr="00BB24AA">
              <w:rPr>
                <w:rFonts w:eastAsia="Times New Roman"/>
                <w:color w:val="000000"/>
                <w:sz w:val="20"/>
              </w:rPr>
              <w:t>(biên)</w:t>
            </w:r>
          </w:p>
        </w:tc>
      </w:tr>
      <w:tr w:rsidR="00AB7C1D" w:rsidRPr="00BB24AA" w:rsidTr="00AB7C1D">
        <w:trPr>
          <w:trHeight w:val="289"/>
          <w:jc w:val="center"/>
        </w:trPr>
        <w:tc>
          <w:tcPr>
            <w:tcW w:w="655" w:type="dxa"/>
          </w:tcPr>
          <w:p w:rsidR="00AB7C1D" w:rsidRPr="005C47B1" w:rsidRDefault="00AB7C1D" w:rsidP="0022052B">
            <w:pPr>
              <w:spacing w:after="0" w:line="240" w:lineRule="auto"/>
              <w:ind w:firstLine="0"/>
              <w:jc w:val="center"/>
              <w:rPr>
                <w:rFonts w:eastAsia="Times New Roman"/>
                <w:color w:val="000000"/>
                <w:sz w:val="20"/>
              </w:rPr>
            </w:pPr>
            <w:r>
              <w:rPr>
                <w:rFonts w:eastAsia="Times New Roman"/>
                <w:color w:val="000000"/>
                <w:sz w:val="20"/>
              </w:rPr>
              <w:t>Bể nước sạch</w:t>
            </w:r>
          </w:p>
        </w:tc>
        <w:tc>
          <w:tcPr>
            <w:tcW w:w="783" w:type="dxa"/>
            <w:shd w:val="clear" w:color="auto" w:fill="auto"/>
            <w:vAlign w:val="center"/>
            <w:hideMark/>
          </w:tcPr>
          <w:p w:rsidR="00AB7C1D" w:rsidRDefault="00AB7C1D" w:rsidP="0022052B">
            <w:pPr>
              <w:ind w:firstLine="0"/>
              <w:jc w:val="center"/>
              <w:rPr>
                <w:color w:val="000000"/>
                <w:sz w:val="20"/>
              </w:rPr>
            </w:pPr>
            <w:r>
              <w:rPr>
                <w:color w:val="000000"/>
                <w:sz w:val="20"/>
              </w:rPr>
              <w:t>1.82</w:t>
            </w:r>
          </w:p>
        </w:tc>
        <w:tc>
          <w:tcPr>
            <w:tcW w:w="666" w:type="dxa"/>
            <w:shd w:val="clear" w:color="auto" w:fill="auto"/>
            <w:vAlign w:val="center"/>
            <w:hideMark/>
          </w:tcPr>
          <w:p w:rsidR="00AB7C1D" w:rsidRDefault="00AB7C1D" w:rsidP="0022052B">
            <w:pPr>
              <w:ind w:firstLine="0"/>
              <w:jc w:val="center"/>
              <w:rPr>
                <w:color w:val="000000"/>
                <w:sz w:val="20"/>
              </w:rPr>
            </w:pPr>
            <w:r>
              <w:rPr>
                <w:color w:val="000000"/>
                <w:sz w:val="20"/>
              </w:rPr>
              <w:t>28.00</w:t>
            </w:r>
          </w:p>
        </w:tc>
        <w:tc>
          <w:tcPr>
            <w:tcW w:w="783" w:type="dxa"/>
            <w:shd w:val="clear" w:color="auto" w:fill="auto"/>
            <w:vAlign w:val="center"/>
            <w:hideMark/>
          </w:tcPr>
          <w:p w:rsidR="00AB7C1D" w:rsidRDefault="00AB7C1D" w:rsidP="0022052B">
            <w:pPr>
              <w:ind w:firstLine="0"/>
              <w:jc w:val="center"/>
              <w:rPr>
                <w:color w:val="000000"/>
                <w:sz w:val="20"/>
              </w:rPr>
            </w:pPr>
            <w:r>
              <w:rPr>
                <w:color w:val="000000"/>
                <w:sz w:val="20"/>
              </w:rPr>
              <w:t>1.095</w:t>
            </w:r>
          </w:p>
        </w:tc>
        <w:tc>
          <w:tcPr>
            <w:tcW w:w="566" w:type="dxa"/>
            <w:shd w:val="clear" w:color="auto" w:fill="auto"/>
            <w:vAlign w:val="center"/>
            <w:hideMark/>
          </w:tcPr>
          <w:p w:rsidR="00AB7C1D" w:rsidRDefault="00AB7C1D" w:rsidP="0022052B">
            <w:pPr>
              <w:ind w:firstLine="0"/>
              <w:jc w:val="center"/>
              <w:rPr>
                <w:color w:val="000000"/>
                <w:sz w:val="20"/>
              </w:rPr>
            </w:pPr>
            <w:r>
              <w:rPr>
                <w:color w:val="000000"/>
                <w:sz w:val="20"/>
              </w:rPr>
              <w:t>0.40</w:t>
            </w:r>
          </w:p>
        </w:tc>
        <w:tc>
          <w:tcPr>
            <w:tcW w:w="766" w:type="dxa"/>
            <w:shd w:val="clear" w:color="auto" w:fill="auto"/>
            <w:vAlign w:val="center"/>
            <w:hideMark/>
          </w:tcPr>
          <w:p w:rsidR="00AB7C1D" w:rsidRDefault="00AB7C1D" w:rsidP="0022052B">
            <w:pPr>
              <w:ind w:firstLine="0"/>
              <w:jc w:val="center"/>
              <w:rPr>
                <w:color w:val="000000"/>
                <w:sz w:val="20"/>
              </w:rPr>
            </w:pPr>
            <w:r>
              <w:rPr>
                <w:color w:val="000000"/>
                <w:sz w:val="20"/>
              </w:rPr>
              <w:t>18.580</w:t>
            </w:r>
          </w:p>
        </w:tc>
        <w:tc>
          <w:tcPr>
            <w:tcW w:w="766" w:type="dxa"/>
            <w:shd w:val="clear" w:color="auto" w:fill="auto"/>
            <w:vAlign w:val="center"/>
            <w:hideMark/>
          </w:tcPr>
          <w:p w:rsidR="00AB7C1D" w:rsidRDefault="00AB7C1D" w:rsidP="0022052B">
            <w:pPr>
              <w:ind w:firstLine="0"/>
              <w:jc w:val="center"/>
              <w:rPr>
                <w:color w:val="000000"/>
                <w:sz w:val="20"/>
              </w:rPr>
            </w:pPr>
            <w:r>
              <w:rPr>
                <w:color w:val="000000"/>
                <w:sz w:val="20"/>
              </w:rPr>
              <w:t>32.360</w:t>
            </w:r>
          </w:p>
        </w:tc>
        <w:tc>
          <w:tcPr>
            <w:tcW w:w="769" w:type="dxa"/>
            <w:shd w:val="clear" w:color="auto" w:fill="auto"/>
            <w:vAlign w:val="center"/>
            <w:hideMark/>
          </w:tcPr>
          <w:p w:rsidR="00AB7C1D" w:rsidRDefault="00AB7C1D" w:rsidP="0022052B">
            <w:pPr>
              <w:ind w:firstLine="0"/>
              <w:jc w:val="center"/>
              <w:rPr>
                <w:color w:val="000000"/>
                <w:sz w:val="20"/>
              </w:rPr>
            </w:pPr>
            <w:r>
              <w:rPr>
                <w:color w:val="000000"/>
                <w:sz w:val="20"/>
              </w:rPr>
              <w:t>15.700</w:t>
            </w:r>
          </w:p>
        </w:tc>
        <w:tc>
          <w:tcPr>
            <w:tcW w:w="969" w:type="dxa"/>
            <w:shd w:val="clear" w:color="auto" w:fill="auto"/>
            <w:vAlign w:val="center"/>
            <w:hideMark/>
          </w:tcPr>
          <w:p w:rsidR="00AB7C1D" w:rsidRDefault="00AB7C1D" w:rsidP="0022052B">
            <w:pPr>
              <w:ind w:firstLine="0"/>
              <w:jc w:val="center"/>
              <w:rPr>
                <w:color w:val="000000"/>
                <w:sz w:val="20"/>
              </w:rPr>
            </w:pPr>
            <w:r>
              <w:rPr>
                <w:color w:val="000000"/>
                <w:sz w:val="20"/>
              </w:rPr>
              <w:t>2493.340</w:t>
            </w:r>
          </w:p>
        </w:tc>
        <w:tc>
          <w:tcPr>
            <w:tcW w:w="866" w:type="dxa"/>
            <w:shd w:val="clear" w:color="auto" w:fill="auto"/>
            <w:vAlign w:val="center"/>
            <w:hideMark/>
          </w:tcPr>
          <w:p w:rsidR="00AB7C1D" w:rsidRDefault="00AB7C1D" w:rsidP="0022052B">
            <w:pPr>
              <w:ind w:firstLine="0"/>
              <w:jc w:val="center"/>
              <w:rPr>
                <w:color w:val="000000"/>
                <w:sz w:val="20"/>
              </w:rPr>
            </w:pPr>
            <w:r>
              <w:rPr>
                <w:color w:val="000000"/>
                <w:sz w:val="20"/>
              </w:rPr>
              <w:t>813.804</w:t>
            </w:r>
          </w:p>
        </w:tc>
        <w:tc>
          <w:tcPr>
            <w:tcW w:w="866" w:type="dxa"/>
            <w:shd w:val="clear" w:color="auto" w:fill="auto"/>
            <w:vAlign w:val="center"/>
            <w:hideMark/>
          </w:tcPr>
          <w:p w:rsidR="00AB7C1D" w:rsidRDefault="00AB7C1D" w:rsidP="00AB7C1D">
            <w:pPr>
              <w:ind w:firstLine="0"/>
              <w:jc w:val="center"/>
              <w:rPr>
                <w:color w:val="000000"/>
                <w:sz w:val="20"/>
              </w:rPr>
            </w:pPr>
            <w:r>
              <w:rPr>
                <w:color w:val="000000"/>
                <w:sz w:val="20"/>
              </w:rPr>
              <w:t>3754.74</w:t>
            </w:r>
          </w:p>
        </w:tc>
        <w:tc>
          <w:tcPr>
            <w:tcW w:w="866" w:type="dxa"/>
            <w:shd w:val="clear" w:color="auto" w:fill="auto"/>
            <w:vAlign w:val="center"/>
            <w:hideMark/>
          </w:tcPr>
          <w:p w:rsidR="00AB7C1D" w:rsidRDefault="00AB7C1D" w:rsidP="00AB7C1D">
            <w:pPr>
              <w:ind w:firstLine="0"/>
              <w:jc w:val="center"/>
              <w:rPr>
                <w:color w:val="000000"/>
                <w:sz w:val="20"/>
              </w:rPr>
            </w:pPr>
            <w:r>
              <w:rPr>
                <w:color w:val="000000"/>
                <w:sz w:val="20"/>
              </w:rPr>
              <w:t>1501.89</w:t>
            </w:r>
          </w:p>
        </w:tc>
        <w:tc>
          <w:tcPr>
            <w:tcW w:w="766" w:type="dxa"/>
            <w:shd w:val="clear" w:color="auto" w:fill="auto"/>
            <w:vAlign w:val="center"/>
            <w:hideMark/>
          </w:tcPr>
          <w:p w:rsidR="00AB7C1D" w:rsidRDefault="00AB7C1D" w:rsidP="00AB7C1D">
            <w:pPr>
              <w:ind w:firstLine="0"/>
              <w:jc w:val="center"/>
              <w:rPr>
                <w:color w:val="000000"/>
                <w:sz w:val="20"/>
              </w:rPr>
            </w:pPr>
            <w:r>
              <w:rPr>
                <w:color w:val="000000"/>
                <w:sz w:val="20"/>
              </w:rPr>
              <w:t>750.95</w:t>
            </w:r>
          </w:p>
        </w:tc>
      </w:tr>
    </w:tbl>
    <w:p w:rsidR="00604189" w:rsidRPr="00FD3B37" w:rsidRDefault="00604189" w:rsidP="00604189">
      <w:pPr>
        <w:pStyle w:val="Heading3"/>
        <w:keepLines/>
        <w:numPr>
          <w:ilvl w:val="2"/>
          <w:numId w:val="90"/>
        </w:numPr>
        <w:spacing w:before="40" w:after="40"/>
        <w:jc w:val="left"/>
        <w:rPr>
          <w:color w:val="000000" w:themeColor="text1"/>
        </w:rPr>
      </w:pPr>
      <w:r w:rsidRPr="00FD3B37">
        <w:rPr>
          <w:color w:val="000000" w:themeColor="text1"/>
        </w:rPr>
        <w:t>Kết quả tính toán</w:t>
      </w:r>
    </w:p>
    <w:p w:rsidR="00604189" w:rsidRPr="00FD3B37" w:rsidRDefault="00CE06E4" w:rsidP="00604189">
      <w:pPr>
        <w:pStyle w:val="DAUTRU"/>
        <w:numPr>
          <w:ilvl w:val="0"/>
          <w:numId w:val="0"/>
        </w:numPr>
        <w:ind w:left="1134" w:hanging="1134"/>
        <w:jc w:val="center"/>
        <w:rPr>
          <w:color w:val="000000" w:themeColor="text1"/>
        </w:rPr>
      </w:pPr>
      <w:r>
        <w:rPr>
          <w:noProof/>
          <w:lang w:val="en-US" w:eastAsia="en-US"/>
        </w:rPr>
        <w:drawing>
          <wp:inline distT="0" distB="0" distL="0" distR="0" wp14:anchorId="19AFAE87" wp14:editId="01FB57AE">
            <wp:extent cx="5940425" cy="2963866"/>
            <wp:effectExtent l="0" t="0" r="3175"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940425" cy="2963866"/>
                    </a:xfrm>
                    <a:prstGeom prst="rect">
                      <a:avLst/>
                    </a:prstGeom>
                  </pic:spPr>
                </pic:pic>
              </a:graphicData>
            </a:graphic>
          </wp:inline>
        </w:drawing>
      </w:r>
    </w:p>
    <w:p w:rsidR="00604189" w:rsidRPr="00FD3B37" w:rsidRDefault="00604189" w:rsidP="00604189">
      <w:pPr>
        <w:pStyle w:val="DAUTRU"/>
        <w:numPr>
          <w:ilvl w:val="0"/>
          <w:numId w:val="0"/>
        </w:numPr>
        <w:ind w:left="1134" w:hanging="1134"/>
        <w:jc w:val="center"/>
        <w:rPr>
          <w:color w:val="000000" w:themeColor="text1"/>
        </w:rPr>
      </w:pPr>
      <w:r w:rsidRPr="00FD3B37">
        <w:rPr>
          <w:color w:val="000000" w:themeColor="text1"/>
        </w:rPr>
        <w:t xml:space="preserve">Mô men </w:t>
      </w:r>
      <w:r w:rsidR="00A000E0">
        <w:rPr>
          <w:color w:val="000000" w:themeColor="text1"/>
        </w:rPr>
        <w:t xml:space="preserve">M11 </w:t>
      </w:r>
      <w:r w:rsidR="00CE06E4">
        <w:rPr>
          <w:color w:val="000000" w:themeColor="text1"/>
        </w:rPr>
        <w:t>bản đáy TH1</w:t>
      </w:r>
    </w:p>
    <w:p w:rsidR="00604189" w:rsidRPr="00FD3B37" w:rsidRDefault="00604189" w:rsidP="00604189">
      <w:pPr>
        <w:pStyle w:val="DAUTRU"/>
        <w:numPr>
          <w:ilvl w:val="0"/>
          <w:numId w:val="0"/>
        </w:numPr>
        <w:ind w:left="1134" w:hanging="1134"/>
        <w:rPr>
          <w:i/>
          <w:color w:val="000000" w:themeColor="text1"/>
        </w:rPr>
      </w:pPr>
    </w:p>
    <w:p w:rsidR="00CE06E4" w:rsidRPr="00FD3B37" w:rsidRDefault="00A000E0" w:rsidP="00CE06E4">
      <w:pPr>
        <w:pStyle w:val="DAUTRU"/>
        <w:numPr>
          <w:ilvl w:val="0"/>
          <w:numId w:val="0"/>
        </w:numPr>
        <w:ind w:left="1134" w:hanging="1134"/>
        <w:jc w:val="center"/>
        <w:rPr>
          <w:color w:val="000000" w:themeColor="text1"/>
        </w:rPr>
      </w:pPr>
      <w:r>
        <w:rPr>
          <w:noProof/>
          <w:lang w:val="en-US" w:eastAsia="en-US"/>
        </w:rPr>
        <w:drawing>
          <wp:inline distT="0" distB="0" distL="0" distR="0" wp14:anchorId="5C74E1A6" wp14:editId="5283D544">
            <wp:extent cx="5940425" cy="295625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940425" cy="2956250"/>
                    </a:xfrm>
                    <a:prstGeom prst="rect">
                      <a:avLst/>
                    </a:prstGeom>
                  </pic:spPr>
                </pic:pic>
              </a:graphicData>
            </a:graphic>
          </wp:inline>
        </w:drawing>
      </w:r>
    </w:p>
    <w:p w:rsidR="00CE06E4" w:rsidRDefault="00CE06E4" w:rsidP="00CE06E4">
      <w:pPr>
        <w:pStyle w:val="DAUTRU"/>
        <w:numPr>
          <w:ilvl w:val="0"/>
          <w:numId w:val="0"/>
        </w:numPr>
        <w:ind w:left="1134" w:hanging="1134"/>
        <w:jc w:val="center"/>
        <w:rPr>
          <w:color w:val="000000" w:themeColor="text1"/>
        </w:rPr>
      </w:pPr>
      <w:r w:rsidRPr="00FD3B37">
        <w:rPr>
          <w:color w:val="000000" w:themeColor="text1"/>
        </w:rPr>
        <w:t xml:space="preserve">Mô men </w:t>
      </w:r>
      <w:r w:rsidR="00A000E0">
        <w:rPr>
          <w:color w:val="000000" w:themeColor="text1"/>
        </w:rPr>
        <w:t xml:space="preserve">M11 </w:t>
      </w:r>
      <w:r>
        <w:rPr>
          <w:color w:val="000000" w:themeColor="text1"/>
        </w:rPr>
        <w:t>bản đáy TH2</w:t>
      </w:r>
    </w:p>
    <w:p w:rsidR="00A000E0" w:rsidRDefault="00A000E0" w:rsidP="00CE06E4">
      <w:pPr>
        <w:pStyle w:val="DAUTRU"/>
        <w:numPr>
          <w:ilvl w:val="0"/>
          <w:numId w:val="0"/>
        </w:numPr>
        <w:ind w:left="1134" w:hanging="1134"/>
        <w:jc w:val="center"/>
        <w:rPr>
          <w:color w:val="000000" w:themeColor="text1"/>
        </w:rPr>
      </w:pPr>
      <w:r>
        <w:rPr>
          <w:noProof/>
          <w:lang w:val="en-US" w:eastAsia="en-US"/>
        </w:rPr>
        <w:drawing>
          <wp:inline distT="0" distB="0" distL="0" distR="0" wp14:anchorId="48C4642B" wp14:editId="0AADDF04">
            <wp:extent cx="5940425" cy="2957519"/>
            <wp:effectExtent l="0" t="0" r="317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940425" cy="2957519"/>
                    </a:xfrm>
                    <a:prstGeom prst="rect">
                      <a:avLst/>
                    </a:prstGeom>
                  </pic:spPr>
                </pic:pic>
              </a:graphicData>
            </a:graphic>
          </wp:inline>
        </w:drawing>
      </w:r>
    </w:p>
    <w:p w:rsidR="00A000E0" w:rsidRDefault="00A000E0" w:rsidP="00CE06E4">
      <w:pPr>
        <w:pStyle w:val="DAUTRU"/>
        <w:numPr>
          <w:ilvl w:val="0"/>
          <w:numId w:val="0"/>
        </w:numPr>
        <w:ind w:left="1134" w:hanging="1134"/>
        <w:jc w:val="center"/>
        <w:rPr>
          <w:color w:val="000000" w:themeColor="text1"/>
        </w:rPr>
      </w:pPr>
    </w:p>
    <w:p w:rsidR="00A000E0" w:rsidRPr="00FD3B37" w:rsidRDefault="00A000E0" w:rsidP="00A000E0">
      <w:pPr>
        <w:pStyle w:val="DAUTRU"/>
        <w:numPr>
          <w:ilvl w:val="0"/>
          <w:numId w:val="0"/>
        </w:numPr>
        <w:ind w:left="1134" w:hanging="1134"/>
        <w:jc w:val="center"/>
        <w:rPr>
          <w:color w:val="000000" w:themeColor="text1"/>
        </w:rPr>
      </w:pPr>
      <w:r w:rsidRPr="00FD3B37">
        <w:rPr>
          <w:color w:val="000000" w:themeColor="text1"/>
        </w:rPr>
        <w:t xml:space="preserve">Mô men </w:t>
      </w:r>
      <w:r>
        <w:rPr>
          <w:color w:val="000000" w:themeColor="text1"/>
        </w:rPr>
        <w:t>M22 bản đáy TH1</w:t>
      </w:r>
    </w:p>
    <w:p w:rsidR="00A000E0" w:rsidRDefault="00A000E0" w:rsidP="00CE06E4">
      <w:pPr>
        <w:pStyle w:val="DAUTRU"/>
        <w:numPr>
          <w:ilvl w:val="0"/>
          <w:numId w:val="0"/>
        </w:numPr>
        <w:ind w:left="1134" w:hanging="1134"/>
        <w:jc w:val="center"/>
        <w:rPr>
          <w:color w:val="000000" w:themeColor="text1"/>
        </w:rPr>
      </w:pPr>
    </w:p>
    <w:p w:rsidR="00A000E0" w:rsidRDefault="00A000E0" w:rsidP="00CE06E4">
      <w:pPr>
        <w:pStyle w:val="DAUTRU"/>
        <w:numPr>
          <w:ilvl w:val="0"/>
          <w:numId w:val="0"/>
        </w:numPr>
        <w:ind w:left="1134" w:hanging="1134"/>
        <w:jc w:val="center"/>
        <w:rPr>
          <w:color w:val="000000" w:themeColor="text1"/>
        </w:rPr>
      </w:pPr>
      <w:r>
        <w:rPr>
          <w:noProof/>
          <w:lang w:val="en-US" w:eastAsia="en-US"/>
        </w:rPr>
        <w:lastRenderedPageBreak/>
        <w:drawing>
          <wp:inline distT="0" distB="0" distL="0" distR="0" wp14:anchorId="2BDAF7AE" wp14:editId="2B1680DB">
            <wp:extent cx="5940425" cy="2947999"/>
            <wp:effectExtent l="0" t="0" r="3175"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940425" cy="2947999"/>
                    </a:xfrm>
                    <a:prstGeom prst="rect">
                      <a:avLst/>
                    </a:prstGeom>
                  </pic:spPr>
                </pic:pic>
              </a:graphicData>
            </a:graphic>
          </wp:inline>
        </w:drawing>
      </w:r>
    </w:p>
    <w:p w:rsidR="00A000E0" w:rsidRPr="00FD3B37" w:rsidRDefault="00A000E0" w:rsidP="00A000E0">
      <w:pPr>
        <w:pStyle w:val="DAUTRU"/>
        <w:numPr>
          <w:ilvl w:val="0"/>
          <w:numId w:val="0"/>
        </w:numPr>
        <w:ind w:left="1134" w:hanging="1134"/>
        <w:jc w:val="center"/>
        <w:rPr>
          <w:color w:val="000000" w:themeColor="text1"/>
        </w:rPr>
      </w:pPr>
      <w:r w:rsidRPr="00FD3B37">
        <w:rPr>
          <w:color w:val="000000" w:themeColor="text1"/>
        </w:rPr>
        <w:t xml:space="preserve">Mô men </w:t>
      </w:r>
      <w:r>
        <w:rPr>
          <w:color w:val="000000" w:themeColor="text1"/>
        </w:rPr>
        <w:t>M22 bản đáy TH2</w:t>
      </w:r>
    </w:p>
    <w:p w:rsidR="00604189" w:rsidRPr="00FD3B37" w:rsidRDefault="00604189" w:rsidP="00604189">
      <w:pPr>
        <w:pStyle w:val="DAUTRU"/>
        <w:numPr>
          <w:ilvl w:val="0"/>
          <w:numId w:val="0"/>
        </w:numPr>
        <w:ind w:left="1134" w:hanging="1134"/>
        <w:rPr>
          <w:i/>
          <w:color w:val="000000" w:themeColor="text1"/>
        </w:rPr>
      </w:pPr>
    </w:p>
    <w:p w:rsidR="00604189" w:rsidRPr="00FD3B37" w:rsidRDefault="00617EDE" w:rsidP="00604189">
      <w:pPr>
        <w:pStyle w:val="DAUTRU"/>
        <w:numPr>
          <w:ilvl w:val="0"/>
          <w:numId w:val="0"/>
        </w:numPr>
        <w:ind w:left="709" w:hanging="709"/>
        <w:rPr>
          <w:color w:val="000000" w:themeColor="text1"/>
        </w:rPr>
      </w:pPr>
      <w:r>
        <w:rPr>
          <w:noProof/>
          <w:lang w:val="en-US" w:eastAsia="en-US"/>
        </w:rPr>
        <w:drawing>
          <wp:inline distT="0" distB="0" distL="0" distR="0" wp14:anchorId="12DA231E" wp14:editId="73787E54">
            <wp:extent cx="5940425" cy="2959423"/>
            <wp:effectExtent l="0" t="0" r="317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940425" cy="2959423"/>
                    </a:xfrm>
                    <a:prstGeom prst="rect">
                      <a:avLst/>
                    </a:prstGeom>
                  </pic:spPr>
                </pic:pic>
              </a:graphicData>
            </a:graphic>
          </wp:inline>
        </w:drawing>
      </w:r>
    </w:p>
    <w:p w:rsidR="00604189" w:rsidRDefault="00604189" w:rsidP="00604189">
      <w:pPr>
        <w:pStyle w:val="DAUTRU"/>
        <w:numPr>
          <w:ilvl w:val="0"/>
          <w:numId w:val="0"/>
        </w:numPr>
        <w:ind w:left="1134" w:hanging="1134"/>
        <w:jc w:val="center"/>
        <w:rPr>
          <w:color w:val="000000" w:themeColor="text1"/>
        </w:rPr>
      </w:pPr>
      <w:r w:rsidRPr="00FD3B37">
        <w:rPr>
          <w:color w:val="000000" w:themeColor="text1"/>
        </w:rPr>
        <w:t xml:space="preserve">Mô men </w:t>
      </w:r>
      <w:r w:rsidR="00A000E0">
        <w:rPr>
          <w:color w:val="000000" w:themeColor="text1"/>
        </w:rPr>
        <w:t xml:space="preserve">M11 tường bể </w:t>
      </w:r>
      <w:r w:rsidRPr="00FD3B37">
        <w:rPr>
          <w:color w:val="000000" w:themeColor="text1"/>
        </w:rPr>
        <w:t xml:space="preserve"> </w:t>
      </w:r>
      <w:r w:rsidR="00A000E0">
        <w:rPr>
          <w:color w:val="000000" w:themeColor="text1"/>
        </w:rPr>
        <w:t>TH1</w:t>
      </w:r>
    </w:p>
    <w:p w:rsidR="00A000E0" w:rsidRDefault="00A000E0" w:rsidP="00604189">
      <w:pPr>
        <w:pStyle w:val="DAUTRU"/>
        <w:numPr>
          <w:ilvl w:val="0"/>
          <w:numId w:val="0"/>
        </w:numPr>
        <w:ind w:left="1134" w:hanging="1134"/>
        <w:jc w:val="center"/>
        <w:rPr>
          <w:color w:val="000000" w:themeColor="text1"/>
        </w:rPr>
      </w:pPr>
    </w:p>
    <w:p w:rsidR="00A000E0" w:rsidRDefault="00617EDE" w:rsidP="00604189">
      <w:pPr>
        <w:pStyle w:val="DAUTRU"/>
        <w:numPr>
          <w:ilvl w:val="0"/>
          <w:numId w:val="0"/>
        </w:numPr>
        <w:ind w:left="1134" w:hanging="1134"/>
        <w:jc w:val="center"/>
        <w:rPr>
          <w:color w:val="000000" w:themeColor="text1"/>
        </w:rPr>
      </w:pPr>
      <w:r>
        <w:rPr>
          <w:noProof/>
          <w:lang w:val="en-US" w:eastAsia="en-US"/>
        </w:rPr>
        <w:lastRenderedPageBreak/>
        <w:drawing>
          <wp:inline distT="0" distB="0" distL="0" distR="0" wp14:anchorId="596FB892" wp14:editId="1A28AC30">
            <wp:extent cx="5940425" cy="2947999"/>
            <wp:effectExtent l="0" t="0" r="3175" b="508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940425" cy="2947999"/>
                    </a:xfrm>
                    <a:prstGeom prst="rect">
                      <a:avLst/>
                    </a:prstGeom>
                  </pic:spPr>
                </pic:pic>
              </a:graphicData>
            </a:graphic>
          </wp:inline>
        </w:drawing>
      </w:r>
    </w:p>
    <w:p w:rsidR="00A000E0" w:rsidRDefault="00A000E0" w:rsidP="00A000E0">
      <w:pPr>
        <w:pStyle w:val="DAUTRU"/>
        <w:numPr>
          <w:ilvl w:val="0"/>
          <w:numId w:val="0"/>
        </w:numPr>
        <w:ind w:left="1134" w:hanging="1134"/>
        <w:jc w:val="center"/>
        <w:rPr>
          <w:color w:val="000000" w:themeColor="text1"/>
        </w:rPr>
      </w:pPr>
      <w:r w:rsidRPr="00FD3B37">
        <w:rPr>
          <w:color w:val="000000" w:themeColor="text1"/>
        </w:rPr>
        <w:t xml:space="preserve">Mô men </w:t>
      </w:r>
      <w:r>
        <w:rPr>
          <w:color w:val="000000" w:themeColor="text1"/>
        </w:rPr>
        <w:t xml:space="preserve">M11 tường bể </w:t>
      </w:r>
      <w:r w:rsidRPr="00FD3B37">
        <w:rPr>
          <w:color w:val="000000" w:themeColor="text1"/>
        </w:rPr>
        <w:t xml:space="preserve"> </w:t>
      </w:r>
      <w:r>
        <w:rPr>
          <w:color w:val="000000" w:themeColor="text1"/>
        </w:rPr>
        <w:t>TH2</w:t>
      </w:r>
    </w:p>
    <w:p w:rsidR="00A000E0" w:rsidRDefault="00A000E0" w:rsidP="00A000E0">
      <w:pPr>
        <w:pStyle w:val="DAUTRU"/>
        <w:numPr>
          <w:ilvl w:val="0"/>
          <w:numId w:val="0"/>
        </w:numPr>
        <w:ind w:left="1134" w:hanging="1134"/>
        <w:jc w:val="center"/>
        <w:rPr>
          <w:color w:val="000000" w:themeColor="text1"/>
        </w:rPr>
      </w:pPr>
    </w:p>
    <w:p w:rsidR="00A000E0" w:rsidRDefault="00A000E0" w:rsidP="00A000E0">
      <w:pPr>
        <w:pStyle w:val="DAUTRU"/>
        <w:numPr>
          <w:ilvl w:val="0"/>
          <w:numId w:val="0"/>
        </w:numPr>
        <w:ind w:left="1134" w:hanging="1134"/>
        <w:jc w:val="center"/>
        <w:rPr>
          <w:color w:val="000000" w:themeColor="text1"/>
        </w:rPr>
      </w:pPr>
      <w:r>
        <w:rPr>
          <w:noProof/>
          <w:lang w:val="en-US" w:eastAsia="en-US"/>
        </w:rPr>
        <w:drawing>
          <wp:inline distT="0" distB="0" distL="0" distR="0" wp14:anchorId="5C7641BC" wp14:editId="1D39A693">
            <wp:extent cx="5940425" cy="2949903"/>
            <wp:effectExtent l="0" t="0" r="3175" b="31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940425" cy="2949903"/>
                    </a:xfrm>
                    <a:prstGeom prst="rect">
                      <a:avLst/>
                    </a:prstGeom>
                  </pic:spPr>
                </pic:pic>
              </a:graphicData>
            </a:graphic>
          </wp:inline>
        </w:drawing>
      </w:r>
    </w:p>
    <w:p w:rsidR="00A000E0" w:rsidRDefault="00A000E0" w:rsidP="00A000E0">
      <w:pPr>
        <w:pStyle w:val="DAUTRU"/>
        <w:numPr>
          <w:ilvl w:val="0"/>
          <w:numId w:val="0"/>
        </w:numPr>
        <w:ind w:left="1134" w:hanging="1134"/>
        <w:jc w:val="center"/>
        <w:rPr>
          <w:color w:val="000000" w:themeColor="text1"/>
        </w:rPr>
      </w:pPr>
      <w:r w:rsidRPr="00FD3B37">
        <w:rPr>
          <w:color w:val="000000" w:themeColor="text1"/>
        </w:rPr>
        <w:t xml:space="preserve">Mô men </w:t>
      </w:r>
      <w:r>
        <w:rPr>
          <w:color w:val="000000" w:themeColor="text1"/>
        </w:rPr>
        <w:t xml:space="preserve">M22 tường bể </w:t>
      </w:r>
      <w:r w:rsidRPr="00FD3B37">
        <w:rPr>
          <w:color w:val="000000" w:themeColor="text1"/>
        </w:rPr>
        <w:t xml:space="preserve"> </w:t>
      </w:r>
      <w:r>
        <w:rPr>
          <w:color w:val="000000" w:themeColor="text1"/>
        </w:rPr>
        <w:t>TH1</w:t>
      </w:r>
    </w:p>
    <w:p w:rsidR="00A000E0" w:rsidRDefault="00A000E0" w:rsidP="00A000E0">
      <w:pPr>
        <w:pStyle w:val="DAUTRU"/>
        <w:numPr>
          <w:ilvl w:val="0"/>
          <w:numId w:val="0"/>
        </w:numPr>
        <w:ind w:left="1134" w:hanging="1134"/>
        <w:jc w:val="center"/>
        <w:rPr>
          <w:color w:val="000000" w:themeColor="text1"/>
        </w:rPr>
      </w:pPr>
      <w:r>
        <w:rPr>
          <w:noProof/>
          <w:lang w:val="en-US" w:eastAsia="en-US"/>
        </w:rPr>
        <w:lastRenderedPageBreak/>
        <w:drawing>
          <wp:inline distT="0" distB="0" distL="0" distR="0" wp14:anchorId="5CE536A2" wp14:editId="5EAFA610">
            <wp:extent cx="5940425" cy="2965770"/>
            <wp:effectExtent l="0" t="0" r="3175"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940425" cy="2965770"/>
                    </a:xfrm>
                    <a:prstGeom prst="rect">
                      <a:avLst/>
                    </a:prstGeom>
                  </pic:spPr>
                </pic:pic>
              </a:graphicData>
            </a:graphic>
          </wp:inline>
        </w:drawing>
      </w:r>
    </w:p>
    <w:p w:rsidR="00A000E0" w:rsidRDefault="00A000E0" w:rsidP="00A000E0">
      <w:pPr>
        <w:pStyle w:val="DAUTRU"/>
        <w:numPr>
          <w:ilvl w:val="0"/>
          <w:numId w:val="0"/>
        </w:numPr>
        <w:ind w:left="1134" w:hanging="1134"/>
        <w:jc w:val="center"/>
        <w:rPr>
          <w:color w:val="000000" w:themeColor="text1"/>
        </w:rPr>
      </w:pPr>
      <w:r w:rsidRPr="00FD3B37">
        <w:rPr>
          <w:color w:val="000000" w:themeColor="text1"/>
        </w:rPr>
        <w:t xml:space="preserve">Mô men </w:t>
      </w:r>
      <w:r>
        <w:rPr>
          <w:color w:val="000000" w:themeColor="text1"/>
        </w:rPr>
        <w:t xml:space="preserve">M22 tường bể </w:t>
      </w:r>
      <w:r w:rsidRPr="00FD3B37">
        <w:rPr>
          <w:color w:val="000000" w:themeColor="text1"/>
        </w:rPr>
        <w:t xml:space="preserve"> </w:t>
      </w:r>
      <w:r>
        <w:rPr>
          <w:color w:val="000000" w:themeColor="text1"/>
        </w:rPr>
        <w:t>TH2</w:t>
      </w:r>
    </w:p>
    <w:p w:rsidR="00A000E0" w:rsidRDefault="00617EDE" w:rsidP="00A000E0">
      <w:pPr>
        <w:pStyle w:val="DAUTRU"/>
        <w:numPr>
          <w:ilvl w:val="0"/>
          <w:numId w:val="0"/>
        </w:numPr>
        <w:ind w:left="1134" w:hanging="1134"/>
        <w:jc w:val="center"/>
        <w:rPr>
          <w:color w:val="000000" w:themeColor="text1"/>
        </w:rPr>
      </w:pPr>
      <w:r>
        <w:rPr>
          <w:noProof/>
          <w:lang w:val="en-US" w:eastAsia="en-US"/>
        </w:rPr>
        <w:drawing>
          <wp:inline distT="0" distB="0" distL="0" distR="0" wp14:anchorId="14BF93E8" wp14:editId="6D0F3524">
            <wp:extent cx="5940425" cy="2957519"/>
            <wp:effectExtent l="0" t="0" r="317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940425" cy="2957519"/>
                    </a:xfrm>
                    <a:prstGeom prst="rect">
                      <a:avLst/>
                    </a:prstGeom>
                  </pic:spPr>
                </pic:pic>
              </a:graphicData>
            </a:graphic>
          </wp:inline>
        </w:drawing>
      </w:r>
    </w:p>
    <w:p w:rsidR="00A000E0" w:rsidRPr="00FD3B37" w:rsidRDefault="00A000E0" w:rsidP="00A000E0">
      <w:pPr>
        <w:pStyle w:val="DAUTRU"/>
        <w:numPr>
          <w:ilvl w:val="0"/>
          <w:numId w:val="0"/>
        </w:numPr>
        <w:ind w:left="1134" w:hanging="1134"/>
        <w:jc w:val="center"/>
        <w:rPr>
          <w:color w:val="000000" w:themeColor="text1"/>
        </w:rPr>
      </w:pPr>
    </w:p>
    <w:p w:rsidR="00617EDE" w:rsidRDefault="00617EDE" w:rsidP="00617EDE">
      <w:pPr>
        <w:pStyle w:val="DAUTRU"/>
        <w:numPr>
          <w:ilvl w:val="0"/>
          <w:numId w:val="0"/>
        </w:numPr>
        <w:ind w:left="1134" w:hanging="1134"/>
        <w:jc w:val="center"/>
        <w:rPr>
          <w:color w:val="000000" w:themeColor="text1"/>
        </w:rPr>
      </w:pPr>
      <w:r w:rsidRPr="00FD3B37">
        <w:rPr>
          <w:color w:val="000000" w:themeColor="text1"/>
        </w:rPr>
        <w:t xml:space="preserve">Mô men </w:t>
      </w:r>
      <w:r>
        <w:rPr>
          <w:color w:val="000000" w:themeColor="text1"/>
        </w:rPr>
        <w:t xml:space="preserve">M11 nắp bể </w:t>
      </w:r>
      <w:r w:rsidRPr="00FD3B37">
        <w:rPr>
          <w:color w:val="000000" w:themeColor="text1"/>
        </w:rPr>
        <w:t xml:space="preserve"> </w:t>
      </w:r>
      <w:r>
        <w:rPr>
          <w:color w:val="000000" w:themeColor="text1"/>
        </w:rPr>
        <w:t>TH1</w:t>
      </w:r>
    </w:p>
    <w:p w:rsidR="00617EDE" w:rsidRDefault="00617EDE" w:rsidP="00617EDE">
      <w:pPr>
        <w:pStyle w:val="DAUTRU"/>
        <w:numPr>
          <w:ilvl w:val="0"/>
          <w:numId w:val="0"/>
        </w:numPr>
        <w:ind w:left="1134" w:hanging="1134"/>
        <w:jc w:val="center"/>
        <w:rPr>
          <w:color w:val="000000" w:themeColor="text1"/>
        </w:rPr>
      </w:pPr>
      <w:r>
        <w:rPr>
          <w:noProof/>
          <w:lang w:val="en-US" w:eastAsia="en-US"/>
        </w:rPr>
        <w:lastRenderedPageBreak/>
        <w:drawing>
          <wp:inline distT="0" distB="0" distL="0" distR="0" wp14:anchorId="16D85D31" wp14:editId="7C1267E0">
            <wp:extent cx="5940425" cy="2954346"/>
            <wp:effectExtent l="0" t="0" r="317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940425" cy="2954346"/>
                    </a:xfrm>
                    <a:prstGeom prst="rect">
                      <a:avLst/>
                    </a:prstGeom>
                  </pic:spPr>
                </pic:pic>
              </a:graphicData>
            </a:graphic>
          </wp:inline>
        </w:drawing>
      </w:r>
    </w:p>
    <w:p w:rsidR="00617EDE" w:rsidRDefault="00617EDE" w:rsidP="00617EDE">
      <w:pPr>
        <w:pStyle w:val="DAUTRU"/>
        <w:numPr>
          <w:ilvl w:val="0"/>
          <w:numId w:val="0"/>
        </w:numPr>
        <w:ind w:left="1134" w:hanging="1134"/>
        <w:jc w:val="center"/>
        <w:rPr>
          <w:color w:val="000000" w:themeColor="text1"/>
        </w:rPr>
      </w:pPr>
      <w:r w:rsidRPr="00FD3B37">
        <w:rPr>
          <w:color w:val="000000" w:themeColor="text1"/>
        </w:rPr>
        <w:t xml:space="preserve">Mô men </w:t>
      </w:r>
      <w:r>
        <w:rPr>
          <w:color w:val="000000" w:themeColor="text1"/>
        </w:rPr>
        <w:t xml:space="preserve">M11 nắp bể </w:t>
      </w:r>
      <w:r w:rsidRPr="00FD3B37">
        <w:rPr>
          <w:color w:val="000000" w:themeColor="text1"/>
        </w:rPr>
        <w:t xml:space="preserve"> </w:t>
      </w:r>
      <w:r>
        <w:rPr>
          <w:color w:val="000000" w:themeColor="text1"/>
        </w:rPr>
        <w:t>TH2</w:t>
      </w:r>
    </w:p>
    <w:p w:rsidR="00617EDE" w:rsidRDefault="00617EDE" w:rsidP="00617EDE">
      <w:pPr>
        <w:pStyle w:val="DAUTRU"/>
        <w:numPr>
          <w:ilvl w:val="0"/>
          <w:numId w:val="0"/>
        </w:numPr>
        <w:ind w:left="1134" w:hanging="1134"/>
        <w:jc w:val="center"/>
        <w:rPr>
          <w:color w:val="000000" w:themeColor="text1"/>
        </w:rPr>
      </w:pPr>
    </w:p>
    <w:p w:rsidR="00A000E0" w:rsidRPr="00FD3B37" w:rsidRDefault="00A000E0" w:rsidP="00604189">
      <w:pPr>
        <w:pStyle w:val="DAUTRU"/>
        <w:numPr>
          <w:ilvl w:val="0"/>
          <w:numId w:val="0"/>
        </w:numPr>
        <w:ind w:left="1134" w:hanging="1134"/>
        <w:jc w:val="center"/>
        <w:rPr>
          <w:color w:val="000000" w:themeColor="text1"/>
        </w:rPr>
      </w:pPr>
    </w:p>
    <w:p w:rsidR="00604189" w:rsidRPr="00FD3B37" w:rsidRDefault="00617EDE" w:rsidP="00604189">
      <w:pPr>
        <w:pStyle w:val="DAUTRU"/>
        <w:numPr>
          <w:ilvl w:val="0"/>
          <w:numId w:val="0"/>
        </w:numPr>
        <w:ind w:left="709" w:hanging="709"/>
        <w:rPr>
          <w:color w:val="000000" w:themeColor="text1"/>
        </w:rPr>
      </w:pPr>
      <w:r>
        <w:rPr>
          <w:noProof/>
          <w:lang w:val="en-US" w:eastAsia="en-US"/>
        </w:rPr>
        <w:drawing>
          <wp:inline distT="0" distB="0" distL="0" distR="0" wp14:anchorId="082947A2" wp14:editId="4EB481FB">
            <wp:extent cx="5940425" cy="2959423"/>
            <wp:effectExtent l="0" t="0" r="317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940425" cy="2959423"/>
                    </a:xfrm>
                    <a:prstGeom prst="rect">
                      <a:avLst/>
                    </a:prstGeom>
                  </pic:spPr>
                </pic:pic>
              </a:graphicData>
            </a:graphic>
          </wp:inline>
        </w:drawing>
      </w:r>
    </w:p>
    <w:p w:rsidR="00604189" w:rsidRDefault="00604189" w:rsidP="00604189">
      <w:pPr>
        <w:pStyle w:val="DAUTRU"/>
        <w:numPr>
          <w:ilvl w:val="0"/>
          <w:numId w:val="0"/>
        </w:numPr>
        <w:ind w:left="1134" w:hanging="1134"/>
        <w:jc w:val="center"/>
        <w:rPr>
          <w:color w:val="000000" w:themeColor="text1"/>
        </w:rPr>
      </w:pPr>
      <w:r w:rsidRPr="00FD3B37">
        <w:rPr>
          <w:color w:val="000000" w:themeColor="text1"/>
        </w:rPr>
        <w:t xml:space="preserve">Mô men </w:t>
      </w:r>
      <w:r w:rsidR="00617EDE">
        <w:rPr>
          <w:color w:val="000000" w:themeColor="text1"/>
        </w:rPr>
        <w:t xml:space="preserve">M22 nắp bể </w:t>
      </w:r>
      <w:r w:rsidRPr="00FD3B37">
        <w:rPr>
          <w:color w:val="000000" w:themeColor="text1"/>
        </w:rPr>
        <w:t xml:space="preserve"> </w:t>
      </w:r>
      <w:r w:rsidR="00617EDE">
        <w:rPr>
          <w:color w:val="000000" w:themeColor="text1"/>
        </w:rPr>
        <w:t>TH1</w:t>
      </w:r>
    </w:p>
    <w:p w:rsidR="00A000E0" w:rsidRDefault="00A000E0" w:rsidP="00604189">
      <w:pPr>
        <w:pStyle w:val="DAUTRU"/>
        <w:numPr>
          <w:ilvl w:val="0"/>
          <w:numId w:val="0"/>
        </w:numPr>
        <w:ind w:left="1134" w:hanging="1134"/>
        <w:jc w:val="center"/>
        <w:rPr>
          <w:color w:val="000000" w:themeColor="text1"/>
        </w:rPr>
      </w:pPr>
    </w:p>
    <w:p w:rsidR="00A000E0" w:rsidRDefault="00617EDE" w:rsidP="00604189">
      <w:pPr>
        <w:pStyle w:val="DAUTRU"/>
        <w:numPr>
          <w:ilvl w:val="0"/>
          <w:numId w:val="0"/>
        </w:numPr>
        <w:ind w:left="1134" w:hanging="1134"/>
        <w:jc w:val="center"/>
        <w:rPr>
          <w:color w:val="000000" w:themeColor="text1"/>
        </w:rPr>
      </w:pPr>
      <w:r>
        <w:rPr>
          <w:noProof/>
          <w:lang w:val="en-US" w:eastAsia="en-US"/>
        </w:rPr>
        <w:lastRenderedPageBreak/>
        <w:drawing>
          <wp:inline distT="0" distB="0" distL="0" distR="0" wp14:anchorId="3FC30B9B" wp14:editId="151259DF">
            <wp:extent cx="5940425" cy="2959423"/>
            <wp:effectExtent l="0" t="0" r="317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940425" cy="2959423"/>
                    </a:xfrm>
                    <a:prstGeom prst="rect">
                      <a:avLst/>
                    </a:prstGeom>
                  </pic:spPr>
                </pic:pic>
              </a:graphicData>
            </a:graphic>
          </wp:inline>
        </w:drawing>
      </w:r>
    </w:p>
    <w:p w:rsidR="00617EDE" w:rsidRDefault="00617EDE" w:rsidP="00617EDE">
      <w:pPr>
        <w:pStyle w:val="DAUTRU"/>
        <w:numPr>
          <w:ilvl w:val="0"/>
          <w:numId w:val="0"/>
        </w:numPr>
        <w:ind w:left="1134" w:hanging="1134"/>
        <w:jc w:val="center"/>
        <w:rPr>
          <w:color w:val="000000" w:themeColor="text1"/>
        </w:rPr>
      </w:pPr>
      <w:r w:rsidRPr="00FD3B37">
        <w:rPr>
          <w:color w:val="000000" w:themeColor="text1"/>
        </w:rPr>
        <w:t xml:space="preserve">Mô men </w:t>
      </w:r>
      <w:r>
        <w:rPr>
          <w:color w:val="000000" w:themeColor="text1"/>
        </w:rPr>
        <w:t xml:space="preserve">M22 nắp bể </w:t>
      </w:r>
      <w:r w:rsidRPr="00FD3B37">
        <w:rPr>
          <w:color w:val="000000" w:themeColor="text1"/>
        </w:rPr>
        <w:t xml:space="preserve"> </w:t>
      </w:r>
      <w:r>
        <w:rPr>
          <w:color w:val="000000" w:themeColor="text1"/>
        </w:rPr>
        <w:t>TH2</w:t>
      </w:r>
    </w:p>
    <w:p w:rsidR="00A000E0" w:rsidRDefault="00031065" w:rsidP="00604189">
      <w:pPr>
        <w:pStyle w:val="DAUTRU"/>
        <w:numPr>
          <w:ilvl w:val="0"/>
          <w:numId w:val="0"/>
        </w:numPr>
        <w:ind w:left="1134" w:hanging="1134"/>
        <w:jc w:val="center"/>
        <w:rPr>
          <w:color w:val="000000" w:themeColor="text1"/>
        </w:rPr>
      </w:pPr>
      <w:r>
        <w:rPr>
          <w:noProof/>
          <w:lang w:val="en-US" w:eastAsia="en-US"/>
        </w:rPr>
        <w:drawing>
          <wp:inline distT="0" distB="0" distL="0" distR="0" wp14:anchorId="6971C54A" wp14:editId="3126EA91">
            <wp:extent cx="5940425" cy="2945461"/>
            <wp:effectExtent l="0" t="0" r="317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940425" cy="2945461"/>
                    </a:xfrm>
                    <a:prstGeom prst="rect">
                      <a:avLst/>
                    </a:prstGeom>
                  </pic:spPr>
                </pic:pic>
              </a:graphicData>
            </a:graphic>
          </wp:inline>
        </w:drawing>
      </w:r>
    </w:p>
    <w:p w:rsidR="00617EDE" w:rsidRDefault="00617EDE" w:rsidP="00617EDE">
      <w:pPr>
        <w:pStyle w:val="DAUTRU"/>
        <w:numPr>
          <w:ilvl w:val="0"/>
          <w:numId w:val="0"/>
        </w:numPr>
        <w:ind w:left="1134" w:hanging="1134"/>
        <w:jc w:val="center"/>
        <w:rPr>
          <w:color w:val="000000" w:themeColor="text1"/>
        </w:rPr>
      </w:pPr>
      <w:r w:rsidRPr="00FD3B37">
        <w:rPr>
          <w:color w:val="000000" w:themeColor="text1"/>
        </w:rPr>
        <w:t xml:space="preserve">Mô men </w:t>
      </w:r>
      <w:r>
        <w:rPr>
          <w:color w:val="000000" w:themeColor="text1"/>
        </w:rPr>
        <w:t xml:space="preserve">M22 nắp bể </w:t>
      </w:r>
      <w:r w:rsidRPr="00FD3B37">
        <w:rPr>
          <w:color w:val="000000" w:themeColor="text1"/>
        </w:rPr>
        <w:t xml:space="preserve"> </w:t>
      </w:r>
      <w:r>
        <w:rPr>
          <w:color w:val="000000" w:themeColor="text1"/>
        </w:rPr>
        <w:t>TH2</w:t>
      </w:r>
    </w:p>
    <w:p w:rsidR="00A000E0" w:rsidRDefault="00031065" w:rsidP="00604189">
      <w:pPr>
        <w:pStyle w:val="DAUTRU"/>
        <w:numPr>
          <w:ilvl w:val="0"/>
          <w:numId w:val="0"/>
        </w:numPr>
        <w:ind w:left="1134" w:hanging="1134"/>
        <w:jc w:val="center"/>
        <w:rPr>
          <w:color w:val="000000" w:themeColor="text1"/>
        </w:rPr>
      </w:pPr>
      <w:r>
        <w:rPr>
          <w:noProof/>
          <w:lang w:val="en-US" w:eastAsia="en-US"/>
        </w:rPr>
        <w:lastRenderedPageBreak/>
        <w:drawing>
          <wp:inline distT="0" distB="0" distL="0" distR="0" wp14:anchorId="466A010A" wp14:editId="5BCAEE65">
            <wp:extent cx="5940425" cy="2464388"/>
            <wp:effectExtent l="0" t="0" r="317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940425" cy="2464388"/>
                    </a:xfrm>
                    <a:prstGeom prst="rect">
                      <a:avLst/>
                    </a:prstGeom>
                  </pic:spPr>
                </pic:pic>
              </a:graphicData>
            </a:graphic>
          </wp:inline>
        </w:drawing>
      </w:r>
    </w:p>
    <w:p w:rsidR="00031065" w:rsidRDefault="00031065" w:rsidP="00604189">
      <w:pPr>
        <w:pStyle w:val="DAUTRU"/>
        <w:numPr>
          <w:ilvl w:val="0"/>
          <w:numId w:val="0"/>
        </w:numPr>
        <w:ind w:left="1134" w:hanging="1134"/>
        <w:jc w:val="center"/>
        <w:rPr>
          <w:color w:val="000000" w:themeColor="text1"/>
        </w:rPr>
      </w:pPr>
      <w:r>
        <w:rPr>
          <w:color w:val="000000" w:themeColor="text1"/>
        </w:rPr>
        <w:t>Mô men M33 dầm cột</w:t>
      </w:r>
    </w:p>
    <w:p w:rsidR="00604189" w:rsidRPr="00FD3B37" w:rsidRDefault="00604189" w:rsidP="00604189">
      <w:pPr>
        <w:pStyle w:val="Heading3"/>
        <w:keepLines/>
        <w:numPr>
          <w:ilvl w:val="2"/>
          <w:numId w:val="90"/>
        </w:numPr>
        <w:spacing w:before="40" w:after="40"/>
        <w:jc w:val="left"/>
        <w:rPr>
          <w:color w:val="000000" w:themeColor="text1"/>
        </w:rPr>
      </w:pPr>
      <w:r w:rsidRPr="00FD3B37">
        <w:rPr>
          <w:color w:val="000000" w:themeColor="text1"/>
        </w:rPr>
        <w:t>Tính toán cốt thép</w:t>
      </w:r>
    </w:p>
    <w:p w:rsidR="00604189" w:rsidRPr="00FD3B37" w:rsidRDefault="00604189" w:rsidP="00604189">
      <w:pPr>
        <w:pStyle w:val="DOANVAN"/>
        <w:rPr>
          <w:color w:val="000000" w:themeColor="text1"/>
          <w:szCs w:val="26"/>
        </w:rPr>
      </w:pPr>
      <w:r w:rsidRPr="00FD3B37">
        <w:rPr>
          <w:color w:val="000000" w:themeColor="text1"/>
          <w:szCs w:val="26"/>
        </w:rPr>
        <w:t>Diện tích cốt thép tính theo TCVN 4116-</w:t>
      </w:r>
      <w:r>
        <w:rPr>
          <w:color w:val="000000" w:themeColor="text1"/>
          <w:szCs w:val="26"/>
        </w:rPr>
        <w:t>2023</w:t>
      </w:r>
      <w:r w:rsidRPr="00FD3B37">
        <w:rPr>
          <w:color w:val="000000" w:themeColor="text1"/>
          <w:szCs w:val="26"/>
        </w:rPr>
        <w:t xml:space="preserve">: </w:t>
      </w:r>
    </w:p>
    <w:p w:rsidR="00604189" w:rsidRPr="00FD3B37" w:rsidRDefault="00604189" w:rsidP="00604189">
      <w:pPr>
        <w:pStyle w:val="DOANVAN"/>
        <w:rPr>
          <w:color w:val="000000" w:themeColor="text1"/>
          <w:szCs w:val="26"/>
        </w:rPr>
      </w:pPr>
      <w:r w:rsidRPr="00FD3B37">
        <w:rPr>
          <w:color w:val="000000" w:themeColor="text1"/>
          <w:position w:val="-30"/>
          <w:szCs w:val="26"/>
        </w:rPr>
        <w:object w:dxaOrig="1400" w:dyaOrig="680">
          <v:shape id="_x0000_i1050" type="#_x0000_t75" style="width:69.85pt;height:34.4pt" o:ole="">
            <v:imagedata r:id="rId50" o:title=""/>
          </v:shape>
          <o:OLEObject Type="Embed" ProgID="Equation.DSMT4" ShapeID="_x0000_i1050" DrawAspect="Content" ObjectID="_1818934110" r:id="rId113"/>
        </w:object>
      </w:r>
      <w:r w:rsidRPr="00FD3B37">
        <w:rPr>
          <w:color w:val="000000" w:themeColor="text1"/>
          <w:szCs w:val="26"/>
        </w:rPr>
        <w:t xml:space="preserve"> với </w:t>
      </w:r>
      <w:r w:rsidRPr="00FD3B37">
        <w:rPr>
          <w:color w:val="000000" w:themeColor="text1"/>
          <w:position w:val="-10"/>
          <w:szCs w:val="26"/>
        </w:rPr>
        <w:object w:dxaOrig="2320" w:dyaOrig="360">
          <v:shape id="_x0000_i1051" type="#_x0000_t75" style="width:115pt;height:18.25pt" o:ole="">
            <v:imagedata r:id="rId52" o:title=""/>
          </v:shape>
          <o:OLEObject Type="Embed" ProgID="Equation.3" ShapeID="_x0000_i1051" DrawAspect="Content" ObjectID="_1818934111" r:id="rId114"/>
        </w:object>
      </w:r>
    </w:p>
    <w:p w:rsidR="00604189" w:rsidRPr="00FD3B37" w:rsidRDefault="00604189" w:rsidP="00604189">
      <w:pPr>
        <w:pStyle w:val="DOANVAN"/>
        <w:rPr>
          <w:color w:val="000000" w:themeColor="text1"/>
          <w:szCs w:val="26"/>
        </w:rPr>
      </w:pPr>
      <w:r w:rsidRPr="00FD3B37">
        <w:rPr>
          <w:color w:val="000000" w:themeColor="text1"/>
          <w:szCs w:val="26"/>
        </w:rPr>
        <w:t>Với:</w:t>
      </w:r>
    </w:p>
    <w:p w:rsidR="00604189" w:rsidRPr="00FD3B37" w:rsidRDefault="00604189" w:rsidP="00604189">
      <w:pPr>
        <w:pStyle w:val="DOANVAN"/>
        <w:rPr>
          <w:color w:val="000000" w:themeColor="text1"/>
          <w:szCs w:val="26"/>
        </w:rPr>
      </w:pPr>
      <w:r w:rsidRPr="00FD3B37">
        <w:rPr>
          <w:color w:val="000000" w:themeColor="text1"/>
          <w:szCs w:val="26"/>
        </w:rPr>
        <w:t>- Hệ số làm việc của bê tông, m</w:t>
      </w:r>
      <w:r w:rsidRPr="00FD3B37">
        <w:rPr>
          <w:color w:val="000000" w:themeColor="text1"/>
          <w:szCs w:val="26"/>
          <w:vertAlign w:val="subscript"/>
        </w:rPr>
        <w:t>b</w:t>
      </w:r>
      <w:r w:rsidRPr="00FD3B37">
        <w:rPr>
          <w:color w:val="000000" w:themeColor="text1"/>
          <w:szCs w:val="26"/>
        </w:rPr>
        <w:t>.</w:t>
      </w:r>
    </w:p>
    <w:p w:rsidR="00604189" w:rsidRPr="00FD3B37" w:rsidRDefault="00604189" w:rsidP="00604189">
      <w:pPr>
        <w:pStyle w:val="DOANVAN"/>
        <w:rPr>
          <w:color w:val="000000" w:themeColor="text1"/>
          <w:szCs w:val="26"/>
        </w:rPr>
      </w:pPr>
      <w:r w:rsidRPr="00FD3B37">
        <w:rPr>
          <w:color w:val="000000" w:themeColor="text1"/>
          <w:szCs w:val="26"/>
        </w:rPr>
        <w:t>- Hệ số làm việc của côt thép,  m</w:t>
      </w:r>
      <w:r w:rsidRPr="00FD3B37">
        <w:rPr>
          <w:color w:val="000000" w:themeColor="text1"/>
          <w:szCs w:val="26"/>
          <w:vertAlign w:val="subscript"/>
        </w:rPr>
        <w:t>a</w:t>
      </w:r>
      <w:r w:rsidRPr="00FD3B37">
        <w:rPr>
          <w:color w:val="000000" w:themeColor="text1"/>
          <w:szCs w:val="26"/>
        </w:rPr>
        <w:t>.</w:t>
      </w:r>
    </w:p>
    <w:p w:rsidR="00604189" w:rsidRPr="00FD3B37" w:rsidRDefault="00604189" w:rsidP="00604189">
      <w:pPr>
        <w:pStyle w:val="DOANVAN"/>
        <w:rPr>
          <w:color w:val="000000" w:themeColor="text1"/>
          <w:szCs w:val="26"/>
        </w:rPr>
      </w:pPr>
      <w:r w:rsidRPr="00FD3B37">
        <w:rPr>
          <w:color w:val="000000" w:themeColor="text1"/>
          <w:szCs w:val="26"/>
        </w:rPr>
        <w:t>- Hệ số bảo đảm, k</w:t>
      </w:r>
      <w:r w:rsidRPr="00FD3B37">
        <w:rPr>
          <w:color w:val="000000" w:themeColor="text1"/>
          <w:szCs w:val="26"/>
          <w:vertAlign w:val="subscript"/>
        </w:rPr>
        <w:t>n</w:t>
      </w:r>
      <w:r w:rsidRPr="00FD3B37">
        <w:rPr>
          <w:color w:val="000000" w:themeColor="text1"/>
          <w:szCs w:val="26"/>
        </w:rPr>
        <w:t>.</w:t>
      </w:r>
    </w:p>
    <w:p w:rsidR="00604189" w:rsidRPr="00FD3B37" w:rsidRDefault="00604189" w:rsidP="00604189">
      <w:pPr>
        <w:pStyle w:val="DOANVAN"/>
        <w:rPr>
          <w:color w:val="000000" w:themeColor="text1"/>
          <w:szCs w:val="26"/>
        </w:rPr>
      </w:pPr>
      <w:r w:rsidRPr="00FD3B37">
        <w:rPr>
          <w:color w:val="000000" w:themeColor="text1"/>
          <w:szCs w:val="26"/>
        </w:rPr>
        <w:t>- Hệ số tổ hợp tải trọng, n</w:t>
      </w:r>
      <w:r w:rsidRPr="00FD3B37">
        <w:rPr>
          <w:color w:val="000000" w:themeColor="text1"/>
          <w:szCs w:val="26"/>
          <w:vertAlign w:val="subscript"/>
        </w:rPr>
        <w:t>c</w:t>
      </w:r>
      <w:r w:rsidRPr="00FD3B37">
        <w:rPr>
          <w:color w:val="000000" w:themeColor="text1"/>
          <w:szCs w:val="26"/>
        </w:rPr>
        <w:t>.</w:t>
      </w:r>
    </w:p>
    <w:p w:rsidR="00604189" w:rsidRPr="00FD3B37" w:rsidRDefault="00604189" w:rsidP="00604189">
      <w:pPr>
        <w:pStyle w:val="Heading3"/>
        <w:keepLines/>
        <w:numPr>
          <w:ilvl w:val="2"/>
          <w:numId w:val="90"/>
        </w:numPr>
        <w:spacing w:before="40" w:after="40"/>
        <w:jc w:val="left"/>
        <w:rPr>
          <w:color w:val="000000" w:themeColor="text1"/>
        </w:rPr>
      </w:pPr>
      <w:r w:rsidRPr="00FD3B37">
        <w:rPr>
          <w:color w:val="000000" w:themeColor="text1"/>
        </w:rPr>
        <w:t>Tính toán kiểm tra nứt</w:t>
      </w:r>
    </w:p>
    <w:p w:rsidR="00604189" w:rsidRPr="00FD3B37" w:rsidRDefault="00604189" w:rsidP="00604189">
      <w:pPr>
        <w:pStyle w:val="DOANVAN"/>
        <w:spacing w:before="0" w:after="0" w:line="300" w:lineRule="auto"/>
        <w:rPr>
          <w:color w:val="000000" w:themeColor="text1"/>
          <w:szCs w:val="26"/>
        </w:rPr>
      </w:pPr>
      <w:r w:rsidRPr="00FD3B37">
        <w:rPr>
          <w:color w:val="000000" w:themeColor="text1"/>
          <w:szCs w:val="26"/>
        </w:rPr>
        <w:t>Tính toán theo TCVN 4116-</w:t>
      </w:r>
      <w:r>
        <w:rPr>
          <w:color w:val="000000" w:themeColor="text1"/>
          <w:szCs w:val="26"/>
        </w:rPr>
        <w:t>2023</w:t>
      </w:r>
      <w:r w:rsidRPr="00FD3B37">
        <w:rPr>
          <w:color w:val="000000" w:themeColor="text1"/>
          <w:szCs w:val="26"/>
        </w:rPr>
        <w:t> : Thiết kế kết cấu bê tông cốt thép công trình thủy công.</w:t>
      </w:r>
    </w:p>
    <w:p w:rsidR="00604189" w:rsidRPr="00FD3B37" w:rsidRDefault="00604189" w:rsidP="00604189">
      <w:pPr>
        <w:pStyle w:val="DOANVAN"/>
        <w:spacing w:before="0" w:after="0" w:line="300" w:lineRule="auto"/>
        <w:rPr>
          <w:color w:val="000000" w:themeColor="text1"/>
          <w:szCs w:val="26"/>
        </w:rPr>
      </w:pPr>
      <w:r w:rsidRPr="00FD3B37">
        <w:rPr>
          <w:color w:val="000000" w:themeColor="text1"/>
          <w:szCs w:val="26"/>
        </w:rPr>
        <w:t>Tiết diện tính toán: Tính toán cho mặt cắt có mômen lớn nhất tại bản đáy cống.</w:t>
      </w:r>
    </w:p>
    <w:p w:rsidR="00604189" w:rsidRPr="00FD3B37" w:rsidRDefault="00604189" w:rsidP="00604189">
      <w:pPr>
        <w:pStyle w:val="DOANVAN"/>
        <w:spacing w:before="0" w:after="0" w:line="300" w:lineRule="auto"/>
        <w:rPr>
          <w:color w:val="000000" w:themeColor="text1"/>
          <w:szCs w:val="26"/>
        </w:rPr>
      </w:pPr>
      <w:r w:rsidRPr="00FD3B37">
        <w:rPr>
          <w:color w:val="000000" w:themeColor="text1"/>
          <w:szCs w:val="26"/>
        </w:rPr>
        <w:t>Điều kiện để cấu kiện không bị nứt:</w:t>
      </w:r>
    </w:p>
    <w:p w:rsidR="00604189" w:rsidRPr="00FD3B37" w:rsidRDefault="00604189" w:rsidP="00604189">
      <w:pPr>
        <w:pStyle w:val="DOANVAN"/>
        <w:spacing w:before="0" w:after="0" w:line="300" w:lineRule="auto"/>
        <w:rPr>
          <w:color w:val="000000" w:themeColor="text1"/>
          <w:szCs w:val="26"/>
        </w:rPr>
      </w:pPr>
      <w:r w:rsidRPr="00FD3B37">
        <w:rPr>
          <w:color w:val="000000" w:themeColor="text1"/>
          <w:position w:val="-14"/>
          <w:szCs w:val="26"/>
        </w:rPr>
        <w:object w:dxaOrig="2439" w:dyaOrig="400">
          <v:shape id="_x0000_i1052" type="#_x0000_t75" style="width:122.5pt;height:21.5pt" o:ole="">
            <v:imagedata r:id="rId54" o:title=""/>
          </v:shape>
          <o:OLEObject Type="Embed" ProgID="Equation.3" ShapeID="_x0000_i1052" DrawAspect="Content" ObjectID="_1818934112" r:id="rId115"/>
        </w:object>
      </w:r>
    </w:p>
    <w:p w:rsidR="00604189" w:rsidRPr="00FD3B37" w:rsidRDefault="00604189" w:rsidP="00604189">
      <w:pPr>
        <w:pStyle w:val="DOANVAN"/>
        <w:spacing w:before="0" w:after="0" w:line="300" w:lineRule="auto"/>
        <w:rPr>
          <w:color w:val="000000" w:themeColor="text1"/>
          <w:szCs w:val="26"/>
        </w:rPr>
      </w:pPr>
      <w:r w:rsidRPr="00FD3B37">
        <w:rPr>
          <w:color w:val="000000" w:themeColor="text1"/>
          <w:szCs w:val="26"/>
        </w:rPr>
        <w:t>Trong đó:</w:t>
      </w:r>
    </w:p>
    <w:p w:rsidR="00604189" w:rsidRPr="00FD3B37" w:rsidRDefault="00604189" w:rsidP="00604189">
      <w:pPr>
        <w:pStyle w:val="DOANVAN"/>
        <w:spacing w:before="0" w:after="0" w:line="300" w:lineRule="auto"/>
        <w:rPr>
          <w:color w:val="000000" w:themeColor="text1"/>
          <w:szCs w:val="26"/>
        </w:rPr>
      </w:pPr>
      <w:r w:rsidRPr="00FD3B37">
        <w:rPr>
          <w:color w:val="000000" w:themeColor="text1"/>
          <w:szCs w:val="26"/>
        </w:rPr>
        <w:t>M</w:t>
      </w:r>
      <w:r w:rsidRPr="00FD3B37">
        <w:rPr>
          <w:color w:val="000000" w:themeColor="text1"/>
          <w:szCs w:val="26"/>
          <w:vertAlign w:val="subscript"/>
        </w:rPr>
        <w:t>c</w:t>
      </w:r>
      <w:r w:rsidRPr="00FD3B37">
        <w:rPr>
          <w:color w:val="000000" w:themeColor="text1"/>
          <w:szCs w:val="26"/>
        </w:rPr>
        <w:t xml:space="preserve"> : Mômen uốn do tác dụng của tải trọng tiêu chuẩn.</w:t>
      </w:r>
    </w:p>
    <w:p w:rsidR="00604189" w:rsidRPr="00FD3B37" w:rsidRDefault="00604189" w:rsidP="00604189">
      <w:pPr>
        <w:pStyle w:val="DOANVAN"/>
        <w:spacing w:before="0" w:after="0" w:line="300" w:lineRule="auto"/>
        <w:rPr>
          <w:color w:val="000000" w:themeColor="text1"/>
          <w:szCs w:val="26"/>
        </w:rPr>
      </w:pPr>
      <w:r w:rsidRPr="00FD3B37">
        <w:rPr>
          <w:color w:val="000000" w:themeColor="text1"/>
          <w:szCs w:val="26"/>
        </w:rPr>
        <w:t>M</w:t>
      </w:r>
      <w:r w:rsidRPr="00FD3B37">
        <w:rPr>
          <w:color w:val="000000" w:themeColor="text1"/>
          <w:szCs w:val="26"/>
          <w:vertAlign w:val="subscript"/>
        </w:rPr>
        <w:t>n</w:t>
      </w:r>
      <w:r w:rsidRPr="00FD3B37">
        <w:rPr>
          <w:color w:val="000000" w:themeColor="text1"/>
          <w:szCs w:val="26"/>
        </w:rPr>
        <w:t xml:space="preserve"> : Mômen uốn mà tiết diện có thể chịu được ngay trước khi khe nứt xuất hiện.</w:t>
      </w:r>
    </w:p>
    <w:p w:rsidR="00604189" w:rsidRPr="00FD3B37" w:rsidRDefault="00604189" w:rsidP="00604189">
      <w:pPr>
        <w:pStyle w:val="DOANVAN"/>
        <w:spacing w:before="0" w:after="0" w:line="300" w:lineRule="auto"/>
        <w:rPr>
          <w:color w:val="000000" w:themeColor="text1"/>
          <w:szCs w:val="26"/>
        </w:rPr>
      </w:pPr>
      <w:r w:rsidRPr="00FD3B37">
        <w:rPr>
          <w:color w:val="000000" w:themeColor="text1"/>
          <w:position w:val="-10"/>
          <w:szCs w:val="26"/>
        </w:rPr>
        <w:object w:dxaOrig="260" w:dyaOrig="340">
          <v:shape id="_x0000_i1053" type="#_x0000_t75" style="width:12.9pt;height:18.25pt" o:ole="">
            <v:imagedata r:id="rId56" o:title=""/>
          </v:shape>
          <o:OLEObject Type="Embed" ProgID="Equation.3" ShapeID="_x0000_i1053" DrawAspect="Content" ObjectID="_1818934113" r:id="rId116"/>
        </w:object>
      </w:r>
      <w:r w:rsidRPr="00FD3B37">
        <w:rPr>
          <w:color w:val="000000" w:themeColor="text1"/>
          <w:szCs w:val="26"/>
        </w:rPr>
        <w:t xml:space="preserve">:   Hệ số xét đến biến dạng của bê tông miền kéo, </w:t>
      </w:r>
      <w:r w:rsidRPr="00FD3B37">
        <w:rPr>
          <w:color w:val="000000" w:themeColor="text1"/>
          <w:position w:val="-12"/>
          <w:szCs w:val="26"/>
        </w:rPr>
        <w:object w:dxaOrig="1160" w:dyaOrig="360">
          <v:shape id="_x0000_i1054" type="#_x0000_t75" style="width:59.1pt;height:18.25pt" o:ole="">
            <v:imagedata r:id="rId58" o:title=""/>
          </v:shape>
          <o:OLEObject Type="Embed" ProgID="Equation.3" ShapeID="_x0000_i1054" DrawAspect="Content" ObjectID="_1818934114" r:id="rId117"/>
        </w:object>
      </w:r>
    </w:p>
    <w:p w:rsidR="00604189" w:rsidRPr="00FD3B37" w:rsidRDefault="00604189" w:rsidP="00604189">
      <w:pPr>
        <w:pStyle w:val="DOANVAN"/>
        <w:spacing w:before="0" w:after="0" w:line="300" w:lineRule="auto"/>
        <w:rPr>
          <w:color w:val="000000" w:themeColor="text1"/>
          <w:szCs w:val="26"/>
        </w:rPr>
      </w:pPr>
      <w:r w:rsidRPr="00FD3B37">
        <w:rPr>
          <w:color w:val="000000" w:themeColor="text1"/>
          <w:szCs w:val="26"/>
        </w:rPr>
        <w:t xml:space="preserve">Với : </w:t>
      </w:r>
      <w:r w:rsidRPr="00FD3B37">
        <w:rPr>
          <w:color w:val="000000" w:themeColor="text1"/>
          <w:position w:val="-10"/>
          <w:szCs w:val="26"/>
        </w:rPr>
        <w:object w:dxaOrig="200" w:dyaOrig="260">
          <v:shape id="_x0000_i1055" type="#_x0000_t75" style="width:9.65pt;height:12.9pt" o:ole="">
            <v:imagedata r:id="rId60" o:title=""/>
          </v:shape>
          <o:OLEObject Type="Embed" ProgID="Equation.3" ShapeID="_x0000_i1055" DrawAspect="Content" ObjectID="_1818934115" r:id="rId118"/>
        </w:object>
      </w:r>
      <w:r w:rsidRPr="00FD3B37">
        <w:rPr>
          <w:color w:val="000000" w:themeColor="text1"/>
          <w:szCs w:val="26"/>
        </w:rPr>
        <w:t>- Hệ số chảy dẻo của bê tông.</w:t>
      </w:r>
    </w:p>
    <w:p w:rsidR="00604189" w:rsidRPr="00FD3B37" w:rsidRDefault="00604189" w:rsidP="00604189">
      <w:pPr>
        <w:pStyle w:val="DOANVAN"/>
        <w:spacing w:before="0" w:after="0" w:line="300" w:lineRule="auto"/>
        <w:rPr>
          <w:color w:val="000000" w:themeColor="text1"/>
          <w:szCs w:val="26"/>
        </w:rPr>
      </w:pPr>
      <w:r w:rsidRPr="00FD3B37">
        <w:rPr>
          <w:color w:val="000000" w:themeColor="text1"/>
          <w:position w:val="-12"/>
          <w:szCs w:val="26"/>
        </w:rPr>
        <w:object w:dxaOrig="320" w:dyaOrig="380">
          <v:shape id="_x0000_i1056" type="#_x0000_t75" style="width:16.1pt;height:21.5pt" o:ole="">
            <v:imagedata r:id="rId62" o:title=""/>
          </v:shape>
          <o:OLEObject Type="Embed" ProgID="Equation.3" ShapeID="_x0000_i1056" DrawAspect="Content" ObjectID="_1818934116" r:id="rId119"/>
        </w:object>
      </w:r>
      <w:r w:rsidRPr="00FD3B37">
        <w:rPr>
          <w:color w:val="000000" w:themeColor="text1"/>
          <w:szCs w:val="26"/>
        </w:rPr>
        <w:t>: Cường độ chịu kéo tiêu chuẩn của bê tông.</w:t>
      </w:r>
    </w:p>
    <w:p w:rsidR="00604189" w:rsidRPr="00FD3B37" w:rsidRDefault="00604189" w:rsidP="00604189">
      <w:pPr>
        <w:pStyle w:val="DOANVAN"/>
        <w:spacing w:before="0" w:after="0" w:line="300" w:lineRule="auto"/>
        <w:rPr>
          <w:color w:val="000000" w:themeColor="text1"/>
          <w:szCs w:val="26"/>
        </w:rPr>
      </w:pPr>
      <w:r w:rsidRPr="00FD3B37">
        <w:rPr>
          <w:color w:val="000000" w:themeColor="text1"/>
          <w:position w:val="-14"/>
          <w:szCs w:val="26"/>
        </w:rPr>
        <w:object w:dxaOrig="420" w:dyaOrig="380">
          <v:shape id="_x0000_i1057" type="#_x0000_t75" style="width:21.5pt;height:21.5pt" o:ole="">
            <v:imagedata r:id="rId64" o:title=""/>
          </v:shape>
          <o:OLEObject Type="Embed" ProgID="Equation.3" ShapeID="_x0000_i1057" DrawAspect="Content" ObjectID="_1818934117" r:id="rId120"/>
        </w:object>
      </w:r>
      <w:r w:rsidRPr="00FD3B37">
        <w:rPr>
          <w:color w:val="000000" w:themeColor="text1"/>
          <w:szCs w:val="26"/>
        </w:rPr>
        <w:t>: Mômen chống uốn của tiết diện qui đổi, lấy đối với mép biên chịu kéo của tiết diện:</w:t>
      </w:r>
    </w:p>
    <w:p w:rsidR="00604189" w:rsidRPr="00FD3B37" w:rsidRDefault="00604189" w:rsidP="00604189">
      <w:pPr>
        <w:pStyle w:val="DOANVAN"/>
        <w:spacing w:before="0" w:after="0" w:line="300" w:lineRule="auto"/>
        <w:jc w:val="center"/>
        <w:rPr>
          <w:color w:val="000000" w:themeColor="text1"/>
          <w:szCs w:val="26"/>
        </w:rPr>
      </w:pPr>
      <w:r w:rsidRPr="00FD3B37">
        <w:rPr>
          <w:color w:val="000000" w:themeColor="text1"/>
          <w:position w:val="-30"/>
          <w:szCs w:val="26"/>
        </w:rPr>
        <w:object w:dxaOrig="1320" w:dyaOrig="720">
          <v:shape id="_x0000_i1058" type="#_x0000_t75" style="width:66.65pt;height:37.6pt" o:ole="">
            <v:imagedata r:id="rId66" o:title=""/>
          </v:shape>
          <o:OLEObject Type="Embed" ProgID="Equation.3" ShapeID="_x0000_i1058" DrawAspect="Content" ObjectID="_1818934118" r:id="rId121"/>
        </w:object>
      </w:r>
    </w:p>
    <w:p w:rsidR="00604189" w:rsidRPr="00FD3B37" w:rsidRDefault="00604189" w:rsidP="00604189">
      <w:pPr>
        <w:pStyle w:val="DOANVAN"/>
        <w:spacing w:before="0" w:after="0" w:line="300" w:lineRule="auto"/>
        <w:rPr>
          <w:color w:val="000000" w:themeColor="text1"/>
          <w:szCs w:val="26"/>
        </w:rPr>
      </w:pPr>
      <w:r w:rsidRPr="00FD3B37">
        <w:rPr>
          <w:color w:val="000000" w:themeColor="text1"/>
          <w:szCs w:val="26"/>
        </w:rPr>
        <w:t xml:space="preserve">Với: </w:t>
      </w:r>
    </w:p>
    <w:p w:rsidR="00604189" w:rsidRPr="00FD3B37" w:rsidRDefault="00604189" w:rsidP="00604189">
      <w:pPr>
        <w:pStyle w:val="DOANVAN"/>
        <w:spacing w:before="0" w:after="0" w:line="300" w:lineRule="auto"/>
        <w:rPr>
          <w:color w:val="000000" w:themeColor="text1"/>
          <w:szCs w:val="26"/>
        </w:rPr>
      </w:pPr>
      <w:r w:rsidRPr="00FD3B37">
        <w:rPr>
          <w:color w:val="000000" w:themeColor="text1"/>
          <w:position w:val="-14"/>
          <w:szCs w:val="26"/>
        </w:rPr>
        <w:object w:dxaOrig="380" w:dyaOrig="380">
          <v:shape id="_x0000_i1059" type="#_x0000_t75" style="width:21.5pt;height:21.5pt" o:ole="">
            <v:imagedata r:id="rId68" o:title=""/>
          </v:shape>
          <o:OLEObject Type="Embed" ProgID="Equation.3" ShapeID="_x0000_i1059" DrawAspect="Content" ObjectID="_1818934119" r:id="rId122"/>
        </w:object>
      </w:r>
      <w:r w:rsidRPr="00FD3B37">
        <w:rPr>
          <w:color w:val="000000" w:themeColor="text1"/>
          <w:szCs w:val="26"/>
        </w:rPr>
        <w:t>- Mômen quán tính chính trung tâm của tiết diện qui đổi</w:t>
      </w:r>
    </w:p>
    <w:p w:rsidR="00604189" w:rsidRPr="00FD3B37" w:rsidRDefault="00604189" w:rsidP="00604189">
      <w:pPr>
        <w:pStyle w:val="DOANVAN"/>
        <w:spacing w:before="0" w:after="0" w:line="300" w:lineRule="auto"/>
        <w:rPr>
          <w:color w:val="000000" w:themeColor="text1"/>
          <w:szCs w:val="26"/>
        </w:rPr>
      </w:pPr>
      <w:r w:rsidRPr="00FD3B37">
        <w:rPr>
          <w:color w:val="000000" w:themeColor="text1"/>
          <w:position w:val="-12"/>
          <w:szCs w:val="26"/>
        </w:rPr>
        <w:object w:dxaOrig="280" w:dyaOrig="360">
          <v:shape id="_x0000_i1060" type="#_x0000_t75" style="width:12.9pt;height:18.25pt" o:ole="">
            <v:imagedata r:id="rId70" o:title=""/>
          </v:shape>
          <o:OLEObject Type="Embed" ProgID="Equation.3" ShapeID="_x0000_i1060" DrawAspect="Content" ObjectID="_1818934120" r:id="rId123"/>
        </w:object>
      </w:r>
      <w:r w:rsidRPr="00FD3B37">
        <w:rPr>
          <w:color w:val="000000" w:themeColor="text1"/>
          <w:szCs w:val="26"/>
        </w:rPr>
        <w:t>- Chiều cao của miền bê tông chịu nén ( Khoảng cách từ mép biên chịu nén đến trọng tâm của tiết diện qui đổi)</w:t>
      </w:r>
    </w:p>
    <w:p w:rsidR="00604189" w:rsidRPr="00FD3B37" w:rsidRDefault="00604189" w:rsidP="00604189">
      <w:pPr>
        <w:pStyle w:val="DOANVAN"/>
        <w:spacing w:before="0" w:after="0" w:line="300" w:lineRule="auto"/>
        <w:jc w:val="center"/>
        <w:rPr>
          <w:color w:val="000000" w:themeColor="text1"/>
          <w:szCs w:val="26"/>
        </w:rPr>
      </w:pPr>
      <w:r w:rsidRPr="00FD3B37">
        <w:rPr>
          <w:color w:val="000000" w:themeColor="text1"/>
          <w:szCs w:val="26"/>
        </w:rPr>
        <w:object w:dxaOrig="940" w:dyaOrig="740">
          <v:shape id="_x0000_i1061" type="#_x0000_t75" style="width:47.3pt;height:37.6pt" o:ole="">
            <v:imagedata r:id="rId72" o:title=""/>
          </v:shape>
          <o:OLEObject Type="Embed" ProgID="Equation.3" ShapeID="_x0000_i1061" DrawAspect="Content" ObjectID="_1818934121" r:id="rId124"/>
        </w:object>
      </w:r>
    </w:p>
    <w:p w:rsidR="00604189" w:rsidRPr="00FD3B37" w:rsidRDefault="00604189" w:rsidP="00604189">
      <w:pPr>
        <w:pStyle w:val="DOANVAN"/>
        <w:spacing w:before="0" w:after="0" w:line="300" w:lineRule="auto"/>
        <w:rPr>
          <w:color w:val="000000" w:themeColor="text1"/>
          <w:szCs w:val="26"/>
        </w:rPr>
      </w:pPr>
      <w:r w:rsidRPr="00FD3B37">
        <w:rPr>
          <w:color w:val="000000" w:themeColor="text1"/>
          <w:position w:val="-14"/>
          <w:szCs w:val="26"/>
        </w:rPr>
        <w:object w:dxaOrig="380" w:dyaOrig="380">
          <v:shape id="_x0000_i1062" type="#_x0000_t75" style="width:21.5pt;height:21.5pt" o:ole="">
            <v:imagedata r:id="rId74" o:title=""/>
          </v:shape>
          <o:OLEObject Type="Embed" ProgID="Equation.3" ShapeID="_x0000_i1062" DrawAspect="Content" ObjectID="_1818934122" r:id="rId125"/>
        </w:object>
      </w:r>
      <w:r w:rsidRPr="00FD3B37">
        <w:rPr>
          <w:color w:val="000000" w:themeColor="text1"/>
          <w:szCs w:val="26"/>
        </w:rPr>
        <w:t>- Mômen tĩnh của tiết diện quy đổi, lấy đối với mép biên chịu nén của tiết diện quy đổi.</w:t>
      </w:r>
    </w:p>
    <w:p w:rsidR="00604189" w:rsidRPr="00FD3B37" w:rsidRDefault="00604189" w:rsidP="00604189">
      <w:pPr>
        <w:pStyle w:val="DOANVAN"/>
        <w:spacing w:before="0" w:after="0" w:line="300" w:lineRule="auto"/>
        <w:rPr>
          <w:color w:val="000000" w:themeColor="text1"/>
          <w:szCs w:val="26"/>
        </w:rPr>
      </w:pPr>
      <w:r w:rsidRPr="00FD3B37">
        <w:rPr>
          <w:color w:val="000000" w:themeColor="text1"/>
          <w:position w:val="-14"/>
          <w:szCs w:val="26"/>
        </w:rPr>
        <w:object w:dxaOrig="380" w:dyaOrig="380">
          <v:shape id="_x0000_i1063" type="#_x0000_t75" style="width:21.5pt;height:21.5pt" o:ole="">
            <v:imagedata r:id="rId76" o:title=""/>
          </v:shape>
          <o:OLEObject Type="Embed" ProgID="Equation.3" ShapeID="_x0000_i1063" DrawAspect="Content" ObjectID="_1818934123" r:id="rId126"/>
        </w:object>
      </w:r>
      <w:r w:rsidRPr="00FD3B37">
        <w:rPr>
          <w:color w:val="000000" w:themeColor="text1"/>
          <w:szCs w:val="26"/>
        </w:rPr>
        <w:t>- Diện tích của tiết diện quy đổi.</w:t>
      </w:r>
    </w:p>
    <w:p w:rsidR="00604189" w:rsidRPr="00FD3B37" w:rsidRDefault="00604189" w:rsidP="00604189">
      <w:pPr>
        <w:pStyle w:val="DOANVAN"/>
        <w:spacing w:before="0" w:after="0" w:line="300" w:lineRule="auto"/>
        <w:rPr>
          <w:color w:val="000000" w:themeColor="text1"/>
          <w:szCs w:val="26"/>
        </w:rPr>
      </w:pPr>
      <w:r w:rsidRPr="00FD3B37">
        <w:rPr>
          <w:color w:val="000000" w:themeColor="text1"/>
          <w:szCs w:val="26"/>
        </w:rPr>
        <w:t>Đối với tiết diện hình chữ nhật:</w:t>
      </w:r>
    </w:p>
    <w:p w:rsidR="00604189" w:rsidRPr="00FD3B37" w:rsidRDefault="00604189" w:rsidP="00604189">
      <w:pPr>
        <w:pStyle w:val="DOANVAN"/>
        <w:spacing w:before="0" w:after="0" w:line="300" w:lineRule="auto"/>
        <w:ind w:firstLine="0"/>
        <w:rPr>
          <w:color w:val="000000" w:themeColor="text1"/>
          <w:position w:val="-30"/>
          <w:szCs w:val="26"/>
        </w:rPr>
      </w:pPr>
      <w:r w:rsidRPr="00FD3B37">
        <w:rPr>
          <w:color w:val="000000" w:themeColor="text1"/>
          <w:position w:val="-30"/>
          <w:szCs w:val="26"/>
        </w:rPr>
        <w:object w:dxaOrig="2100" w:dyaOrig="960">
          <v:shape id="_x0000_i1064" type="#_x0000_t75" style="width:104.25pt;height:47.3pt" o:ole="">
            <v:imagedata r:id="rId78" o:title=""/>
          </v:shape>
          <o:OLEObject Type="Embed" ProgID="Equation.3" ShapeID="_x0000_i1064" DrawAspect="Content" ObjectID="_1818934124" r:id="rId127"/>
        </w:object>
      </w:r>
      <w:r w:rsidRPr="00FD3B37">
        <w:rPr>
          <w:color w:val="000000" w:themeColor="text1"/>
          <w:szCs w:val="26"/>
        </w:rPr>
        <w:t xml:space="preserve">; </w:t>
      </w:r>
      <w:r w:rsidRPr="00FD3B37">
        <w:rPr>
          <w:color w:val="000000" w:themeColor="text1"/>
          <w:position w:val="-24"/>
          <w:szCs w:val="26"/>
        </w:rPr>
        <w:object w:dxaOrig="3960" w:dyaOrig="680">
          <v:shape id="_x0000_i1065" type="#_x0000_t75" style="width:198.8pt;height:33.3pt" o:ole="">
            <v:imagedata r:id="rId80" o:title=""/>
          </v:shape>
          <o:OLEObject Type="Embed" ProgID="Equation.3" ShapeID="_x0000_i1065" DrawAspect="Content" ObjectID="_1818934125" r:id="rId128"/>
        </w:object>
      </w:r>
      <w:r w:rsidRPr="00FD3B37">
        <w:rPr>
          <w:color w:val="000000" w:themeColor="text1"/>
          <w:szCs w:val="26"/>
        </w:rPr>
        <w:t xml:space="preserve">; </w:t>
      </w:r>
      <w:r w:rsidRPr="00FD3B37">
        <w:rPr>
          <w:color w:val="000000" w:themeColor="text1"/>
          <w:position w:val="-30"/>
          <w:szCs w:val="26"/>
        </w:rPr>
        <w:object w:dxaOrig="1320" w:dyaOrig="720">
          <v:shape id="_x0000_i1066" type="#_x0000_t75" style="width:66.65pt;height:37.6pt" o:ole="">
            <v:imagedata r:id="rId82" o:title=""/>
          </v:shape>
          <o:OLEObject Type="Embed" ProgID="Equation.3" ShapeID="_x0000_i1066" DrawAspect="Content" ObjectID="_1818934126" r:id="rId129"/>
        </w:object>
      </w:r>
    </w:p>
    <w:p w:rsidR="00604189" w:rsidRPr="00FD3B37" w:rsidRDefault="00604189" w:rsidP="00604189">
      <w:pPr>
        <w:pStyle w:val="DAUTRU"/>
        <w:numPr>
          <w:ilvl w:val="1"/>
          <w:numId w:val="87"/>
        </w:numPr>
        <w:spacing w:before="0" w:after="0" w:line="300" w:lineRule="auto"/>
        <w:ind w:left="709" w:hanging="709"/>
        <w:rPr>
          <w:i/>
          <w:color w:val="000000" w:themeColor="text1"/>
        </w:rPr>
      </w:pPr>
      <w:r w:rsidRPr="00FD3B37">
        <w:rPr>
          <w:i/>
          <w:color w:val="000000" w:themeColor="text1"/>
        </w:rPr>
        <w:t>Tính toán bề rộng khe nứt</w:t>
      </w:r>
    </w:p>
    <w:p w:rsidR="00604189" w:rsidRPr="00FD3B37" w:rsidRDefault="00604189" w:rsidP="00604189">
      <w:pPr>
        <w:spacing w:before="0" w:after="0" w:line="300" w:lineRule="auto"/>
        <w:rPr>
          <w:color w:val="000000" w:themeColor="text1"/>
          <w:szCs w:val="26"/>
        </w:rPr>
      </w:pPr>
      <w:r w:rsidRPr="00FD3B37">
        <w:rPr>
          <w:color w:val="000000" w:themeColor="text1"/>
          <w:szCs w:val="26"/>
        </w:rPr>
        <w:t>Bề rộng vết nứt được tính theo công thức thực nghiệm TCVN 4116:1985</w:t>
      </w:r>
    </w:p>
    <w:p w:rsidR="00604189" w:rsidRPr="00FD3B37" w:rsidRDefault="00604189" w:rsidP="00604189">
      <w:pPr>
        <w:spacing w:before="0" w:after="0" w:line="300" w:lineRule="auto"/>
        <w:jc w:val="center"/>
        <w:rPr>
          <w:color w:val="000000" w:themeColor="text1"/>
          <w:szCs w:val="26"/>
        </w:rPr>
      </w:pPr>
      <w:r w:rsidRPr="00FD3B37">
        <w:rPr>
          <w:noProof/>
          <w:color w:val="000000" w:themeColor="text1"/>
          <w:szCs w:val="26"/>
        </w:rPr>
        <w:drawing>
          <wp:inline distT="0" distB="0" distL="0" distR="0" wp14:anchorId="1916A301" wp14:editId="14782C57">
            <wp:extent cx="1990090" cy="3873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990090" cy="387350"/>
                    </a:xfrm>
                    <a:prstGeom prst="rect">
                      <a:avLst/>
                    </a:prstGeom>
                    <a:noFill/>
                    <a:ln>
                      <a:noFill/>
                    </a:ln>
                  </pic:spPr>
                </pic:pic>
              </a:graphicData>
            </a:graphic>
          </wp:inline>
        </w:drawing>
      </w:r>
    </w:p>
    <w:p w:rsidR="00604189" w:rsidRPr="00FD3B37" w:rsidRDefault="00604189" w:rsidP="00604189">
      <w:pPr>
        <w:spacing w:before="0" w:after="0" w:line="300" w:lineRule="auto"/>
        <w:rPr>
          <w:color w:val="000000" w:themeColor="text1"/>
          <w:szCs w:val="26"/>
        </w:rPr>
      </w:pPr>
      <w:r w:rsidRPr="00FD3B37">
        <w:rPr>
          <w:color w:val="000000" w:themeColor="text1"/>
          <w:szCs w:val="26"/>
        </w:rPr>
        <w:t>Trong đó</w:t>
      </w:r>
    </w:p>
    <w:p w:rsidR="00604189" w:rsidRPr="00FD3B37" w:rsidRDefault="00604189" w:rsidP="00604189">
      <w:pPr>
        <w:spacing w:before="0" w:after="0" w:line="300" w:lineRule="auto"/>
        <w:rPr>
          <w:color w:val="000000" w:themeColor="text1"/>
          <w:szCs w:val="26"/>
        </w:rPr>
      </w:pPr>
      <w:r w:rsidRPr="00FD3B37">
        <w:rPr>
          <w:color w:val="000000" w:themeColor="text1"/>
          <w:szCs w:val="26"/>
        </w:rPr>
        <w:t>a</w:t>
      </w:r>
      <w:r w:rsidRPr="00FD3B37">
        <w:rPr>
          <w:color w:val="000000" w:themeColor="text1"/>
          <w:szCs w:val="26"/>
          <w:vertAlign w:val="subscript"/>
        </w:rPr>
        <w:t>n</w:t>
      </w:r>
      <w:r w:rsidRPr="00FD3B37">
        <w:rPr>
          <w:color w:val="000000" w:themeColor="text1"/>
          <w:szCs w:val="26"/>
        </w:rPr>
        <w:t xml:space="preserve"> : Bề rộng khe nứt (mm).</w:t>
      </w:r>
    </w:p>
    <w:p w:rsidR="00604189" w:rsidRPr="00FD3B37" w:rsidRDefault="00604189" w:rsidP="00604189">
      <w:pPr>
        <w:spacing w:before="0" w:after="0" w:line="300" w:lineRule="auto"/>
        <w:rPr>
          <w:color w:val="000000" w:themeColor="text1"/>
          <w:szCs w:val="26"/>
        </w:rPr>
      </w:pPr>
      <w:r w:rsidRPr="00FD3B37">
        <w:rPr>
          <w:color w:val="000000" w:themeColor="text1"/>
          <w:szCs w:val="26"/>
        </w:rPr>
        <w:t>k :  Hệ số đối với cấu kiện chịu uốn, k = 1.0.</w:t>
      </w:r>
    </w:p>
    <w:p w:rsidR="00604189" w:rsidRPr="00FD3B37" w:rsidRDefault="00604189" w:rsidP="00604189">
      <w:pPr>
        <w:spacing w:before="0" w:after="0" w:line="300" w:lineRule="auto"/>
        <w:ind w:left="851" w:firstLine="0"/>
        <w:rPr>
          <w:color w:val="000000" w:themeColor="text1"/>
          <w:szCs w:val="26"/>
        </w:rPr>
      </w:pPr>
      <w:r w:rsidRPr="00FD3B37">
        <w:rPr>
          <w:color w:val="000000" w:themeColor="text1"/>
          <w:szCs w:val="26"/>
        </w:rPr>
        <w:t>c : Hệ số xét đến tính chất tác dụng của tải trọng, với tải trọng dài hạn c = 1.3.</w:t>
      </w:r>
    </w:p>
    <w:p w:rsidR="00604189" w:rsidRPr="00FD3B37" w:rsidRDefault="00604189" w:rsidP="00604189">
      <w:pPr>
        <w:spacing w:before="0" w:after="0" w:line="300" w:lineRule="auto"/>
        <w:rPr>
          <w:color w:val="000000" w:themeColor="text1"/>
          <w:szCs w:val="26"/>
        </w:rPr>
      </w:pPr>
      <w:r w:rsidRPr="00FD3B37">
        <w:rPr>
          <w:color w:val="000000" w:themeColor="text1"/>
          <w:szCs w:val="26"/>
        </w:rPr>
        <w:t>h : Hệ số xét đến tính chất bề mặt cốt thép, h = 1đối với thép có gờ.</w:t>
      </w:r>
    </w:p>
    <w:p w:rsidR="00604189" w:rsidRPr="00FD3B37" w:rsidRDefault="00604189" w:rsidP="00604189">
      <w:pPr>
        <w:spacing w:before="0" w:after="0" w:line="300" w:lineRule="auto"/>
        <w:rPr>
          <w:color w:val="000000" w:themeColor="text1"/>
          <w:szCs w:val="26"/>
        </w:rPr>
      </w:pPr>
      <w:r w:rsidRPr="00FD3B37">
        <w:rPr>
          <w:color w:val="000000" w:themeColor="text1"/>
          <w:szCs w:val="26"/>
        </w:rPr>
        <w:t>E</w:t>
      </w:r>
      <w:r w:rsidRPr="00FD3B37">
        <w:rPr>
          <w:color w:val="000000" w:themeColor="text1"/>
          <w:szCs w:val="26"/>
          <w:vertAlign w:val="subscript"/>
        </w:rPr>
        <w:t>a</w:t>
      </w:r>
      <w:r w:rsidRPr="00FD3B37">
        <w:rPr>
          <w:color w:val="000000" w:themeColor="text1"/>
          <w:szCs w:val="26"/>
        </w:rPr>
        <w:t>: Mô đun đàn hồi của cốt thép : E</w:t>
      </w:r>
      <w:r w:rsidRPr="00FD3B37">
        <w:rPr>
          <w:color w:val="000000" w:themeColor="text1"/>
          <w:szCs w:val="26"/>
          <w:vertAlign w:val="subscript"/>
        </w:rPr>
        <w:t>a</w:t>
      </w:r>
      <w:r w:rsidRPr="00FD3B37">
        <w:rPr>
          <w:color w:val="000000" w:themeColor="text1"/>
          <w:szCs w:val="26"/>
        </w:rPr>
        <w:t xml:space="preserve"> = 2,10×10</w:t>
      </w:r>
      <w:r w:rsidRPr="00FD3B37">
        <w:rPr>
          <w:color w:val="000000" w:themeColor="text1"/>
          <w:szCs w:val="26"/>
          <w:vertAlign w:val="superscript"/>
        </w:rPr>
        <w:t>6</w:t>
      </w:r>
      <w:r w:rsidRPr="00FD3B37">
        <w:rPr>
          <w:color w:val="000000" w:themeColor="text1"/>
          <w:szCs w:val="26"/>
        </w:rPr>
        <w:t xml:space="preserve"> kG/cm</w:t>
      </w:r>
      <w:r w:rsidRPr="00FD3B37">
        <w:rPr>
          <w:color w:val="000000" w:themeColor="text1"/>
          <w:szCs w:val="26"/>
          <w:vertAlign w:val="superscript"/>
        </w:rPr>
        <w:t>2</w:t>
      </w:r>
      <w:r w:rsidRPr="00FD3B37">
        <w:rPr>
          <w:color w:val="000000" w:themeColor="text1"/>
          <w:szCs w:val="26"/>
        </w:rPr>
        <w:t>.</w:t>
      </w:r>
    </w:p>
    <w:p w:rsidR="00604189" w:rsidRPr="00FD3B37" w:rsidRDefault="00604189" w:rsidP="00604189">
      <w:pPr>
        <w:spacing w:before="0" w:after="0" w:line="300" w:lineRule="auto"/>
        <w:ind w:left="851" w:firstLine="0"/>
        <w:rPr>
          <w:color w:val="000000" w:themeColor="text1"/>
          <w:szCs w:val="26"/>
        </w:rPr>
      </w:pPr>
      <w:r w:rsidRPr="00FD3B37">
        <w:rPr>
          <w:color w:val="000000" w:themeColor="text1"/>
          <w:szCs w:val="26"/>
        </w:rPr>
        <w:t>s</w:t>
      </w:r>
      <w:r w:rsidRPr="00FD3B37">
        <w:rPr>
          <w:color w:val="000000" w:themeColor="text1"/>
          <w:szCs w:val="26"/>
          <w:vertAlign w:val="subscript"/>
        </w:rPr>
        <w:t>a</w:t>
      </w:r>
      <w:r w:rsidRPr="00FD3B37">
        <w:rPr>
          <w:color w:val="000000" w:themeColor="text1"/>
          <w:szCs w:val="26"/>
        </w:rPr>
        <w:t xml:space="preserve"> : Ứng suất trong cốt thép, đối với cấu kiện chịu nén lệch tâm xác định theo công thức :</w:t>
      </w:r>
    </w:p>
    <w:p w:rsidR="00604189" w:rsidRPr="00FD3B37" w:rsidRDefault="00604189" w:rsidP="00604189">
      <w:pPr>
        <w:spacing w:before="0" w:after="0" w:line="300" w:lineRule="auto"/>
        <w:jc w:val="center"/>
        <w:rPr>
          <w:color w:val="000000" w:themeColor="text1"/>
          <w:szCs w:val="26"/>
        </w:rPr>
      </w:pPr>
      <w:r w:rsidRPr="00FD3B37">
        <w:rPr>
          <w:noProof/>
          <w:color w:val="000000" w:themeColor="text1"/>
          <w:szCs w:val="26"/>
        </w:rPr>
        <w:drawing>
          <wp:inline distT="0" distB="0" distL="0" distR="0" wp14:anchorId="6149CA50" wp14:editId="66E34E8E">
            <wp:extent cx="753110" cy="46228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753110" cy="462280"/>
                    </a:xfrm>
                    <a:prstGeom prst="rect">
                      <a:avLst/>
                    </a:prstGeom>
                    <a:noFill/>
                    <a:ln>
                      <a:noFill/>
                    </a:ln>
                  </pic:spPr>
                </pic:pic>
              </a:graphicData>
            </a:graphic>
          </wp:inline>
        </w:drawing>
      </w:r>
    </w:p>
    <w:p w:rsidR="00604189" w:rsidRPr="00FD3B37" w:rsidRDefault="00604189" w:rsidP="00604189">
      <w:pPr>
        <w:spacing w:before="0" w:after="0" w:line="300" w:lineRule="auto"/>
        <w:rPr>
          <w:color w:val="000000" w:themeColor="text1"/>
          <w:szCs w:val="26"/>
        </w:rPr>
      </w:pPr>
      <w:r w:rsidRPr="00FD3B37">
        <w:rPr>
          <w:color w:val="000000" w:themeColor="text1"/>
          <w:szCs w:val="26"/>
        </w:rPr>
        <w:t>M</w:t>
      </w:r>
      <w:r w:rsidRPr="00FD3B37">
        <w:rPr>
          <w:color w:val="000000" w:themeColor="text1"/>
          <w:szCs w:val="26"/>
          <w:vertAlign w:val="subscript"/>
        </w:rPr>
        <w:t>c</w:t>
      </w:r>
      <w:r w:rsidRPr="00FD3B37">
        <w:rPr>
          <w:color w:val="000000" w:themeColor="text1"/>
          <w:szCs w:val="26"/>
        </w:rPr>
        <w:t xml:space="preserve"> : Mômen uốn do tác dụng của tải trọng tiêu chuẩn.</w:t>
      </w:r>
    </w:p>
    <w:p w:rsidR="00604189" w:rsidRPr="00FD3B37" w:rsidRDefault="00604189" w:rsidP="00604189">
      <w:pPr>
        <w:spacing w:before="0" w:after="0" w:line="300" w:lineRule="auto"/>
        <w:rPr>
          <w:color w:val="000000" w:themeColor="text1"/>
          <w:szCs w:val="26"/>
        </w:rPr>
      </w:pPr>
      <w:r w:rsidRPr="00FD3B37">
        <w:rPr>
          <w:color w:val="000000" w:themeColor="text1"/>
          <w:szCs w:val="26"/>
        </w:rPr>
        <w:t>F</w:t>
      </w:r>
      <w:r w:rsidRPr="00FD3B37">
        <w:rPr>
          <w:color w:val="000000" w:themeColor="text1"/>
          <w:szCs w:val="26"/>
          <w:vertAlign w:val="subscript"/>
        </w:rPr>
        <w:t>a</w:t>
      </w:r>
      <w:r w:rsidRPr="00FD3B37">
        <w:rPr>
          <w:color w:val="000000" w:themeColor="text1"/>
          <w:szCs w:val="26"/>
        </w:rPr>
        <w:t xml:space="preserve"> : Diện tích cốt thép dọc chịu lực.</w:t>
      </w:r>
    </w:p>
    <w:p w:rsidR="00604189" w:rsidRPr="00FD3B37" w:rsidRDefault="00604189" w:rsidP="00604189">
      <w:pPr>
        <w:spacing w:before="0" w:after="0" w:line="300" w:lineRule="auto"/>
        <w:ind w:left="851" w:firstLine="0"/>
        <w:rPr>
          <w:color w:val="000000" w:themeColor="text1"/>
          <w:szCs w:val="26"/>
        </w:rPr>
      </w:pPr>
      <w:r w:rsidRPr="00FD3B37">
        <w:rPr>
          <w:color w:val="000000" w:themeColor="text1"/>
          <w:szCs w:val="26"/>
        </w:rPr>
        <w:lastRenderedPageBreak/>
        <w:t>Z</w:t>
      </w:r>
      <w:r w:rsidRPr="00FD3B37">
        <w:rPr>
          <w:color w:val="000000" w:themeColor="text1"/>
          <w:szCs w:val="26"/>
          <w:vertAlign w:val="subscript"/>
        </w:rPr>
        <w:t>1</w:t>
      </w:r>
      <w:r w:rsidRPr="00FD3B37">
        <w:rPr>
          <w:color w:val="000000" w:themeColor="text1"/>
          <w:szCs w:val="26"/>
        </w:rPr>
        <w:t>: Khoảng cách từ trọng tâm cốt thép dọc chịu kéo đến điểm đặt hợp lực của miền nén tại tiết diện có khe nứt, Z</w:t>
      </w:r>
      <w:r w:rsidRPr="00FD3B37">
        <w:rPr>
          <w:color w:val="000000" w:themeColor="text1"/>
          <w:szCs w:val="26"/>
          <w:vertAlign w:val="subscript"/>
        </w:rPr>
        <w:t>1</w:t>
      </w:r>
      <w:r w:rsidRPr="00FD3B37">
        <w:rPr>
          <w:color w:val="000000" w:themeColor="text1"/>
          <w:szCs w:val="26"/>
        </w:rPr>
        <w:t xml:space="preserve"> được xác định theo công thức thực nghiệm : </w:t>
      </w:r>
      <w:r w:rsidRPr="00FD3B37">
        <w:rPr>
          <w:noProof/>
          <w:color w:val="000000" w:themeColor="text1"/>
          <w:szCs w:val="26"/>
        </w:rPr>
        <w:drawing>
          <wp:inline distT="0" distB="0" distL="0" distR="0" wp14:anchorId="39498237" wp14:editId="54154FA5">
            <wp:extent cx="655955" cy="226060"/>
            <wp:effectExtent l="0" t="0" r="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55955" cy="226060"/>
                    </a:xfrm>
                    <a:prstGeom prst="rect">
                      <a:avLst/>
                    </a:prstGeom>
                    <a:noFill/>
                    <a:ln>
                      <a:noFill/>
                    </a:ln>
                  </pic:spPr>
                </pic:pic>
              </a:graphicData>
            </a:graphic>
          </wp:inline>
        </w:drawing>
      </w:r>
      <w:r w:rsidRPr="00FD3B37">
        <w:rPr>
          <w:color w:val="000000" w:themeColor="text1"/>
          <w:szCs w:val="26"/>
        </w:rPr>
        <w:t>.</w:t>
      </w:r>
    </w:p>
    <w:p w:rsidR="00604189" w:rsidRPr="00FD3B37" w:rsidRDefault="00604189" w:rsidP="00604189">
      <w:pPr>
        <w:spacing w:before="0" w:after="0" w:line="300" w:lineRule="auto"/>
        <w:rPr>
          <w:color w:val="000000" w:themeColor="text1"/>
          <w:szCs w:val="26"/>
        </w:rPr>
      </w:pPr>
      <w:r w:rsidRPr="00FD3B37">
        <w:rPr>
          <w:color w:val="000000" w:themeColor="text1"/>
          <w:szCs w:val="26"/>
        </w:rPr>
        <w:t>Với h</w:t>
      </w:r>
      <w:r w:rsidRPr="00FD3B37">
        <w:rPr>
          <w:color w:val="000000" w:themeColor="text1"/>
          <w:szCs w:val="26"/>
          <w:vertAlign w:val="subscript"/>
        </w:rPr>
        <w:t>1</w:t>
      </w:r>
      <w:r w:rsidRPr="00FD3B37">
        <w:rPr>
          <w:color w:val="000000" w:themeColor="text1"/>
          <w:szCs w:val="26"/>
        </w:rPr>
        <w:t xml:space="preserve"> là hệ số phụ thuộc hàm lượng cốt thép chịu lực, </w:t>
      </w:r>
      <w:r w:rsidRPr="00FD3B37">
        <w:rPr>
          <w:noProof/>
          <w:color w:val="000000" w:themeColor="text1"/>
          <w:szCs w:val="26"/>
        </w:rPr>
        <w:drawing>
          <wp:inline distT="0" distB="0" distL="0" distR="0" wp14:anchorId="509D5AB6" wp14:editId="3FADD5EE">
            <wp:extent cx="570230" cy="452120"/>
            <wp:effectExtent l="0" t="0" r="127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0230" cy="452120"/>
                    </a:xfrm>
                    <a:prstGeom prst="rect">
                      <a:avLst/>
                    </a:prstGeom>
                    <a:noFill/>
                    <a:ln>
                      <a:noFill/>
                    </a:ln>
                  </pic:spPr>
                </pic:pic>
              </a:graphicData>
            </a:graphic>
          </wp:inline>
        </w:drawing>
      </w:r>
      <w:r w:rsidRPr="00FD3B37">
        <w:rPr>
          <w:color w:val="000000" w:themeColor="text1"/>
          <w:szCs w:val="26"/>
        </w:rPr>
        <w:t>.</w:t>
      </w:r>
    </w:p>
    <w:p w:rsidR="00604189" w:rsidRPr="00FD3B37" w:rsidRDefault="00604189" w:rsidP="00604189">
      <w:pPr>
        <w:spacing w:before="0" w:after="0" w:line="300" w:lineRule="auto"/>
        <w:rPr>
          <w:color w:val="000000" w:themeColor="text1"/>
          <w:szCs w:val="26"/>
        </w:rPr>
      </w:pPr>
      <w:r w:rsidRPr="00FD3B37">
        <w:rPr>
          <w:rFonts w:ascii="Symbol" w:hAnsi="Symbol"/>
          <w:color w:val="000000" w:themeColor="text1"/>
          <w:szCs w:val="26"/>
        </w:rPr>
        <w:t></w:t>
      </w:r>
      <w:r w:rsidRPr="00FD3B37">
        <w:rPr>
          <w:color w:val="000000" w:themeColor="text1"/>
          <w:szCs w:val="26"/>
          <w:vertAlign w:val="subscript"/>
        </w:rPr>
        <w:t xml:space="preserve">0 </w:t>
      </w:r>
      <w:r w:rsidRPr="00FD3B37">
        <w:rPr>
          <w:color w:val="000000" w:themeColor="text1"/>
          <w:szCs w:val="26"/>
        </w:rPr>
        <w:t>: Ứng suất ban đầu trong cốt thép do sự trượng nở của bê tông.</w:t>
      </w:r>
    </w:p>
    <w:p w:rsidR="00604189" w:rsidRPr="00FD3B37" w:rsidRDefault="00604189" w:rsidP="00604189">
      <w:pPr>
        <w:spacing w:before="0" w:after="0" w:line="300" w:lineRule="auto"/>
        <w:rPr>
          <w:color w:val="000000" w:themeColor="text1"/>
          <w:szCs w:val="26"/>
        </w:rPr>
      </w:pPr>
      <w:r w:rsidRPr="00FD3B37">
        <w:rPr>
          <w:color w:val="000000" w:themeColor="text1"/>
          <w:szCs w:val="26"/>
        </w:rPr>
        <w:t>d : Đường tính cốt thép.</w:t>
      </w:r>
    </w:p>
    <w:p w:rsidR="00604189" w:rsidRPr="00FD3B37" w:rsidRDefault="00604189" w:rsidP="00604189">
      <w:pPr>
        <w:spacing w:before="0" w:after="0" w:line="300" w:lineRule="auto"/>
        <w:rPr>
          <w:color w:val="000000" w:themeColor="text1"/>
          <w:szCs w:val="26"/>
        </w:rPr>
      </w:pPr>
      <w:r w:rsidRPr="00FD3B37">
        <w:rPr>
          <w:color w:val="000000" w:themeColor="text1"/>
          <w:szCs w:val="26"/>
        </w:rPr>
        <w:t>a</w:t>
      </w:r>
      <w:r w:rsidRPr="00FD3B37">
        <w:rPr>
          <w:color w:val="000000" w:themeColor="text1"/>
          <w:szCs w:val="26"/>
          <w:vertAlign w:val="subscript"/>
        </w:rPr>
        <w:t xml:space="preserve">ngh </w:t>
      </w:r>
      <w:r w:rsidRPr="00FD3B37">
        <w:rPr>
          <w:color w:val="000000" w:themeColor="text1"/>
          <w:szCs w:val="26"/>
        </w:rPr>
        <w:t xml:space="preserve">: Bề rộng khe nứt cho phép: </w:t>
      </w:r>
      <w:r w:rsidRPr="00FD3B37">
        <w:rPr>
          <w:noProof/>
          <w:color w:val="000000" w:themeColor="text1"/>
          <w:szCs w:val="26"/>
        </w:rPr>
        <w:drawing>
          <wp:inline distT="0" distB="0" distL="0" distR="0" wp14:anchorId="0AF4CED3" wp14:editId="6CAF3371">
            <wp:extent cx="871220" cy="236855"/>
            <wp:effectExtent l="0" t="0" r="508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871220" cy="236855"/>
                    </a:xfrm>
                    <a:prstGeom prst="rect">
                      <a:avLst/>
                    </a:prstGeom>
                    <a:noFill/>
                    <a:ln>
                      <a:noFill/>
                    </a:ln>
                  </pic:spPr>
                </pic:pic>
              </a:graphicData>
            </a:graphic>
          </wp:inline>
        </w:drawing>
      </w:r>
    </w:p>
    <w:p w:rsidR="00604189" w:rsidRPr="00FD3B37" w:rsidRDefault="00604189" w:rsidP="00604189">
      <w:pPr>
        <w:spacing w:before="0" w:after="0" w:line="300" w:lineRule="auto"/>
        <w:ind w:left="567" w:firstLine="0"/>
        <w:rPr>
          <w:color w:val="000000" w:themeColor="text1"/>
          <w:szCs w:val="26"/>
        </w:rPr>
      </w:pPr>
      <w:r w:rsidRPr="00FD3B37">
        <w:rPr>
          <w:noProof/>
          <w:color w:val="000000" w:themeColor="text1"/>
          <w:szCs w:val="26"/>
        </w:rPr>
        <w:drawing>
          <wp:inline distT="0" distB="0" distL="0" distR="0" wp14:anchorId="18555822" wp14:editId="1D22E15A">
            <wp:extent cx="258445" cy="226060"/>
            <wp:effectExtent l="0" t="0" r="8255"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58445" cy="226060"/>
                    </a:xfrm>
                    <a:prstGeom prst="rect">
                      <a:avLst/>
                    </a:prstGeom>
                    <a:noFill/>
                    <a:ln>
                      <a:noFill/>
                    </a:ln>
                  </pic:spPr>
                </pic:pic>
              </a:graphicData>
            </a:graphic>
          </wp:inline>
        </w:drawing>
      </w:r>
      <w:r w:rsidRPr="00FD3B37">
        <w:rPr>
          <w:color w:val="000000" w:themeColor="text1"/>
          <w:szCs w:val="26"/>
        </w:rPr>
        <w:t xml:space="preserve"> Chiều rộng khe nứt giới hạn đối với vùng có mực nước dao động a = 0,15mm </w:t>
      </w:r>
    </w:p>
    <w:p w:rsidR="00604189" w:rsidRPr="00FD3B37" w:rsidRDefault="00604189" w:rsidP="00604189">
      <w:pPr>
        <w:spacing w:before="0" w:after="0" w:line="300" w:lineRule="auto"/>
        <w:rPr>
          <w:color w:val="000000" w:themeColor="text1"/>
          <w:szCs w:val="26"/>
        </w:rPr>
      </w:pPr>
      <w:r w:rsidRPr="00FD3B37">
        <w:rPr>
          <w:color w:val="000000" w:themeColor="text1"/>
          <w:szCs w:val="26"/>
        </w:rPr>
        <w:t>với công trình cấp IV, hệ số giới hạn nhân với hệ số K=</w:t>
      </w:r>
      <w:r>
        <w:rPr>
          <w:color w:val="000000" w:themeColor="text1"/>
          <w:szCs w:val="26"/>
        </w:rPr>
        <w:t>1.6</w:t>
      </w:r>
      <w:r w:rsidRPr="00FD3B37">
        <w:rPr>
          <w:color w:val="000000" w:themeColor="text1"/>
          <w:szCs w:val="26"/>
        </w:rPr>
        <w:t xml:space="preserve"> →[an]=0.</w:t>
      </w:r>
      <w:r>
        <w:rPr>
          <w:color w:val="000000" w:themeColor="text1"/>
          <w:szCs w:val="26"/>
        </w:rPr>
        <w:t>24</w:t>
      </w:r>
      <w:r w:rsidRPr="00FD3B37">
        <w:rPr>
          <w:color w:val="000000" w:themeColor="text1"/>
          <w:szCs w:val="26"/>
        </w:rPr>
        <w:t>mm</w:t>
      </w:r>
    </w:p>
    <w:tbl>
      <w:tblPr>
        <w:tblW w:w="5000" w:type="pct"/>
        <w:tblLook w:val="04A0" w:firstRow="1" w:lastRow="0" w:firstColumn="1" w:lastColumn="0" w:noHBand="0" w:noVBand="1"/>
      </w:tblPr>
      <w:tblGrid>
        <w:gridCol w:w="1886"/>
        <w:gridCol w:w="1038"/>
        <w:gridCol w:w="556"/>
        <w:gridCol w:w="1033"/>
        <w:gridCol w:w="671"/>
        <w:gridCol w:w="671"/>
        <w:gridCol w:w="671"/>
        <w:gridCol w:w="879"/>
        <w:gridCol w:w="953"/>
        <w:gridCol w:w="1213"/>
      </w:tblGrid>
      <w:tr w:rsidR="00604189" w:rsidRPr="00FD3B37" w:rsidTr="00A817AD">
        <w:trPr>
          <w:trHeight w:val="330"/>
        </w:trPr>
        <w:tc>
          <w:tcPr>
            <w:tcW w:w="1114" w:type="pct"/>
            <w:tcBorders>
              <w:top w:val="single" w:sz="8" w:space="0" w:color="auto"/>
              <w:left w:val="single" w:sz="8" w:space="0" w:color="auto"/>
              <w:bottom w:val="single" w:sz="4" w:space="0" w:color="auto"/>
              <w:right w:val="single" w:sz="4" w:space="0" w:color="auto"/>
            </w:tcBorders>
            <w:shd w:val="clear" w:color="auto" w:fill="auto"/>
            <w:noWrap/>
            <w:vAlign w:val="center"/>
          </w:tcPr>
          <w:p w:rsidR="00604189" w:rsidRPr="00FD3B37" w:rsidRDefault="00604189" w:rsidP="00A817AD">
            <w:pPr>
              <w:spacing w:after="0" w:line="240" w:lineRule="auto"/>
              <w:ind w:firstLine="0"/>
              <w:jc w:val="center"/>
              <w:rPr>
                <w:rFonts w:eastAsia="Times New Roman"/>
                <w:color w:val="000000" w:themeColor="text1"/>
                <w:szCs w:val="26"/>
              </w:rPr>
            </w:pPr>
            <w:r w:rsidRPr="00FD3B37">
              <w:rPr>
                <w:rFonts w:ascii="Symbol" w:eastAsia="Times New Roman" w:hAnsi="Symbol"/>
                <w:color w:val="000000" w:themeColor="text1"/>
                <w:szCs w:val="26"/>
              </w:rPr>
              <w:t></w:t>
            </w:r>
            <w:r w:rsidRPr="00FD3B37">
              <w:rPr>
                <w:rFonts w:eastAsia="Times New Roman"/>
                <w:color w:val="000000" w:themeColor="text1"/>
                <w:szCs w:val="26"/>
                <w:vertAlign w:val="subscript"/>
              </w:rPr>
              <w:t>0</w:t>
            </w:r>
          </w:p>
        </w:tc>
        <w:tc>
          <w:tcPr>
            <w:tcW w:w="671" w:type="pct"/>
            <w:tcBorders>
              <w:top w:val="single" w:sz="8" w:space="0" w:color="auto"/>
              <w:left w:val="nil"/>
              <w:bottom w:val="single" w:sz="4" w:space="0" w:color="auto"/>
              <w:right w:val="single" w:sz="4" w:space="0" w:color="auto"/>
            </w:tcBorders>
            <w:shd w:val="clear" w:color="auto" w:fill="auto"/>
            <w:noWrap/>
            <w:vAlign w:val="center"/>
          </w:tcPr>
          <w:p w:rsidR="00604189" w:rsidRPr="00FD3B37" w:rsidRDefault="00604189" w:rsidP="00A817AD">
            <w:pPr>
              <w:spacing w:after="0" w:line="240" w:lineRule="auto"/>
              <w:ind w:firstLine="0"/>
              <w:jc w:val="center"/>
              <w:rPr>
                <w:rFonts w:eastAsia="Times New Roman"/>
                <w:color w:val="000000" w:themeColor="text1"/>
                <w:szCs w:val="26"/>
              </w:rPr>
            </w:pPr>
            <w:r w:rsidRPr="00FD3B37">
              <w:rPr>
                <w:rFonts w:eastAsia="Times New Roman"/>
                <w:color w:val="000000" w:themeColor="text1"/>
                <w:szCs w:val="26"/>
              </w:rPr>
              <w:t>m</w:t>
            </w:r>
            <w:r w:rsidRPr="00FD3B37">
              <w:rPr>
                <w:rFonts w:eastAsia="Times New Roman"/>
                <w:color w:val="000000" w:themeColor="text1"/>
                <w:szCs w:val="26"/>
                <w:vertAlign w:val="subscript"/>
              </w:rPr>
              <w:t>a</w:t>
            </w:r>
          </w:p>
        </w:tc>
        <w:tc>
          <w:tcPr>
            <w:tcW w:w="419" w:type="pct"/>
            <w:tcBorders>
              <w:top w:val="single" w:sz="8" w:space="0" w:color="auto"/>
              <w:left w:val="nil"/>
              <w:bottom w:val="single" w:sz="4" w:space="0" w:color="auto"/>
              <w:right w:val="single" w:sz="4" w:space="0" w:color="auto"/>
            </w:tcBorders>
            <w:shd w:val="clear" w:color="auto" w:fill="auto"/>
            <w:noWrap/>
            <w:vAlign w:val="center"/>
          </w:tcPr>
          <w:p w:rsidR="00604189" w:rsidRPr="00FD3B37" w:rsidRDefault="00604189" w:rsidP="00A817AD">
            <w:pPr>
              <w:spacing w:after="0" w:line="240" w:lineRule="auto"/>
              <w:ind w:firstLine="0"/>
              <w:jc w:val="center"/>
              <w:rPr>
                <w:rFonts w:eastAsia="Times New Roman"/>
                <w:color w:val="000000" w:themeColor="text1"/>
                <w:szCs w:val="26"/>
              </w:rPr>
            </w:pPr>
            <w:r w:rsidRPr="00FD3B37">
              <w:rPr>
                <w:rFonts w:eastAsia="Times New Roman"/>
                <w:color w:val="000000" w:themeColor="text1"/>
                <w:szCs w:val="26"/>
              </w:rPr>
              <w:t>m</w:t>
            </w:r>
            <w:r w:rsidRPr="00FD3B37">
              <w:rPr>
                <w:rFonts w:eastAsia="Times New Roman"/>
                <w:color w:val="000000" w:themeColor="text1"/>
                <w:szCs w:val="26"/>
                <w:vertAlign w:val="subscript"/>
              </w:rPr>
              <w:t>b</w:t>
            </w:r>
          </w:p>
        </w:tc>
        <w:tc>
          <w:tcPr>
            <w:tcW w:w="355" w:type="pct"/>
            <w:tcBorders>
              <w:top w:val="single" w:sz="8" w:space="0" w:color="auto"/>
              <w:left w:val="nil"/>
              <w:bottom w:val="single" w:sz="4" w:space="0" w:color="auto"/>
              <w:right w:val="single" w:sz="4" w:space="0" w:color="auto"/>
            </w:tcBorders>
            <w:shd w:val="clear" w:color="auto" w:fill="auto"/>
            <w:noWrap/>
            <w:vAlign w:val="center"/>
          </w:tcPr>
          <w:p w:rsidR="00604189" w:rsidRPr="00FD3B37" w:rsidRDefault="00604189" w:rsidP="00A817AD">
            <w:pPr>
              <w:spacing w:after="0" w:line="240" w:lineRule="auto"/>
              <w:ind w:firstLine="0"/>
              <w:jc w:val="center"/>
              <w:rPr>
                <w:rFonts w:eastAsia="Times New Roman"/>
                <w:color w:val="000000" w:themeColor="text1"/>
                <w:szCs w:val="26"/>
              </w:rPr>
            </w:pPr>
            <w:r w:rsidRPr="00FD3B37">
              <w:rPr>
                <w:rFonts w:eastAsia="Times New Roman"/>
                <w:color w:val="000000" w:themeColor="text1"/>
                <w:szCs w:val="26"/>
              </w:rPr>
              <w:t>Cấp CT</w:t>
            </w:r>
          </w:p>
        </w:tc>
        <w:tc>
          <w:tcPr>
            <w:tcW w:w="355" w:type="pct"/>
            <w:tcBorders>
              <w:top w:val="single" w:sz="8" w:space="0" w:color="auto"/>
              <w:left w:val="nil"/>
              <w:bottom w:val="single" w:sz="4" w:space="0" w:color="auto"/>
              <w:right w:val="single" w:sz="4" w:space="0" w:color="auto"/>
            </w:tcBorders>
            <w:shd w:val="clear" w:color="auto" w:fill="auto"/>
            <w:noWrap/>
            <w:vAlign w:val="center"/>
          </w:tcPr>
          <w:p w:rsidR="00604189" w:rsidRPr="00FD3B37" w:rsidRDefault="00604189" w:rsidP="00A817AD">
            <w:pPr>
              <w:spacing w:after="0" w:line="240" w:lineRule="auto"/>
              <w:ind w:firstLine="0"/>
              <w:jc w:val="center"/>
              <w:rPr>
                <w:rFonts w:eastAsia="Times New Roman"/>
                <w:color w:val="000000" w:themeColor="text1"/>
                <w:szCs w:val="26"/>
              </w:rPr>
            </w:pPr>
            <w:r w:rsidRPr="00FD3B37">
              <w:rPr>
                <w:rFonts w:eastAsia="Times New Roman"/>
                <w:color w:val="000000" w:themeColor="text1"/>
                <w:szCs w:val="26"/>
              </w:rPr>
              <w:t>K</w:t>
            </w:r>
            <w:r w:rsidRPr="00FD3B37">
              <w:rPr>
                <w:rFonts w:eastAsia="Times New Roman"/>
                <w:color w:val="000000" w:themeColor="text1"/>
                <w:szCs w:val="26"/>
                <w:vertAlign w:val="subscript"/>
              </w:rPr>
              <w:t>n</w:t>
            </w:r>
          </w:p>
        </w:tc>
        <w:tc>
          <w:tcPr>
            <w:tcW w:w="269" w:type="pct"/>
            <w:tcBorders>
              <w:top w:val="single" w:sz="8" w:space="0" w:color="auto"/>
              <w:left w:val="nil"/>
              <w:bottom w:val="single" w:sz="4" w:space="0" w:color="auto"/>
              <w:right w:val="single" w:sz="4" w:space="0" w:color="auto"/>
            </w:tcBorders>
            <w:shd w:val="clear" w:color="auto" w:fill="auto"/>
            <w:noWrap/>
            <w:vAlign w:val="center"/>
          </w:tcPr>
          <w:p w:rsidR="00604189" w:rsidRPr="00FD3B37" w:rsidRDefault="00604189" w:rsidP="00A817AD">
            <w:pPr>
              <w:spacing w:after="0" w:line="240" w:lineRule="auto"/>
              <w:ind w:firstLine="0"/>
              <w:jc w:val="center"/>
              <w:rPr>
                <w:rFonts w:eastAsia="Times New Roman"/>
                <w:color w:val="000000" w:themeColor="text1"/>
                <w:szCs w:val="26"/>
              </w:rPr>
            </w:pPr>
            <w:r w:rsidRPr="00FD3B37">
              <w:rPr>
                <w:rFonts w:eastAsia="Times New Roman"/>
                <w:color w:val="000000" w:themeColor="text1"/>
                <w:szCs w:val="26"/>
              </w:rPr>
              <w:t>n</w:t>
            </w:r>
            <w:r w:rsidRPr="00FD3B37">
              <w:rPr>
                <w:rFonts w:eastAsia="Times New Roman"/>
                <w:color w:val="000000" w:themeColor="text1"/>
                <w:szCs w:val="26"/>
                <w:vertAlign w:val="subscript"/>
              </w:rPr>
              <w:t>c</w:t>
            </w:r>
          </w:p>
        </w:tc>
        <w:tc>
          <w:tcPr>
            <w:tcW w:w="592" w:type="pct"/>
            <w:tcBorders>
              <w:top w:val="single" w:sz="8" w:space="0" w:color="auto"/>
              <w:left w:val="nil"/>
              <w:bottom w:val="single" w:sz="4" w:space="0" w:color="auto"/>
              <w:right w:val="single" w:sz="4" w:space="0" w:color="auto"/>
            </w:tcBorders>
            <w:shd w:val="clear" w:color="auto" w:fill="auto"/>
            <w:noWrap/>
            <w:vAlign w:val="center"/>
          </w:tcPr>
          <w:p w:rsidR="00604189" w:rsidRPr="00FD3B37" w:rsidRDefault="00604189" w:rsidP="00A817AD">
            <w:pPr>
              <w:spacing w:after="0" w:line="240" w:lineRule="auto"/>
              <w:ind w:firstLine="0"/>
              <w:jc w:val="center"/>
              <w:rPr>
                <w:rFonts w:eastAsia="Times New Roman"/>
                <w:color w:val="000000" w:themeColor="text1"/>
                <w:szCs w:val="26"/>
              </w:rPr>
            </w:pPr>
            <w:r w:rsidRPr="00FD3B37">
              <w:rPr>
                <w:rFonts w:eastAsia="Times New Roman"/>
                <w:color w:val="000000" w:themeColor="text1"/>
                <w:szCs w:val="26"/>
              </w:rPr>
              <w:t>A</w:t>
            </w:r>
            <w:r w:rsidRPr="00FD3B37">
              <w:rPr>
                <w:rFonts w:eastAsia="Times New Roman"/>
                <w:color w:val="000000" w:themeColor="text1"/>
                <w:szCs w:val="26"/>
                <w:vertAlign w:val="subscript"/>
              </w:rPr>
              <w:t>0</w:t>
            </w:r>
          </w:p>
        </w:tc>
        <w:tc>
          <w:tcPr>
            <w:tcW w:w="371" w:type="pct"/>
            <w:tcBorders>
              <w:top w:val="single" w:sz="8" w:space="0" w:color="auto"/>
              <w:left w:val="nil"/>
              <w:bottom w:val="single" w:sz="4" w:space="0" w:color="auto"/>
              <w:right w:val="single" w:sz="4" w:space="0" w:color="auto"/>
            </w:tcBorders>
            <w:shd w:val="clear" w:color="auto" w:fill="auto"/>
            <w:noWrap/>
            <w:vAlign w:val="center"/>
          </w:tcPr>
          <w:p w:rsidR="00604189" w:rsidRPr="00FD3B37" w:rsidRDefault="00604189" w:rsidP="00A817AD">
            <w:pPr>
              <w:spacing w:after="0" w:line="240" w:lineRule="auto"/>
              <w:ind w:firstLine="0"/>
              <w:jc w:val="center"/>
              <w:rPr>
                <w:rFonts w:eastAsia="Times New Roman"/>
                <w:color w:val="000000" w:themeColor="text1"/>
                <w:szCs w:val="26"/>
              </w:rPr>
            </w:pPr>
            <w:r w:rsidRPr="00FD3B37">
              <w:rPr>
                <w:rFonts w:eastAsia="Times New Roman"/>
                <w:color w:val="000000" w:themeColor="text1"/>
                <w:szCs w:val="26"/>
              </w:rPr>
              <w:t>μ</w:t>
            </w:r>
            <w:r w:rsidRPr="00FD3B37">
              <w:rPr>
                <w:rFonts w:eastAsia="Times New Roman"/>
                <w:color w:val="000000" w:themeColor="text1"/>
                <w:szCs w:val="26"/>
                <w:vertAlign w:val="subscript"/>
              </w:rPr>
              <w:t xml:space="preserve">min </w:t>
            </w:r>
            <w:r w:rsidRPr="00FD3B37">
              <w:rPr>
                <w:rFonts w:eastAsia="Times New Roman"/>
                <w:color w:val="000000" w:themeColor="text1"/>
                <w:szCs w:val="26"/>
              </w:rPr>
              <w:t>%</w:t>
            </w:r>
          </w:p>
        </w:tc>
        <w:tc>
          <w:tcPr>
            <w:tcW w:w="419" w:type="pct"/>
            <w:tcBorders>
              <w:top w:val="single" w:sz="8" w:space="0" w:color="auto"/>
              <w:left w:val="nil"/>
              <w:bottom w:val="single" w:sz="4" w:space="0" w:color="auto"/>
              <w:right w:val="single" w:sz="4" w:space="0" w:color="auto"/>
            </w:tcBorders>
            <w:shd w:val="clear" w:color="auto" w:fill="auto"/>
            <w:noWrap/>
            <w:vAlign w:val="center"/>
          </w:tcPr>
          <w:p w:rsidR="00604189" w:rsidRPr="00FD3B37" w:rsidRDefault="00604189" w:rsidP="00A817AD">
            <w:pPr>
              <w:spacing w:after="0" w:line="240" w:lineRule="auto"/>
              <w:ind w:firstLine="0"/>
              <w:rPr>
                <w:rFonts w:eastAsia="Times New Roman"/>
                <w:color w:val="000000" w:themeColor="text1"/>
                <w:szCs w:val="26"/>
              </w:rPr>
            </w:pPr>
            <w:r w:rsidRPr="00FD3B37">
              <w:rPr>
                <w:rFonts w:eastAsia="Times New Roman"/>
                <w:color w:val="000000" w:themeColor="text1"/>
                <w:szCs w:val="26"/>
              </w:rPr>
              <w:t>a1(cm)</w:t>
            </w:r>
          </w:p>
        </w:tc>
        <w:tc>
          <w:tcPr>
            <w:tcW w:w="434" w:type="pct"/>
            <w:tcBorders>
              <w:top w:val="single" w:sz="8" w:space="0" w:color="auto"/>
              <w:left w:val="nil"/>
              <w:bottom w:val="single" w:sz="4" w:space="0" w:color="auto"/>
              <w:right w:val="single" w:sz="8" w:space="0" w:color="auto"/>
            </w:tcBorders>
            <w:shd w:val="clear" w:color="auto" w:fill="auto"/>
            <w:noWrap/>
            <w:vAlign w:val="center"/>
          </w:tcPr>
          <w:p w:rsidR="00604189" w:rsidRPr="00FD3B37" w:rsidRDefault="00604189" w:rsidP="00A817AD">
            <w:pPr>
              <w:spacing w:after="0" w:line="240" w:lineRule="auto"/>
              <w:ind w:firstLine="0"/>
              <w:rPr>
                <w:rFonts w:eastAsia="Times New Roman"/>
                <w:color w:val="000000" w:themeColor="text1"/>
                <w:szCs w:val="26"/>
              </w:rPr>
            </w:pPr>
            <w:r w:rsidRPr="00FD3B37">
              <w:rPr>
                <w:rFonts w:eastAsia="Times New Roman"/>
                <w:color w:val="000000" w:themeColor="text1"/>
                <w:szCs w:val="26"/>
              </w:rPr>
              <w:t>[an](mm)</w:t>
            </w:r>
          </w:p>
        </w:tc>
      </w:tr>
      <w:tr w:rsidR="00604189" w:rsidRPr="00FD3B37" w:rsidTr="00A817AD">
        <w:trPr>
          <w:trHeight w:val="300"/>
        </w:trPr>
        <w:tc>
          <w:tcPr>
            <w:tcW w:w="1114" w:type="pct"/>
            <w:tcBorders>
              <w:top w:val="single" w:sz="4" w:space="0" w:color="auto"/>
              <w:left w:val="single" w:sz="8" w:space="0" w:color="auto"/>
              <w:bottom w:val="single" w:sz="8" w:space="0" w:color="auto"/>
              <w:right w:val="single" w:sz="4" w:space="0" w:color="auto"/>
            </w:tcBorders>
            <w:shd w:val="clear" w:color="auto" w:fill="auto"/>
            <w:noWrap/>
            <w:vAlign w:val="center"/>
          </w:tcPr>
          <w:p w:rsidR="00604189" w:rsidRPr="00FD3B37" w:rsidRDefault="00604189" w:rsidP="00A817AD">
            <w:pPr>
              <w:spacing w:after="0" w:line="240" w:lineRule="auto"/>
              <w:ind w:firstLine="0"/>
              <w:jc w:val="center"/>
              <w:rPr>
                <w:rFonts w:eastAsia="Times New Roman"/>
                <w:color w:val="000000" w:themeColor="text1"/>
                <w:szCs w:val="26"/>
              </w:rPr>
            </w:pPr>
            <w:r w:rsidRPr="00FD3B37">
              <w:rPr>
                <w:rFonts w:eastAsia="Times New Roman"/>
                <w:color w:val="000000" w:themeColor="text1"/>
                <w:szCs w:val="26"/>
              </w:rPr>
              <w:t>0.60</w:t>
            </w:r>
          </w:p>
        </w:tc>
        <w:tc>
          <w:tcPr>
            <w:tcW w:w="671" w:type="pct"/>
            <w:tcBorders>
              <w:top w:val="nil"/>
              <w:left w:val="nil"/>
              <w:bottom w:val="single" w:sz="8" w:space="0" w:color="auto"/>
              <w:right w:val="single" w:sz="4" w:space="0" w:color="auto"/>
            </w:tcBorders>
            <w:shd w:val="clear" w:color="auto" w:fill="auto"/>
            <w:noWrap/>
            <w:vAlign w:val="center"/>
          </w:tcPr>
          <w:p w:rsidR="00604189" w:rsidRPr="00FD3B37" w:rsidRDefault="00604189" w:rsidP="00A817AD">
            <w:pPr>
              <w:spacing w:after="0" w:line="240" w:lineRule="auto"/>
              <w:ind w:firstLine="0"/>
              <w:jc w:val="center"/>
              <w:rPr>
                <w:rFonts w:eastAsia="Times New Roman"/>
                <w:b/>
                <w:bCs/>
                <w:color w:val="000000" w:themeColor="text1"/>
                <w:szCs w:val="26"/>
              </w:rPr>
            </w:pPr>
            <w:r w:rsidRPr="00FD3B37">
              <w:rPr>
                <w:rFonts w:eastAsia="Times New Roman"/>
                <w:b/>
                <w:bCs/>
                <w:color w:val="000000" w:themeColor="text1"/>
                <w:szCs w:val="26"/>
              </w:rPr>
              <w:t>1.1</w:t>
            </w:r>
          </w:p>
        </w:tc>
        <w:tc>
          <w:tcPr>
            <w:tcW w:w="419" w:type="pct"/>
            <w:tcBorders>
              <w:top w:val="nil"/>
              <w:left w:val="nil"/>
              <w:bottom w:val="single" w:sz="8" w:space="0" w:color="auto"/>
              <w:right w:val="single" w:sz="4" w:space="0" w:color="auto"/>
            </w:tcBorders>
            <w:shd w:val="clear" w:color="auto" w:fill="auto"/>
            <w:noWrap/>
            <w:vAlign w:val="center"/>
          </w:tcPr>
          <w:p w:rsidR="00604189" w:rsidRPr="00FD3B37" w:rsidRDefault="00604189" w:rsidP="00A817AD">
            <w:pPr>
              <w:spacing w:after="0" w:line="240" w:lineRule="auto"/>
              <w:ind w:firstLine="0"/>
              <w:jc w:val="center"/>
              <w:rPr>
                <w:rFonts w:eastAsia="Times New Roman"/>
                <w:b/>
                <w:bCs/>
                <w:color w:val="000000" w:themeColor="text1"/>
                <w:szCs w:val="26"/>
              </w:rPr>
            </w:pPr>
            <w:r w:rsidRPr="00FD3B37">
              <w:rPr>
                <w:rFonts w:eastAsia="Times New Roman"/>
                <w:b/>
                <w:bCs/>
                <w:color w:val="000000" w:themeColor="text1"/>
                <w:szCs w:val="26"/>
              </w:rPr>
              <w:t>0.9</w:t>
            </w:r>
          </w:p>
        </w:tc>
        <w:tc>
          <w:tcPr>
            <w:tcW w:w="355" w:type="pct"/>
            <w:tcBorders>
              <w:top w:val="nil"/>
              <w:left w:val="nil"/>
              <w:bottom w:val="single" w:sz="8" w:space="0" w:color="auto"/>
              <w:right w:val="single" w:sz="4" w:space="0" w:color="auto"/>
            </w:tcBorders>
            <w:shd w:val="clear" w:color="auto" w:fill="auto"/>
            <w:noWrap/>
            <w:vAlign w:val="center"/>
          </w:tcPr>
          <w:p w:rsidR="00604189" w:rsidRPr="00FD3B37" w:rsidRDefault="00604189" w:rsidP="00A817AD">
            <w:pPr>
              <w:spacing w:after="0" w:line="240" w:lineRule="auto"/>
              <w:ind w:firstLine="0"/>
              <w:jc w:val="center"/>
              <w:rPr>
                <w:rFonts w:eastAsia="Times New Roman"/>
                <w:b/>
                <w:bCs/>
                <w:color w:val="000000" w:themeColor="text1"/>
                <w:szCs w:val="26"/>
              </w:rPr>
            </w:pPr>
            <w:r w:rsidRPr="00FD3B37">
              <w:rPr>
                <w:rFonts w:eastAsia="Times New Roman"/>
                <w:b/>
                <w:bCs/>
                <w:color w:val="000000" w:themeColor="text1"/>
                <w:szCs w:val="26"/>
              </w:rPr>
              <w:t>I</w:t>
            </w:r>
            <w:r>
              <w:rPr>
                <w:rFonts w:eastAsia="Times New Roman"/>
                <w:b/>
                <w:bCs/>
                <w:color w:val="000000" w:themeColor="text1"/>
                <w:szCs w:val="26"/>
              </w:rPr>
              <w:t>II</w:t>
            </w:r>
          </w:p>
        </w:tc>
        <w:tc>
          <w:tcPr>
            <w:tcW w:w="355" w:type="pct"/>
            <w:tcBorders>
              <w:top w:val="nil"/>
              <w:left w:val="nil"/>
              <w:bottom w:val="single" w:sz="8" w:space="0" w:color="auto"/>
              <w:right w:val="single" w:sz="4" w:space="0" w:color="auto"/>
            </w:tcBorders>
            <w:shd w:val="clear" w:color="auto" w:fill="auto"/>
            <w:noWrap/>
            <w:vAlign w:val="center"/>
          </w:tcPr>
          <w:p w:rsidR="00604189" w:rsidRPr="00FD3B37" w:rsidRDefault="00604189" w:rsidP="00A817AD">
            <w:pPr>
              <w:spacing w:after="0" w:line="240" w:lineRule="auto"/>
              <w:ind w:firstLine="0"/>
              <w:jc w:val="center"/>
              <w:rPr>
                <w:rFonts w:eastAsia="Times New Roman"/>
                <w:color w:val="000000" w:themeColor="text1"/>
                <w:szCs w:val="26"/>
              </w:rPr>
            </w:pPr>
            <w:r w:rsidRPr="00FD3B37">
              <w:rPr>
                <w:rFonts w:eastAsia="Times New Roman"/>
                <w:color w:val="000000" w:themeColor="text1"/>
                <w:szCs w:val="26"/>
              </w:rPr>
              <w:t>1.1</w:t>
            </w:r>
            <w:r>
              <w:rPr>
                <w:rFonts w:eastAsia="Times New Roman"/>
                <w:color w:val="000000" w:themeColor="text1"/>
                <w:szCs w:val="26"/>
              </w:rPr>
              <w:t>5</w:t>
            </w:r>
          </w:p>
        </w:tc>
        <w:tc>
          <w:tcPr>
            <w:tcW w:w="269" w:type="pct"/>
            <w:tcBorders>
              <w:top w:val="nil"/>
              <w:left w:val="nil"/>
              <w:bottom w:val="single" w:sz="8" w:space="0" w:color="auto"/>
              <w:right w:val="single" w:sz="4" w:space="0" w:color="auto"/>
            </w:tcBorders>
            <w:shd w:val="clear" w:color="auto" w:fill="auto"/>
            <w:noWrap/>
            <w:vAlign w:val="center"/>
          </w:tcPr>
          <w:p w:rsidR="00604189" w:rsidRPr="00FD3B37" w:rsidRDefault="00604189" w:rsidP="00A817AD">
            <w:pPr>
              <w:spacing w:after="0" w:line="240" w:lineRule="auto"/>
              <w:ind w:firstLine="0"/>
              <w:jc w:val="center"/>
              <w:rPr>
                <w:rFonts w:eastAsia="Times New Roman"/>
                <w:color w:val="000000" w:themeColor="text1"/>
                <w:szCs w:val="26"/>
              </w:rPr>
            </w:pPr>
            <w:r w:rsidRPr="00FD3B37">
              <w:rPr>
                <w:rFonts w:eastAsia="Times New Roman"/>
                <w:color w:val="000000" w:themeColor="text1"/>
                <w:szCs w:val="26"/>
              </w:rPr>
              <w:t>1.00</w:t>
            </w:r>
          </w:p>
        </w:tc>
        <w:tc>
          <w:tcPr>
            <w:tcW w:w="592" w:type="pct"/>
            <w:tcBorders>
              <w:top w:val="nil"/>
              <w:left w:val="nil"/>
              <w:bottom w:val="single" w:sz="8" w:space="0" w:color="auto"/>
              <w:right w:val="single" w:sz="4" w:space="0" w:color="auto"/>
            </w:tcBorders>
            <w:shd w:val="clear" w:color="auto" w:fill="auto"/>
            <w:noWrap/>
            <w:vAlign w:val="center"/>
          </w:tcPr>
          <w:p w:rsidR="00604189" w:rsidRPr="00FD3B37" w:rsidRDefault="00604189" w:rsidP="00A817AD">
            <w:pPr>
              <w:spacing w:after="0" w:line="240" w:lineRule="auto"/>
              <w:ind w:firstLine="0"/>
              <w:jc w:val="center"/>
              <w:rPr>
                <w:rFonts w:eastAsia="Times New Roman"/>
                <w:color w:val="000000" w:themeColor="text1"/>
                <w:szCs w:val="26"/>
              </w:rPr>
            </w:pPr>
            <w:r w:rsidRPr="00FD3B37">
              <w:rPr>
                <w:rFonts w:eastAsia="Times New Roman"/>
                <w:color w:val="000000" w:themeColor="text1"/>
                <w:szCs w:val="26"/>
              </w:rPr>
              <w:t>0.42</w:t>
            </w:r>
          </w:p>
        </w:tc>
        <w:tc>
          <w:tcPr>
            <w:tcW w:w="371" w:type="pct"/>
            <w:tcBorders>
              <w:top w:val="nil"/>
              <w:left w:val="nil"/>
              <w:bottom w:val="single" w:sz="8" w:space="0" w:color="auto"/>
              <w:right w:val="single" w:sz="4" w:space="0" w:color="auto"/>
            </w:tcBorders>
            <w:shd w:val="clear" w:color="auto" w:fill="auto"/>
            <w:noWrap/>
            <w:vAlign w:val="center"/>
          </w:tcPr>
          <w:p w:rsidR="00604189" w:rsidRPr="00FD3B37" w:rsidRDefault="00604189" w:rsidP="00A817AD">
            <w:pPr>
              <w:spacing w:after="0" w:line="240" w:lineRule="auto"/>
              <w:ind w:firstLine="0"/>
              <w:jc w:val="center"/>
              <w:rPr>
                <w:rFonts w:eastAsia="Times New Roman"/>
                <w:b/>
                <w:bCs/>
                <w:color w:val="000000" w:themeColor="text1"/>
                <w:szCs w:val="26"/>
              </w:rPr>
            </w:pPr>
            <w:r w:rsidRPr="00FD3B37">
              <w:rPr>
                <w:rFonts w:eastAsia="Times New Roman"/>
                <w:b/>
                <w:bCs/>
                <w:color w:val="000000" w:themeColor="text1"/>
                <w:szCs w:val="26"/>
              </w:rPr>
              <w:t>0.1</w:t>
            </w:r>
          </w:p>
        </w:tc>
        <w:tc>
          <w:tcPr>
            <w:tcW w:w="419" w:type="pct"/>
            <w:tcBorders>
              <w:top w:val="nil"/>
              <w:left w:val="nil"/>
              <w:bottom w:val="single" w:sz="8" w:space="0" w:color="auto"/>
              <w:right w:val="single" w:sz="4" w:space="0" w:color="auto"/>
            </w:tcBorders>
            <w:shd w:val="clear" w:color="auto" w:fill="auto"/>
            <w:noWrap/>
            <w:vAlign w:val="center"/>
          </w:tcPr>
          <w:p w:rsidR="00604189" w:rsidRPr="00FD3B37" w:rsidRDefault="00604189" w:rsidP="00A817AD">
            <w:pPr>
              <w:spacing w:after="0" w:line="240" w:lineRule="auto"/>
              <w:ind w:firstLine="0"/>
              <w:jc w:val="center"/>
              <w:rPr>
                <w:rFonts w:eastAsia="Times New Roman"/>
                <w:b/>
                <w:bCs/>
                <w:color w:val="000000" w:themeColor="text1"/>
                <w:szCs w:val="26"/>
              </w:rPr>
            </w:pPr>
            <w:r>
              <w:rPr>
                <w:rFonts w:eastAsia="Times New Roman"/>
                <w:b/>
                <w:bCs/>
                <w:color w:val="000000" w:themeColor="text1"/>
                <w:szCs w:val="26"/>
              </w:rPr>
              <w:t>5</w:t>
            </w:r>
          </w:p>
        </w:tc>
        <w:tc>
          <w:tcPr>
            <w:tcW w:w="434" w:type="pct"/>
            <w:tcBorders>
              <w:top w:val="nil"/>
              <w:left w:val="nil"/>
              <w:bottom w:val="single" w:sz="8" w:space="0" w:color="auto"/>
              <w:right w:val="single" w:sz="8" w:space="0" w:color="auto"/>
            </w:tcBorders>
            <w:shd w:val="clear" w:color="auto" w:fill="auto"/>
            <w:noWrap/>
            <w:vAlign w:val="center"/>
          </w:tcPr>
          <w:p w:rsidR="00604189" w:rsidRPr="00FD3B37" w:rsidRDefault="00604189" w:rsidP="00A817AD">
            <w:pPr>
              <w:spacing w:after="0" w:line="240" w:lineRule="auto"/>
              <w:ind w:firstLine="0"/>
              <w:jc w:val="center"/>
              <w:rPr>
                <w:rFonts w:eastAsia="Times New Roman"/>
                <w:color w:val="000000" w:themeColor="text1"/>
                <w:szCs w:val="26"/>
              </w:rPr>
            </w:pPr>
            <w:r w:rsidRPr="00FD3B37">
              <w:rPr>
                <w:rFonts w:eastAsia="Times New Roman"/>
                <w:color w:val="000000" w:themeColor="text1"/>
                <w:szCs w:val="26"/>
              </w:rPr>
              <w:t>0.2</w:t>
            </w:r>
            <w:r>
              <w:rPr>
                <w:rFonts w:eastAsia="Times New Roman"/>
                <w:color w:val="000000" w:themeColor="text1"/>
                <w:szCs w:val="26"/>
              </w:rPr>
              <w:t>4</w:t>
            </w:r>
          </w:p>
        </w:tc>
      </w:tr>
    </w:tbl>
    <w:p w:rsidR="00604189" w:rsidRPr="00FD3B37" w:rsidRDefault="00604189" w:rsidP="00604189">
      <w:pPr>
        <w:pStyle w:val="DAUTRU"/>
        <w:numPr>
          <w:ilvl w:val="0"/>
          <w:numId w:val="0"/>
        </w:numPr>
        <w:ind w:left="709"/>
        <w:rPr>
          <w:color w:val="000000" w:themeColor="text1"/>
        </w:rPr>
      </w:pPr>
    </w:p>
    <w:p w:rsidR="00604189" w:rsidRDefault="00604189" w:rsidP="00604189">
      <w:pPr>
        <w:pStyle w:val="Heading3"/>
        <w:keepLines/>
        <w:numPr>
          <w:ilvl w:val="2"/>
          <w:numId w:val="90"/>
        </w:numPr>
        <w:spacing w:before="40" w:after="40"/>
        <w:jc w:val="left"/>
        <w:rPr>
          <w:color w:val="000000" w:themeColor="text1"/>
        </w:rPr>
      </w:pPr>
      <w:r w:rsidRPr="00FD3B37">
        <w:rPr>
          <w:color w:val="000000" w:themeColor="text1"/>
        </w:rPr>
        <w:t>Kết quả tính toán thép</w:t>
      </w:r>
    </w:p>
    <w:p w:rsidR="006C1BAF" w:rsidRPr="006C1BAF" w:rsidRDefault="006C1BAF" w:rsidP="006C1BAF"/>
    <w:p w:rsidR="008C4D30" w:rsidRDefault="008C4D30" w:rsidP="00F34E73"/>
    <w:p w:rsidR="00031065" w:rsidRDefault="00031065" w:rsidP="00F34E73"/>
    <w:p w:rsidR="00031065" w:rsidRDefault="00031065" w:rsidP="00F34E73"/>
    <w:p w:rsidR="00031065" w:rsidRDefault="00031065" w:rsidP="00F34E73"/>
    <w:p w:rsidR="00031065" w:rsidRDefault="00031065" w:rsidP="00F34E73"/>
    <w:p w:rsidR="00031065" w:rsidRDefault="00031065" w:rsidP="00F34E73"/>
    <w:p w:rsidR="00031065" w:rsidRDefault="00031065" w:rsidP="00F34E73"/>
    <w:p w:rsidR="00031065" w:rsidRDefault="00031065" w:rsidP="00F34E73"/>
    <w:p w:rsidR="00031065" w:rsidRDefault="00031065" w:rsidP="00F34E73"/>
    <w:p w:rsidR="00031065" w:rsidRDefault="00031065" w:rsidP="00F34E73"/>
    <w:p w:rsidR="00031065" w:rsidRDefault="00031065" w:rsidP="00F34E73"/>
    <w:p w:rsidR="00031065" w:rsidRDefault="00031065" w:rsidP="00F34E73"/>
    <w:p w:rsidR="00031065" w:rsidRDefault="00031065" w:rsidP="00F34E73"/>
    <w:p w:rsidR="00031065" w:rsidRDefault="00031065" w:rsidP="00F34E73"/>
    <w:p w:rsidR="00031065" w:rsidRDefault="00031065" w:rsidP="00F34E73">
      <w:pPr>
        <w:sectPr w:rsidR="00031065" w:rsidSect="00C75448">
          <w:headerReference w:type="default" r:id="rId130"/>
          <w:footerReference w:type="default" r:id="rId131"/>
          <w:pgSz w:w="11907" w:h="16840" w:code="9"/>
          <w:pgMar w:top="1418" w:right="851" w:bottom="1191" w:left="1701" w:header="510" w:footer="0" w:gutter="0"/>
          <w:cols w:space="720"/>
          <w:docGrid w:linePitch="360"/>
        </w:sectPr>
      </w:pPr>
    </w:p>
    <w:p w:rsidR="00031065" w:rsidRDefault="00031065" w:rsidP="00031065">
      <w:pPr>
        <w:jc w:val="center"/>
      </w:pPr>
      <w:r>
        <w:lastRenderedPageBreak/>
        <w:t>Bảng kết quả tính toán thép bể</w:t>
      </w:r>
    </w:p>
    <w:tbl>
      <w:tblPr>
        <w:tblW w:w="14043" w:type="dxa"/>
        <w:jc w:val="center"/>
        <w:tblInd w:w="103" w:type="dxa"/>
        <w:tblLook w:val="04A0" w:firstRow="1" w:lastRow="0" w:firstColumn="1" w:lastColumn="0" w:noHBand="0" w:noVBand="1"/>
      </w:tblPr>
      <w:tblGrid>
        <w:gridCol w:w="1200"/>
        <w:gridCol w:w="1060"/>
        <w:gridCol w:w="1380"/>
        <w:gridCol w:w="1060"/>
        <w:gridCol w:w="760"/>
        <w:gridCol w:w="700"/>
        <w:gridCol w:w="711"/>
        <w:gridCol w:w="1040"/>
        <w:gridCol w:w="711"/>
        <w:gridCol w:w="711"/>
        <w:gridCol w:w="710"/>
        <w:gridCol w:w="960"/>
        <w:gridCol w:w="900"/>
        <w:gridCol w:w="1120"/>
        <w:gridCol w:w="1020"/>
      </w:tblGrid>
      <w:tr w:rsidR="00031065" w:rsidRPr="00031065" w:rsidTr="00031065">
        <w:trPr>
          <w:trHeight w:val="465"/>
          <w:jc w:val="center"/>
        </w:trPr>
        <w:tc>
          <w:tcPr>
            <w:tcW w:w="36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Cấu kiện</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b (cm)</w:t>
            </w:r>
          </w:p>
        </w:tc>
        <w:tc>
          <w:tcPr>
            <w:tcW w:w="760" w:type="dxa"/>
            <w:tcBorders>
              <w:top w:val="single" w:sz="4" w:space="0" w:color="auto"/>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h (cm)</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a (cm)</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h</w:t>
            </w:r>
            <w:r w:rsidRPr="00031065">
              <w:rPr>
                <w:rFonts w:eastAsia="Times New Roman"/>
                <w:b/>
                <w:bCs/>
                <w:sz w:val="22"/>
                <w:szCs w:val="22"/>
                <w:vertAlign w:val="subscript"/>
              </w:rPr>
              <w:t>0</w:t>
            </w:r>
            <w:r w:rsidRPr="00031065">
              <w:rPr>
                <w:rFonts w:eastAsia="Times New Roman"/>
                <w:b/>
                <w:bCs/>
                <w:sz w:val="22"/>
                <w:szCs w:val="22"/>
              </w:rPr>
              <w:t xml:space="preserve"> (cm)</w:t>
            </w:r>
          </w:p>
        </w:tc>
        <w:tc>
          <w:tcPr>
            <w:tcW w:w="1040" w:type="dxa"/>
            <w:tcBorders>
              <w:top w:val="single" w:sz="4" w:space="0" w:color="auto"/>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M (T.m)</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A</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ascii="Symbol" w:eastAsia="Times New Roman" w:hAnsi="Symbol" w:cs="Calibri"/>
                <w:b/>
                <w:bCs/>
                <w:sz w:val="22"/>
                <w:szCs w:val="22"/>
              </w:rPr>
            </w:pPr>
            <w:r w:rsidRPr="00031065">
              <w:rPr>
                <w:rFonts w:ascii="Symbol" w:eastAsia="Times New Roman" w:hAnsi="Symbol" w:cs="Calibri"/>
                <w:b/>
                <w:bCs/>
                <w:sz w:val="22"/>
                <w:szCs w:val="22"/>
              </w:rPr>
              <w:t></w:t>
            </w:r>
          </w:p>
        </w:tc>
        <w:tc>
          <w:tcPr>
            <w:tcW w:w="710" w:type="dxa"/>
            <w:tcBorders>
              <w:top w:val="single" w:sz="4" w:space="0" w:color="auto"/>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F</w:t>
            </w:r>
            <w:r w:rsidRPr="00031065">
              <w:rPr>
                <w:rFonts w:eastAsia="Times New Roman"/>
                <w:b/>
                <w:bCs/>
                <w:sz w:val="22"/>
                <w:szCs w:val="22"/>
                <w:vertAlign w:val="subscript"/>
              </w:rPr>
              <w:t>a</w:t>
            </w:r>
            <w:r w:rsidRPr="00031065">
              <w:rPr>
                <w:rFonts w:eastAsia="Times New Roman"/>
                <w:b/>
                <w:bCs/>
                <w:sz w:val="22"/>
                <w:szCs w:val="22"/>
              </w:rPr>
              <w:t xml:space="preserve"> (cm²)</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F</w:t>
            </w:r>
            <w:r w:rsidRPr="00031065">
              <w:rPr>
                <w:rFonts w:eastAsia="Times New Roman"/>
                <w:b/>
                <w:bCs/>
                <w:sz w:val="22"/>
                <w:szCs w:val="22"/>
                <w:vertAlign w:val="subscript"/>
              </w:rPr>
              <w:t>amin</w:t>
            </w:r>
            <w:r w:rsidRPr="00031065">
              <w:rPr>
                <w:rFonts w:eastAsia="Times New Roman"/>
                <w:b/>
                <w:bCs/>
                <w:sz w:val="22"/>
                <w:szCs w:val="22"/>
              </w:rPr>
              <w:t xml:space="preserve"> (cm²)</w:t>
            </w:r>
          </w:p>
        </w:tc>
        <w:tc>
          <w:tcPr>
            <w:tcW w:w="900" w:type="dxa"/>
            <w:tcBorders>
              <w:top w:val="single" w:sz="4" w:space="0" w:color="auto"/>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n</w:t>
            </w:r>
            <w:r w:rsidRPr="00031065">
              <w:rPr>
                <w:rFonts w:eastAsia="Times New Roman"/>
                <w:b/>
                <w:bCs/>
                <w:sz w:val="22"/>
                <w:szCs w:val="22"/>
                <w:vertAlign w:val="subscript"/>
              </w:rPr>
              <w:t>1</w:t>
            </w:r>
            <w:r w:rsidRPr="00031065">
              <w:rPr>
                <w:rFonts w:eastAsia="Times New Roman"/>
                <w:b/>
                <w:bCs/>
                <w:sz w:val="22"/>
                <w:szCs w:val="22"/>
              </w:rPr>
              <w:t xml:space="preserve"> </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Ø</w:t>
            </w:r>
            <w:r w:rsidRPr="00031065">
              <w:rPr>
                <w:rFonts w:eastAsia="Times New Roman"/>
                <w:b/>
                <w:bCs/>
                <w:sz w:val="22"/>
                <w:szCs w:val="22"/>
                <w:vertAlign w:val="subscript"/>
              </w:rPr>
              <w:t>1</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F</w:t>
            </w:r>
            <w:r w:rsidRPr="00031065">
              <w:rPr>
                <w:rFonts w:eastAsia="Times New Roman"/>
                <w:b/>
                <w:bCs/>
                <w:sz w:val="22"/>
                <w:szCs w:val="22"/>
                <w:vertAlign w:val="subscript"/>
              </w:rPr>
              <w:t>a chọn</w:t>
            </w:r>
            <w:r w:rsidRPr="00031065">
              <w:rPr>
                <w:rFonts w:eastAsia="Times New Roman"/>
                <w:b/>
                <w:bCs/>
                <w:sz w:val="22"/>
                <w:szCs w:val="22"/>
              </w:rPr>
              <w:t xml:space="preserve"> (cm²)</w:t>
            </w:r>
          </w:p>
        </w:tc>
      </w:tr>
      <w:tr w:rsidR="00031065" w:rsidRPr="00031065" w:rsidTr="00031065">
        <w:trPr>
          <w:trHeight w:val="383"/>
          <w:jc w:val="center"/>
        </w:trPr>
        <w:tc>
          <w:tcPr>
            <w:tcW w:w="364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cột</w:t>
            </w:r>
          </w:p>
        </w:tc>
        <w:tc>
          <w:tcPr>
            <w:tcW w:w="10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30</w:t>
            </w:r>
          </w:p>
        </w:tc>
        <w:tc>
          <w:tcPr>
            <w:tcW w:w="7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30</w:t>
            </w:r>
          </w:p>
        </w:tc>
        <w:tc>
          <w:tcPr>
            <w:tcW w:w="70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5.00</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25.00</w:t>
            </w:r>
          </w:p>
        </w:tc>
        <w:tc>
          <w:tcPr>
            <w:tcW w:w="104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0.19</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0.010</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0.010</w:t>
            </w:r>
          </w:p>
        </w:tc>
        <w:tc>
          <w:tcPr>
            <w:tcW w:w="71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0.23</w:t>
            </w:r>
          </w:p>
        </w:tc>
        <w:tc>
          <w:tcPr>
            <w:tcW w:w="9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0.75</w:t>
            </w:r>
          </w:p>
        </w:tc>
        <w:tc>
          <w:tcPr>
            <w:tcW w:w="90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2</w:t>
            </w:r>
          </w:p>
        </w:tc>
        <w:tc>
          <w:tcPr>
            <w:tcW w:w="112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Ø14</w:t>
            </w:r>
          </w:p>
        </w:tc>
        <w:tc>
          <w:tcPr>
            <w:tcW w:w="102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3.08</w:t>
            </w:r>
          </w:p>
        </w:tc>
      </w:tr>
      <w:tr w:rsidR="00031065" w:rsidRPr="00031065" w:rsidTr="00031065">
        <w:trPr>
          <w:trHeight w:val="420"/>
          <w:jc w:val="center"/>
        </w:trPr>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 xml:space="preserve">dầm </w:t>
            </w:r>
          </w:p>
        </w:tc>
        <w:tc>
          <w:tcPr>
            <w:tcW w:w="1060" w:type="dxa"/>
            <w:vMerge w:val="restart"/>
            <w:tcBorders>
              <w:top w:val="nil"/>
              <w:left w:val="single" w:sz="4" w:space="0" w:color="auto"/>
              <w:bottom w:val="single" w:sz="4" w:space="0" w:color="000000"/>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 </w:t>
            </w:r>
          </w:p>
        </w:tc>
        <w:tc>
          <w:tcPr>
            <w:tcW w:w="1380" w:type="dxa"/>
            <w:tcBorders>
              <w:top w:val="nil"/>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left"/>
              <w:rPr>
                <w:rFonts w:eastAsia="Times New Roman"/>
                <w:sz w:val="22"/>
                <w:szCs w:val="22"/>
              </w:rPr>
            </w:pPr>
            <w:r w:rsidRPr="00031065">
              <w:rPr>
                <w:rFonts w:eastAsia="Times New Roman"/>
                <w:sz w:val="22"/>
                <w:szCs w:val="22"/>
              </w:rPr>
              <w:t>Lớp trên</w:t>
            </w:r>
          </w:p>
        </w:tc>
        <w:tc>
          <w:tcPr>
            <w:tcW w:w="10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40</w:t>
            </w:r>
          </w:p>
        </w:tc>
        <w:tc>
          <w:tcPr>
            <w:tcW w:w="7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40</w:t>
            </w:r>
          </w:p>
        </w:tc>
        <w:tc>
          <w:tcPr>
            <w:tcW w:w="70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5.00</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35.00</w:t>
            </w:r>
          </w:p>
        </w:tc>
        <w:tc>
          <w:tcPr>
            <w:tcW w:w="104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2.23</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0.043</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0.044</w:t>
            </w:r>
          </w:p>
        </w:tc>
        <w:tc>
          <w:tcPr>
            <w:tcW w:w="71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1.95</w:t>
            </w:r>
          </w:p>
        </w:tc>
        <w:tc>
          <w:tcPr>
            <w:tcW w:w="9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1.40</w:t>
            </w:r>
          </w:p>
        </w:tc>
        <w:tc>
          <w:tcPr>
            <w:tcW w:w="90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3</w:t>
            </w:r>
          </w:p>
        </w:tc>
        <w:tc>
          <w:tcPr>
            <w:tcW w:w="112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Ø16</w:t>
            </w:r>
          </w:p>
        </w:tc>
        <w:tc>
          <w:tcPr>
            <w:tcW w:w="102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6.03</w:t>
            </w:r>
          </w:p>
        </w:tc>
      </w:tr>
      <w:tr w:rsidR="00031065" w:rsidRPr="00031065" w:rsidTr="00031065">
        <w:trPr>
          <w:trHeight w:val="420"/>
          <w:jc w:val="center"/>
        </w:trPr>
        <w:tc>
          <w:tcPr>
            <w:tcW w:w="1200" w:type="dxa"/>
            <w:vMerge/>
            <w:tcBorders>
              <w:top w:val="nil"/>
              <w:left w:val="single" w:sz="4" w:space="0" w:color="auto"/>
              <w:bottom w:val="single" w:sz="4" w:space="0" w:color="auto"/>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22"/>
                <w:szCs w:val="22"/>
              </w:rPr>
            </w:pPr>
          </w:p>
        </w:tc>
        <w:tc>
          <w:tcPr>
            <w:tcW w:w="1060" w:type="dxa"/>
            <w:vMerge/>
            <w:tcBorders>
              <w:top w:val="nil"/>
              <w:left w:val="single" w:sz="4" w:space="0" w:color="auto"/>
              <w:bottom w:val="single" w:sz="4" w:space="0" w:color="000000"/>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22"/>
                <w:szCs w:val="22"/>
              </w:rPr>
            </w:pPr>
          </w:p>
        </w:tc>
        <w:tc>
          <w:tcPr>
            <w:tcW w:w="1380" w:type="dxa"/>
            <w:tcBorders>
              <w:top w:val="nil"/>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left"/>
              <w:rPr>
                <w:rFonts w:eastAsia="Times New Roman"/>
                <w:sz w:val="22"/>
                <w:szCs w:val="22"/>
              </w:rPr>
            </w:pPr>
            <w:r w:rsidRPr="00031065">
              <w:rPr>
                <w:rFonts w:eastAsia="Times New Roman"/>
                <w:sz w:val="22"/>
                <w:szCs w:val="22"/>
              </w:rPr>
              <w:t>Lớp dưới</w:t>
            </w:r>
          </w:p>
        </w:tc>
        <w:tc>
          <w:tcPr>
            <w:tcW w:w="10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40</w:t>
            </w:r>
          </w:p>
        </w:tc>
        <w:tc>
          <w:tcPr>
            <w:tcW w:w="7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40</w:t>
            </w:r>
          </w:p>
        </w:tc>
        <w:tc>
          <w:tcPr>
            <w:tcW w:w="70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5.00</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35.00</w:t>
            </w:r>
          </w:p>
        </w:tc>
        <w:tc>
          <w:tcPr>
            <w:tcW w:w="104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1.27</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0.025</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0.025</w:t>
            </w:r>
          </w:p>
        </w:tc>
        <w:tc>
          <w:tcPr>
            <w:tcW w:w="71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1.10</w:t>
            </w:r>
          </w:p>
        </w:tc>
        <w:tc>
          <w:tcPr>
            <w:tcW w:w="9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1.40</w:t>
            </w:r>
          </w:p>
        </w:tc>
        <w:tc>
          <w:tcPr>
            <w:tcW w:w="90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3</w:t>
            </w:r>
          </w:p>
        </w:tc>
        <w:tc>
          <w:tcPr>
            <w:tcW w:w="112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Ø16</w:t>
            </w:r>
          </w:p>
        </w:tc>
        <w:tc>
          <w:tcPr>
            <w:tcW w:w="102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6.03</w:t>
            </w:r>
          </w:p>
        </w:tc>
      </w:tr>
      <w:tr w:rsidR="00031065" w:rsidRPr="00031065" w:rsidTr="00031065">
        <w:trPr>
          <w:trHeight w:val="420"/>
          <w:jc w:val="center"/>
        </w:trPr>
        <w:tc>
          <w:tcPr>
            <w:tcW w:w="1200" w:type="dxa"/>
            <w:vMerge w:val="restart"/>
            <w:tcBorders>
              <w:top w:val="nil"/>
              <w:left w:val="single" w:sz="4" w:space="0" w:color="auto"/>
              <w:bottom w:val="single" w:sz="4" w:space="0" w:color="000000"/>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đáy bể</w:t>
            </w:r>
          </w:p>
        </w:tc>
        <w:tc>
          <w:tcPr>
            <w:tcW w:w="1060" w:type="dxa"/>
            <w:vMerge w:val="restart"/>
            <w:tcBorders>
              <w:top w:val="nil"/>
              <w:left w:val="single" w:sz="4" w:space="0" w:color="auto"/>
              <w:bottom w:val="single" w:sz="4" w:space="0" w:color="000000"/>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 xml:space="preserve">Thép dọc </w:t>
            </w:r>
          </w:p>
        </w:tc>
        <w:tc>
          <w:tcPr>
            <w:tcW w:w="1380" w:type="dxa"/>
            <w:tcBorders>
              <w:top w:val="nil"/>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left"/>
              <w:rPr>
                <w:rFonts w:eastAsia="Times New Roman"/>
                <w:sz w:val="22"/>
                <w:szCs w:val="22"/>
              </w:rPr>
            </w:pPr>
            <w:r w:rsidRPr="00031065">
              <w:rPr>
                <w:rFonts w:eastAsia="Times New Roman"/>
                <w:sz w:val="22"/>
                <w:szCs w:val="22"/>
              </w:rPr>
              <w:t>Lớp trên</w:t>
            </w:r>
          </w:p>
        </w:tc>
        <w:tc>
          <w:tcPr>
            <w:tcW w:w="10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100</w:t>
            </w:r>
          </w:p>
        </w:tc>
        <w:tc>
          <w:tcPr>
            <w:tcW w:w="7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35</w:t>
            </w:r>
          </w:p>
        </w:tc>
        <w:tc>
          <w:tcPr>
            <w:tcW w:w="70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5.00</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30.00</w:t>
            </w:r>
          </w:p>
        </w:tc>
        <w:tc>
          <w:tcPr>
            <w:tcW w:w="104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2.70</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0.028</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0.029</w:t>
            </w:r>
          </w:p>
        </w:tc>
        <w:tc>
          <w:tcPr>
            <w:tcW w:w="71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2.73</w:t>
            </w:r>
          </w:p>
        </w:tc>
        <w:tc>
          <w:tcPr>
            <w:tcW w:w="9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3.00</w:t>
            </w:r>
          </w:p>
        </w:tc>
        <w:tc>
          <w:tcPr>
            <w:tcW w:w="90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7</w:t>
            </w:r>
          </w:p>
        </w:tc>
        <w:tc>
          <w:tcPr>
            <w:tcW w:w="112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Ø14</w:t>
            </w:r>
          </w:p>
        </w:tc>
        <w:tc>
          <w:tcPr>
            <w:tcW w:w="102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10.78</w:t>
            </w:r>
          </w:p>
        </w:tc>
      </w:tr>
      <w:tr w:rsidR="00031065" w:rsidRPr="00031065" w:rsidTr="00031065">
        <w:trPr>
          <w:trHeight w:val="420"/>
          <w:jc w:val="center"/>
        </w:trPr>
        <w:tc>
          <w:tcPr>
            <w:tcW w:w="1200" w:type="dxa"/>
            <w:vMerge/>
            <w:tcBorders>
              <w:top w:val="nil"/>
              <w:left w:val="single" w:sz="4" w:space="0" w:color="auto"/>
              <w:bottom w:val="single" w:sz="4" w:space="0" w:color="000000"/>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22"/>
                <w:szCs w:val="22"/>
              </w:rPr>
            </w:pPr>
          </w:p>
        </w:tc>
        <w:tc>
          <w:tcPr>
            <w:tcW w:w="1060" w:type="dxa"/>
            <w:vMerge/>
            <w:tcBorders>
              <w:top w:val="nil"/>
              <w:left w:val="single" w:sz="4" w:space="0" w:color="auto"/>
              <w:bottom w:val="single" w:sz="4" w:space="0" w:color="000000"/>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22"/>
                <w:szCs w:val="22"/>
              </w:rPr>
            </w:pPr>
          </w:p>
        </w:tc>
        <w:tc>
          <w:tcPr>
            <w:tcW w:w="1380" w:type="dxa"/>
            <w:tcBorders>
              <w:top w:val="nil"/>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left"/>
              <w:rPr>
                <w:rFonts w:eastAsia="Times New Roman"/>
                <w:sz w:val="22"/>
                <w:szCs w:val="22"/>
              </w:rPr>
            </w:pPr>
            <w:r w:rsidRPr="00031065">
              <w:rPr>
                <w:rFonts w:eastAsia="Times New Roman"/>
                <w:sz w:val="22"/>
                <w:szCs w:val="22"/>
              </w:rPr>
              <w:t>Lớp dưới</w:t>
            </w:r>
          </w:p>
        </w:tc>
        <w:tc>
          <w:tcPr>
            <w:tcW w:w="10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100</w:t>
            </w:r>
          </w:p>
        </w:tc>
        <w:tc>
          <w:tcPr>
            <w:tcW w:w="7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35</w:t>
            </w:r>
          </w:p>
        </w:tc>
        <w:tc>
          <w:tcPr>
            <w:tcW w:w="70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5.00</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30.00</w:t>
            </w:r>
          </w:p>
        </w:tc>
        <w:tc>
          <w:tcPr>
            <w:tcW w:w="104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2.38</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0.025</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0.025</w:t>
            </w:r>
          </w:p>
        </w:tc>
        <w:tc>
          <w:tcPr>
            <w:tcW w:w="71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2.40</w:t>
            </w:r>
          </w:p>
        </w:tc>
        <w:tc>
          <w:tcPr>
            <w:tcW w:w="9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3.00</w:t>
            </w:r>
          </w:p>
        </w:tc>
        <w:tc>
          <w:tcPr>
            <w:tcW w:w="90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7</w:t>
            </w:r>
          </w:p>
        </w:tc>
        <w:tc>
          <w:tcPr>
            <w:tcW w:w="112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Ø14</w:t>
            </w:r>
          </w:p>
        </w:tc>
        <w:tc>
          <w:tcPr>
            <w:tcW w:w="102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10.78</w:t>
            </w:r>
          </w:p>
        </w:tc>
      </w:tr>
      <w:tr w:rsidR="00031065" w:rsidRPr="00031065" w:rsidTr="00031065">
        <w:trPr>
          <w:trHeight w:val="420"/>
          <w:jc w:val="center"/>
        </w:trPr>
        <w:tc>
          <w:tcPr>
            <w:tcW w:w="1200" w:type="dxa"/>
            <w:vMerge/>
            <w:tcBorders>
              <w:top w:val="nil"/>
              <w:left w:val="single" w:sz="4" w:space="0" w:color="auto"/>
              <w:bottom w:val="single" w:sz="4" w:space="0" w:color="000000"/>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22"/>
                <w:szCs w:val="22"/>
              </w:rPr>
            </w:pPr>
          </w:p>
        </w:tc>
        <w:tc>
          <w:tcPr>
            <w:tcW w:w="1060" w:type="dxa"/>
            <w:vMerge w:val="restart"/>
            <w:tcBorders>
              <w:top w:val="nil"/>
              <w:left w:val="single" w:sz="4" w:space="0" w:color="auto"/>
              <w:bottom w:val="single" w:sz="4" w:space="0" w:color="000000"/>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thép ngang</w:t>
            </w:r>
          </w:p>
        </w:tc>
        <w:tc>
          <w:tcPr>
            <w:tcW w:w="1380" w:type="dxa"/>
            <w:tcBorders>
              <w:top w:val="nil"/>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left"/>
              <w:rPr>
                <w:rFonts w:eastAsia="Times New Roman"/>
                <w:sz w:val="22"/>
                <w:szCs w:val="22"/>
              </w:rPr>
            </w:pPr>
            <w:r w:rsidRPr="00031065">
              <w:rPr>
                <w:rFonts w:eastAsia="Times New Roman"/>
                <w:sz w:val="22"/>
                <w:szCs w:val="22"/>
              </w:rPr>
              <w:t>Lớp trên</w:t>
            </w:r>
          </w:p>
        </w:tc>
        <w:tc>
          <w:tcPr>
            <w:tcW w:w="10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100</w:t>
            </w:r>
          </w:p>
        </w:tc>
        <w:tc>
          <w:tcPr>
            <w:tcW w:w="7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35</w:t>
            </w:r>
          </w:p>
        </w:tc>
        <w:tc>
          <w:tcPr>
            <w:tcW w:w="70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5.00</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30.00</w:t>
            </w:r>
          </w:p>
        </w:tc>
        <w:tc>
          <w:tcPr>
            <w:tcW w:w="104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2.68</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0.028</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0.029</w:t>
            </w:r>
          </w:p>
        </w:tc>
        <w:tc>
          <w:tcPr>
            <w:tcW w:w="71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2.71</w:t>
            </w:r>
          </w:p>
        </w:tc>
        <w:tc>
          <w:tcPr>
            <w:tcW w:w="9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3.00</w:t>
            </w:r>
          </w:p>
        </w:tc>
        <w:tc>
          <w:tcPr>
            <w:tcW w:w="90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7</w:t>
            </w:r>
          </w:p>
        </w:tc>
        <w:tc>
          <w:tcPr>
            <w:tcW w:w="112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Ø14</w:t>
            </w:r>
          </w:p>
        </w:tc>
        <w:tc>
          <w:tcPr>
            <w:tcW w:w="102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10.78</w:t>
            </w:r>
          </w:p>
        </w:tc>
      </w:tr>
      <w:tr w:rsidR="00031065" w:rsidRPr="00031065" w:rsidTr="00031065">
        <w:trPr>
          <w:trHeight w:val="420"/>
          <w:jc w:val="center"/>
        </w:trPr>
        <w:tc>
          <w:tcPr>
            <w:tcW w:w="1200" w:type="dxa"/>
            <w:vMerge/>
            <w:tcBorders>
              <w:top w:val="nil"/>
              <w:left w:val="single" w:sz="4" w:space="0" w:color="auto"/>
              <w:bottom w:val="single" w:sz="4" w:space="0" w:color="000000"/>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22"/>
                <w:szCs w:val="22"/>
              </w:rPr>
            </w:pPr>
          </w:p>
        </w:tc>
        <w:tc>
          <w:tcPr>
            <w:tcW w:w="1060" w:type="dxa"/>
            <w:vMerge/>
            <w:tcBorders>
              <w:top w:val="nil"/>
              <w:left w:val="single" w:sz="4" w:space="0" w:color="auto"/>
              <w:bottom w:val="single" w:sz="4" w:space="0" w:color="000000"/>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22"/>
                <w:szCs w:val="22"/>
              </w:rPr>
            </w:pPr>
          </w:p>
        </w:tc>
        <w:tc>
          <w:tcPr>
            <w:tcW w:w="1380" w:type="dxa"/>
            <w:tcBorders>
              <w:top w:val="nil"/>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left"/>
              <w:rPr>
                <w:rFonts w:eastAsia="Times New Roman"/>
                <w:sz w:val="22"/>
                <w:szCs w:val="22"/>
              </w:rPr>
            </w:pPr>
            <w:r w:rsidRPr="00031065">
              <w:rPr>
                <w:rFonts w:eastAsia="Times New Roman"/>
                <w:sz w:val="22"/>
                <w:szCs w:val="22"/>
              </w:rPr>
              <w:t>Lớp dưới</w:t>
            </w:r>
          </w:p>
        </w:tc>
        <w:tc>
          <w:tcPr>
            <w:tcW w:w="10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100</w:t>
            </w:r>
          </w:p>
        </w:tc>
        <w:tc>
          <w:tcPr>
            <w:tcW w:w="7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35</w:t>
            </w:r>
          </w:p>
        </w:tc>
        <w:tc>
          <w:tcPr>
            <w:tcW w:w="70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5.00</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30.00</w:t>
            </w:r>
          </w:p>
        </w:tc>
        <w:tc>
          <w:tcPr>
            <w:tcW w:w="104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2.38</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0.025</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0.025</w:t>
            </w:r>
          </w:p>
        </w:tc>
        <w:tc>
          <w:tcPr>
            <w:tcW w:w="71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2.40</w:t>
            </w:r>
          </w:p>
        </w:tc>
        <w:tc>
          <w:tcPr>
            <w:tcW w:w="9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3.00</w:t>
            </w:r>
          </w:p>
        </w:tc>
        <w:tc>
          <w:tcPr>
            <w:tcW w:w="90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7</w:t>
            </w:r>
          </w:p>
        </w:tc>
        <w:tc>
          <w:tcPr>
            <w:tcW w:w="112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Ø14</w:t>
            </w:r>
          </w:p>
        </w:tc>
        <w:tc>
          <w:tcPr>
            <w:tcW w:w="102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10.78</w:t>
            </w:r>
          </w:p>
        </w:tc>
      </w:tr>
      <w:tr w:rsidR="00031065" w:rsidRPr="00031065" w:rsidTr="00031065">
        <w:trPr>
          <w:trHeight w:val="420"/>
          <w:jc w:val="center"/>
        </w:trPr>
        <w:tc>
          <w:tcPr>
            <w:tcW w:w="1200" w:type="dxa"/>
            <w:vMerge w:val="restart"/>
            <w:tcBorders>
              <w:top w:val="nil"/>
              <w:left w:val="single" w:sz="4" w:space="0" w:color="auto"/>
              <w:bottom w:val="single" w:sz="4" w:space="0" w:color="000000"/>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thành bể</w:t>
            </w:r>
          </w:p>
        </w:tc>
        <w:tc>
          <w:tcPr>
            <w:tcW w:w="1060" w:type="dxa"/>
            <w:vMerge w:val="restart"/>
            <w:tcBorders>
              <w:top w:val="nil"/>
              <w:left w:val="single" w:sz="4" w:space="0" w:color="auto"/>
              <w:bottom w:val="single" w:sz="4" w:space="0" w:color="000000"/>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 xml:space="preserve">Thép dọc </w:t>
            </w:r>
          </w:p>
        </w:tc>
        <w:tc>
          <w:tcPr>
            <w:tcW w:w="1380" w:type="dxa"/>
            <w:tcBorders>
              <w:top w:val="nil"/>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left"/>
              <w:rPr>
                <w:rFonts w:eastAsia="Times New Roman"/>
                <w:sz w:val="22"/>
                <w:szCs w:val="22"/>
              </w:rPr>
            </w:pPr>
            <w:r w:rsidRPr="00031065">
              <w:rPr>
                <w:rFonts w:eastAsia="Times New Roman"/>
                <w:sz w:val="22"/>
                <w:szCs w:val="22"/>
              </w:rPr>
              <w:t>giáp đất</w:t>
            </w:r>
          </w:p>
        </w:tc>
        <w:tc>
          <w:tcPr>
            <w:tcW w:w="10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100</w:t>
            </w:r>
          </w:p>
        </w:tc>
        <w:tc>
          <w:tcPr>
            <w:tcW w:w="7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35</w:t>
            </w:r>
          </w:p>
        </w:tc>
        <w:tc>
          <w:tcPr>
            <w:tcW w:w="70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5.00</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30.00</w:t>
            </w:r>
          </w:p>
        </w:tc>
        <w:tc>
          <w:tcPr>
            <w:tcW w:w="104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1.40</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0.015</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0.015</w:t>
            </w:r>
          </w:p>
        </w:tc>
        <w:tc>
          <w:tcPr>
            <w:tcW w:w="71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1.40</w:t>
            </w:r>
          </w:p>
        </w:tc>
        <w:tc>
          <w:tcPr>
            <w:tcW w:w="9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3.00</w:t>
            </w:r>
          </w:p>
        </w:tc>
        <w:tc>
          <w:tcPr>
            <w:tcW w:w="90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5</w:t>
            </w:r>
          </w:p>
        </w:tc>
        <w:tc>
          <w:tcPr>
            <w:tcW w:w="112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Ø14</w:t>
            </w:r>
          </w:p>
        </w:tc>
        <w:tc>
          <w:tcPr>
            <w:tcW w:w="102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7.70</w:t>
            </w:r>
          </w:p>
        </w:tc>
      </w:tr>
      <w:tr w:rsidR="00031065" w:rsidRPr="00031065" w:rsidTr="00031065">
        <w:trPr>
          <w:trHeight w:val="420"/>
          <w:jc w:val="center"/>
        </w:trPr>
        <w:tc>
          <w:tcPr>
            <w:tcW w:w="1200" w:type="dxa"/>
            <w:vMerge/>
            <w:tcBorders>
              <w:top w:val="nil"/>
              <w:left w:val="single" w:sz="4" w:space="0" w:color="auto"/>
              <w:bottom w:val="single" w:sz="4" w:space="0" w:color="000000"/>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22"/>
                <w:szCs w:val="22"/>
              </w:rPr>
            </w:pPr>
          </w:p>
        </w:tc>
        <w:tc>
          <w:tcPr>
            <w:tcW w:w="1060" w:type="dxa"/>
            <w:vMerge/>
            <w:tcBorders>
              <w:top w:val="nil"/>
              <w:left w:val="single" w:sz="4" w:space="0" w:color="auto"/>
              <w:bottom w:val="single" w:sz="4" w:space="0" w:color="000000"/>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22"/>
                <w:szCs w:val="22"/>
              </w:rPr>
            </w:pPr>
          </w:p>
        </w:tc>
        <w:tc>
          <w:tcPr>
            <w:tcW w:w="1380" w:type="dxa"/>
            <w:tcBorders>
              <w:top w:val="nil"/>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left"/>
              <w:rPr>
                <w:rFonts w:eastAsia="Times New Roman"/>
                <w:sz w:val="22"/>
                <w:szCs w:val="22"/>
              </w:rPr>
            </w:pPr>
            <w:r w:rsidRPr="00031065">
              <w:rPr>
                <w:rFonts w:eastAsia="Times New Roman"/>
                <w:sz w:val="22"/>
                <w:szCs w:val="22"/>
              </w:rPr>
              <w:t>giáp nước</w:t>
            </w:r>
          </w:p>
        </w:tc>
        <w:tc>
          <w:tcPr>
            <w:tcW w:w="10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100</w:t>
            </w:r>
          </w:p>
        </w:tc>
        <w:tc>
          <w:tcPr>
            <w:tcW w:w="7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35</w:t>
            </w:r>
          </w:p>
        </w:tc>
        <w:tc>
          <w:tcPr>
            <w:tcW w:w="70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5.00</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30.00</w:t>
            </w:r>
          </w:p>
        </w:tc>
        <w:tc>
          <w:tcPr>
            <w:tcW w:w="104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4.37</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0.046</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0.047</w:t>
            </w:r>
          </w:p>
        </w:tc>
        <w:tc>
          <w:tcPr>
            <w:tcW w:w="71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4.46</w:t>
            </w:r>
          </w:p>
        </w:tc>
        <w:tc>
          <w:tcPr>
            <w:tcW w:w="9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3.00</w:t>
            </w:r>
          </w:p>
        </w:tc>
        <w:tc>
          <w:tcPr>
            <w:tcW w:w="90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5</w:t>
            </w:r>
          </w:p>
        </w:tc>
        <w:tc>
          <w:tcPr>
            <w:tcW w:w="112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Ø14</w:t>
            </w:r>
          </w:p>
        </w:tc>
        <w:tc>
          <w:tcPr>
            <w:tcW w:w="102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7.70</w:t>
            </w:r>
          </w:p>
        </w:tc>
      </w:tr>
      <w:tr w:rsidR="00031065" w:rsidRPr="00031065" w:rsidTr="00031065">
        <w:trPr>
          <w:trHeight w:val="420"/>
          <w:jc w:val="center"/>
        </w:trPr>
        <w:tc>
          <w:tcPr>
            <w:tcW w:w="1200" w:type="dxa"/>
            <w:vMerge/>
            <w:tcBorders>
              <w:top w:val="nil"/>
              <w:left w:val="single" w:sz="4" w:space="0" w:color="auto"/>
              <w:bottom w:val="single" w:sz="4" w:space="0" w:color="000000"/>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22"/>
                <w:szCs w:val="22"/>
              </w:rPr>
            </w:pPr>
          </w:p>
        </w:tc>
        <w:tc>
          <w:tcPr>
            <w:tcW w:w="1060" w:type="dxa"/>
            <w:vMerge w:val="restart"/>
            <w:tcBorders>
              <w:top w:val="nil"/>
              <w:left w:val="single" w:sz="4" w:space="0" w:color="auto"/>
              <w:bottom w:val="single" w:sz="4" w:space="0" w:color="000000"/>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thép đứng</w:t>
            </w:r>
          </w:p>
        </w:tc>
        <w:tc>
          <w:tcPr>
            <w:tcW w:w="1380" w:type="dxa"/>
            <w:tcBorders>
              <w:top w:val="nil"/>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left"/>
              <w:rPr>
                <w:rFonts w:eastAsia="Times New Roman"/>
                <w:sz w:val="22"/>
                <w:szCs w:val="22"/>
              </w:rPr>
            </w:pPr>
            <w:r w:rsidRPr="00031065">
              <w:rPr>
                <w:rFonts w:eastAsia="Times New Roman"/>
                <w:sz w:val="22"/>
                <w:szCs w:val="22"/>
              </w:rPr>
              <w:t>giáp đất</w:t>
            </w:r>
          </w:p>
        </w:tc>
        <w:tc>
          <w:tcPr>
            <w:tcW w:w="10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100</w:t>
            </w:r>
          </w:p>
        </w:tc>
        <w:tc>
          <w:tcPr>
            <w:tcW w:w="7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35</w:t>
            </w:r>
          </w:p>
        </w:tc>
        <w:tc>
          <w:tcPr>
            <w:tcW w:w="70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5.00</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30.00</w:t>
            </w:r>
          </w:p>
        </w:tc>
        <w:tc>
          <w:tcPr>
            <w:tcW w:w="104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3.74</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0.039</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0.040</w:t>
            </w:r>
          </w:p>
        </w:tc>
        <w:tc>
          <w:tcPr>
            <w:tcW w:w="71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3.80</w:t>
            </w:r>
          </w:p>
        </w:tc>
        <w:tc>
          <w:tcPr>
            <w:tcW w:w="9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3.00</w:t>
            </w:r>
          </w:p>
        </w:tc>
        <w:tc>
          <w:tcPr>
            <w:tcW w:w="90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5</w:t>
            </w:r>
          </w:p>
        </w:tc>
        <w:tc>
          <w:tcPr>
            <w:tcW w:w="112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Ø16</w:t>
            </w:r>
          </w:p>
        </w:tc>
        <w:tc>
          <w:tcPr>
            <w:tcW w:w="102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10.05</w:t>
            </w:r>
          </w:p>
        </w:tc>
      </w:tr>
      <w:tr w:rsidR="00031065" w:rsidRPr="00031065" w:rsidTr="00031065">
        <w:trPr>
          <w:trHeight w:val="420"/>
          <w:jc w:val="center"/>
        </w:trPr>
        <w:tc>
          <w:tcPr>
            <w:tcW w:w="1200" w:type="dxa"/>
            <w:vMerge/>
            <w:tcBorders>
              <w:top w:val="nil"/>
              <w:left w:val="single" w:sz="4" w:space="0" w:color="auto"/>
              <w:bottom w:val="single" w:sz="4" w:space="0" w:color="000000"/>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22"/>
                <w:szCs w:val="22"/>
              </w:rPr>
            </w:pPr>
          </w:p>
        </w:tc>
        <w:tc>
          <w:tcPr>
            <w:tcW w:w="1060" w:type="dxa"/>
            <w:vMerge/>
            <w:tcBorders>
              <w:top w:val="nil"/>
              <w:left w:val="single" w:sz="4" w:space="0" w:color="auto"/>
              <w:bottom w:val="single" w:sz="4" w:space="0" w:color="000000"/>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22"/>
                <w:szCs w:val="22"/>
              </w:rPr>
            </w:pPr>
          </w:p>
        </w:tc>
        <w:tc>
          <w:tcPr>
            <w:tcW w:w="1380" w:type="dxa"/>
            <w:tcBorders>
              <w:top w:val="nil"/>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left"/>
              <w:rPr>
                <w:rFonts w:eastAsia="Times New Roman"/>
                <w:sz w:val="22"/>
                <w:szCs w:val="22"/>
              </w:rPr>
            </w:pPr>
            <w:r w:rsidRPr="00031065">
              <w:rPr>
                <w:rFonts w:eastAsia="Times New Roman"/>
                <w:sz w:val="22"/>
                <w:szCs w:val="22"/>
              </w:rPr>
              <w:t>giáp nước</w:t>
            </w:r>
          </w:p>
        </w:tc>
        <w:tc>
          <w:tcPr>
            <w:tcW w:w="10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100</w:t>
            </w:r>
          </w:p>
        </w:tc>
        <w:tc>
          <w:tcPr>
            <w:tcW w:w="7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35</w:t>
            </w:r>
          </w:p>
        </w:tc>
        <w:tc>
          <w:tcPr>
            <w:tcW w:w="70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5.00</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30.00</w:t>
            </w:r>
          </w:p>
        </w:tc>
        <w:tc>
          <w:tcPr>
            <w:tcW w:w="104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1.20</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0.013</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0.013</w:t>
            </w:r>
          </w:p>
        </w:tc>
        <w:tc>
          <w:tcPr>
            <w:tcW w:w="71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1.20</w:t>
            </w:r>
          </w:p>
        </w:tc>
        <w:tc>
          <w:tcPr>
            <w:tcW w:w="9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3.00</w:t>
            </w:r>
          </w:p>
        </w:tc>
        <w:tc>
          <w:tcPr>
            <w:tcW w:w="90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5</w:t>
            </w:r>
          </w:p>
        </w:tc>
        <w:tc>
          <w:tcPr>
            <w:tcW w:w="112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Ø16</w:t>
            </w:r>
          </w:p>
        </w:tc>
        <w:tc>
          <w:tcPr>
            <w:tcW w:w="102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10.05</w:t>
            </w:r>
          </w:p>
        </w:tc>
      </w:tr>
      <w:tr w:rsidR="00031065" w:rsidRPr="00031065" w:rsidTr="00031065">
        <w:trPr>
          <w:trHeight w:val="420"/>
          <w:jc w:val="center"/>
        </w:trPr>
        <w:tc>
          <w:tcPr>
            <w:tcW w:w="1200" w:type="dxa"/>
            <w:vMerge w:val="restart"/>
            <w:tcBorders>
              <w:top w:val="nil"/>
              <w:left w:val="single" w:sz="4" w:space="0" w:color="auto"/>
              <w:bottom w:val="single" w:sz="4" w:space="0" w:color="000000"/>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nắp bể</w:t>
            </w:r>
          </w:p>
        </w:tc>
        <w:tc>
          <w:tcPr>
            <w:tcW w:w="1060" w:type="dxa"/>
            <w:vMerge w:val="restart"/>
            <w:tcBorders>
              <w:top w:val="nil"/>
              <w:left w:val="single" w:sz="4" w:space="0" w:color="auto"/>
              <w:bottom w:val="single" w:sz="4" w:space="0" w:color="000000"/>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 xml:space="preserve">Thép dọc </w:t>
            </w:r>
          </w:p>
        </w:tc>
        <w:tc>
          <w:tcPr>
            <w:tcW w:w="1380" w:type="dxa"/>
            <w:tcBorders>
              <w:top w:val="nil"/>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left"/>
              <w:rPr>
                <w:rFonts w:eastAsia="Times New Roman"/>
                <w:sz w:val="22"/>
                <w:szCs w:val="22"/>
              </w:rPr>
            </w:pPr>
            <w:r w:rsidRPr="00031065">
              <w:rPr>
                <w:rFonts w:eastAsia="Times New Roman"/>
                <w:sz w:val="22"/>
                <w:szCs w:val="22"/>
              </w:rPr>
              <w:t>Lớp trên</w:t>
            </w:r>
          </w:p>
        </w:tc>
        <w:tc>
          <w:tcPr>
            <w:tcW w:w="10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100</w:t>
            </w:r>
          </w:p>
        </w:tc>
        <w:tc>
          <w:tcPr>
            <w:tcW w:w="7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35</w:t>
            </w:r>
          </w:p>
        </w:tc>
        <w:tc>
          <w:tcPr>
            <w:tcW w:w="70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5.00</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30.00</w:t>
            </w:r>
          </w:p>
        </w:tc>
        <w:tc>
          <w:tcPr>
            <w:tcW w:w="104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0.55</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0.006</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0.006</w:t>
            </w:r>
          </w:p>
        </w:tc>
        <w:tc>
          <w:tcPr>
            <w:tcW w:w="71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0.55</w:t>
            </w:r>
          </w:p>
        </w:tc>
        <w:tc>
          <w:tcPr>
            <w:tcW w:w="9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3.00</w:t>
            </w:r>
          </w:p>
        </w:tc>
        <w:tc>
          <w:tcPr>
            <w:tcW w:w="90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7</w:t>
            </w:r>
          </w:p>
        </w:tc>
        <w:tc>
          <w:tcPr>
            <w:tcW w:w="112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Ø12</w:t>
            </w:r>
          </w:p>
        </w:tc>
        <w:tc>
          <w:tcPr>
            <w:tcW w:w="102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7.92</w:t>
            </w:r>
          </w:p>
        </w:tc>
      </w:tr>
      <w:tr w:rsidR="00031065" w:rsidRPr="00031065" w:rsidTr="00031065">
        <w:trPr>
          <w:trHeight w:val="420"/>
          <w:jc w:val="center"/>
        </w:trPr>
        <w:tc>
          <w:tcPr>
            <w:tcW w:w="1200" w:type="dxa"/>
            <w:vMerge/>
            <w:tcBorders>
              <w:top w:val="nil"/>
              <w:left w:val="single" w:sz="4" w:space="0" w:color="auto"/>
              <w:bottom w:val="single" w:sz="4" w:space="0" w:color="000000"/>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22"/>
                <w:szCs w:val="22"/>
              </w:rPr>
            </w:pPr>
          </w:p>
        </w:tc>
        <w:tc>
          <w:tcPr>
            <w:tcW w:w="1060" w:type="dxa"/>
            <w:vMerge/>
            <w:tcBorders>
              <w:top w:val="nil"/>
              <w:left w:val="single" w:sz="4" w:space="0" w:color="auto"/>
              <w:bottom w:val="single" w:sz="4" w:space="0" w:color="000000"/>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22"/>
                <w:szCs w:val="22"/>
              </w:rPr>
            </w:pPr>
          </w:p>
        </w:tc>
        <w:tc>
          <w:tcPr>
            <w:tcW w:w="1380" w:type="dxa"/>
            <w:tcBorders>
              <w:top w:val="nil"/>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left"/>
              <w:rPr>
                <w:rFonts w:eastAsia="Times New Roman"/>
                <w:sz w:val="22"/>
                <w:szCs w:val="22"/>
              </w:rPr>
            </w:pPr>
            <w:r w:rsidRPr="00031065">
              <w:rPr>
                <w:rFonts w:eastAsia="Times New Roman"/>
                <w:sz w:val="22"/>
                <w:szCs w:val="22"/>
              </w:rPr>
              <w:t>Lớp dưới</w:t>
            </w:r>
          </w:p>
        </w:tc>
        <w:tc>
          <w:tcPr>
            <w:tcW w:w="10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100</w:t>
            </w:r>
          </w:p>
        </w:tc>
        <w:tc>
          <w:tcPr>
            <w:tcW w:w="7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35</w:t>
            </w:r>
          </w:p>
        </w:tc>
        <w:tc>
          <w:tcPr>
            <w:tcW w:w="70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5.00</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30.00</w:t>
            </w:r>
          </w:p>
        </w:tc>
        <w:tc>
          <w:tcPr>
            <w:tcW w:w="104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0.11</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0.001</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0.001</w:t>
            </w:r>
          </w:p>
        </w:tc>
        <w:tc>
          <w:tcPr>
            <w:tcW w:w="71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0.11</w:t>
            </w:r>
          </w:p>
        </w:tc>
        <w:tc>
          <w:tcPr>
            <w:tcW w:w="9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3.00</w:t>
            </w:r>
          </w:p>
        </w:tc>
        <w:tc>
          <w:tcPr>
            <w:tcW w:w="90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7</w:t>
            </w:r>
          </w:p>
        </w:tc>
        <w:tc>
          <w:tcPr>
            <w:tcW w:w="112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Ø12</w:t>
            </w:r>
          </w:p>
        </w:tc>
        <w:tc>
          <w:tcPr>
            <w:tcW w:w="102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7.92</w:t>
            </w:r>
          </w:p>
        </w:tc>
      </w:tr>
      <w:tr w:rsidR="00031065" w:rsidRPr="00031065" w:rsidTr="00031065">
        <w:trPr>
          <w:trHeight w:val="420"/>
          <w:jc w:val="center"/>
        </w:trPr>
        <w:tc>
          <w:tcPr>
            <w:tcW w:w="1200" w:type="dxa"/>
            <w:vMerge/>
            <w:tcBorders>
              <w:top w:val="nil"/>
              <w:left w:val="single" w:sz="4" w:space="0" w:color="auto"/>
              <w:bottom w:val="single" w:sz="4" w:space="0" w:color="000000"/>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22"/>
                <w:szCs w:val="22"/>
              </w:rPr>
            </w:pPr>
          </w:p>
        </w:tc>
        <w:tc>
          <w:tcPr>
            <w:tcW w:w="1060" w:type="dxa"/>
            <w:vMerge w:val="restart"/>
            <w:tcBorders>
              <w:top w:val="nil"/>
              <w:left w:val="single" w:sz="4" w:space="0" w:color="auto"/>
              <w:bottom w:val="single" w:sz="4" w:space="0" w:color="000000"/>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thép ngang</w:t>
            </w:r>
          </w:p>
        </w:tc>
        <w:tc>
          <w:tcPr>
            <w:tcW w:w="1380" w:type="dxa"/>
            <w:tcBorders>
              <w:top w:val="nil"/>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left"/>
              <w:rPr>
                <w:rFonts w:eastAsia="Times New Roman"/>
                <w:sz w:val="22"/>
                <w:szCs w:val="22"/>
              </w:rPr>
            </w:pPr>
            <w:r w:rsidRPr="00031065">
              <w:rPr>
                <w:rFonts w:eastAsia="Times New Roman"/>
                <w:sz w:val="22"/>
                <w:szCs w:val="22"/>
              </w:rPr>
              <w:t>Lớp trên</w:t>
            </w:r>
          </w:p>
        </w:tc>
        <w:tc>
          <w:tcPr>
            <w:tcW w:w="10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100</w:t>
            </w:r>
          </w:p>
        </w:tc>
        <w:tc>
          <w:tcPr>
            <w:tcW w:w="7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35</w:t>
            </w:r>
          </w:p>
        </w:tc>
        <w:tc>
          <w:tcPr>
            <w:tcW w:w="70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5.00</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30.00</w:t>
            </w:r>
          </w:p>
        </w:tc>
        <w:tc>
          <w:tcPr>
            <w:tcW w:w="104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0.32</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0.003</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0.003</w:t>
            </w:r>
          </w:p>
        </w:tc>
        <w:tc>
          <w:tcPr>
            <w:tcW w:w="71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0.32</w:t>
            </w:r>
          </w:p>
        </w:tc>
        <w:tc>
          <w:tcPr>
            <w:tcW w:w="9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3.00</w:t>
            </w:r>
          </w:p>
        </w:tc>
        <w:tc>
          <w:tcPr>
            <w:tcW w:w="90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7</w:t>
            </w:r>
          </w:p>
        </w:tc>
        <w:tc>
          <w:tcPr>
            <w:tcW w:w="112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Ø12</w:t>
            </w:r>
          </w:p>
        </w:tc>
        <w:tc>
          <w:tcPr>
            <w:tcW w:w="102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7.92</w:t>
            </w:r>
          </w:p>
        </w:tc>
      </w:tr>
      <w:tr w:rsidR="00031065" w:rsidRPr="00031065" w:rsidTr="00031065">
        <w:trPr>
          <w:trHeight w:val="420"/>
          <w:jc w:val="center"/>
        </w:trPr>
        <w:tc>
          <w:tcPr>
            <w:tcW w:w="1200" w:type="dxa"/>
            <w:vMerge/>
            <w:tcBorders>
              <w:top w:val="nil"/>
              <w:left w:val="single" w:sz="4" w:space="0" w:color="auto"/>
              <w:bottom w:val="single" w:sz="4" w:space="0" w:color="000000"/>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22"/>
                <w:szCs w:val="22"/>
              </w:rPr>
            </w:pPr>
          </w:p>
        </w:tc>
        <w:tc>
          <w:tcPr>
            <w:tcW w:w="1060" w:type="dxa"/>
            <w:vMerge/>
            <w:tcBorders>
              <w:top w:val="nil"/>
              <w:left w:val="single" w:sz="4" w:space="0" w:color="auto"/>
              <w:bottom w:val="single" w:sz="4" w:space="0" w:color="000000"/>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22"/>
                <w:szCs w:val="22"/>
              </w:rPr>
            </w:pPr>
          </w:p>
        </w:tc>
        <w:tc>
          <w:tcPr>
            <w:tcW w:w="1380" w:type="dxa"/>
            <w:tcBorders>
              <w:top w:val="nil"/>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left"/>
              <w:rPr>
                <w:rFonts w:eastAsia="Times New Roman"/>
                <w:sz w:val="22"/>
                <w:szCs w:val="22"/>
              </w:rPr>
            </w:pPr>
            <w:r w:rsidRPr="00031065">
              <w:rPr>
                <w:rFonts w:eastAsia="Times New Roman"/>
                <w:sz w:val="22"/>
                <w:szCs w:val="22"/>
              </w:rPr>
              <w:t>Lớp dưới</w:t>
            </w:r>
          </w:p>
        </w:tc>
        <w:tc>
          <w:tcPr>
            <w:tcW w:w="10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100</w:t>
            </w:r>
          </w:p>
        </w:tc>
        <w:tc>
          <w:tcPr>
            <w:tcW w:w="7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35</w:t>
            </w:r>
          </w:p>
        </w:tc>
        <w:tc>
          <w:tcPr>
            <w:tcW w:w="70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5.00</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30.00</w:t>
            </w:r>
          </w:p>
        </w:tc>
        <w:tc>
          <w:tcPr>
            <w:tcW w:w="104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0.27</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0.003</w:t>
            </w:r>
          </w:p>
        </w:tc>
        <w:tc>
          <w:tcPr>
            <w:tcW w:w="71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0.003</w:t>
            </w:r>
          </w:p>
        </w:tc>
        <w:tc>
          <w:tcPr>
            <w:tcW w:w="71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0.27</w:t>
            </w:r>
          </w:p>
        </w:tc>
        <w:tc>
          <w:tcPr>
            <w:tcW w:w="96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22"/>
                <w:szCs w:val="22"/>
              </w:rPr>
            </w:pPr>
            <w:r w:rsidRPr="00031065">
              <w:rPr>
                <w:rFonts w:eastAsia="Times New Roman"/>
                <w:sz w:val="22"/>
                <w:szCs w:val="22"/>
              </w:rPr>
              <w:t>3.00</w:t>
            </w:r>
          </w:p>
        </w:tc>
        <w:tc>
          <w:tcPr>
            <w:tcW w:w="90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7</w:t>
            </w:r>
          </w:p>
        </w:tc>
        <w:tc>
          <w:tcPr>
            <w:tcW w:w="112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0000FF"/>
                <w:sz w:val="22"/>
                <w:szCs w:val="22"/>
              </w:rPr>
            </w:pPr>
            <w:r w:rsidRPr="00031065">
              <w:rPr>
                <w:rFonts w:eastAsia="Times New Roman"/>
                <w:b/>
                <w:bCs/>
                <w:color w:val="0000FF"/>
                <w:sz w:val="22"/>
                <w:szCs w:val="22"/>
              </w:rPr>
              <w:t>Ø12</w:t>
            </w:r>
          </w:p>
        </w:tc>
        <w:tc>
          <w:tcPr>
            <w:tcW w:w="102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22"/>
                <w:szCs w:val="22"/>
              </w:rPr>
            </w:pPr>
            <w:r w:rsidRPr="00031065">
              <w:rPr>
                <w:rFonts w:eastAsia="Times New Roman"/>
                <w:b/>
                <w:bCs/>
                <w:sz w:val="22"/>
                <w:szCs w:val="22"/>
              </w:rPr>
              <w:t>7.92</w:t>
            </w:r>
          </w:p>
        </w:tc>
      </w:tr>
    </w:tbl>
    <w:p w:rsidR="00031065" w:rsidRDefault="00031065" w:rsidP="00F34E73"/>
    <w:p w:rsidR="00031065" w:rsidRDefault="00031065" w:rsidP="00F34E73"/>
    <w:p w:rsidR="00031065" w:rsidRDefault="00031065" w:rsidP="00031065">
      <w:pPr>
        <w:jc w:val="center"/>
      </w:pPr>
      <w:r>
        <w:lastRenderedPageBreak/>
        <w:t>Bảng tính toán kiểm tra nứt</w:t>
      </w:r>
    </w:p>
    <w:tbl>
      <w:tblPr>
        <w:tblW w:w="14191" w:type="dxa"/>
        <w:jc w:val="right"/>
        <w:tblInd w:w="103" w:type="dxa"/>
        <w:tblLook w:val="04A0" w:firstRow="1" w:lastRow="0" w:firstColumn="1" w:lastColumn="0" w:noHBand="0" w:noVBand="1"/>
      </w:tblPr>
      <w:tblGrid>
        <w:gridCol w:w="616"/>
        <w:gridCol w:w="656"/>
        <w:gridCol w:w="675"/>
        <w:gridCol w:w="666"/>
        <w:gridCol w:w="566"/>
        <w:gridCol w:w="621"/>
        <w:gridCol w:w="531"/>
        <w:gridCol w:w="921"/>
        <w:gridCol w:w="656"/>
        <w:gridCol w:w="626"/>
        <w:gridCol w:w="626"/>
        <w:gridCol w:w="804"/>
        <w:gridCol w:w="626"/>
        <w:gridCol w:w="990"/>
        <w:gridCol w:w="897"/>
        <w:gridCol w:w="653"/>
        <w:gridCol w:w="710"/>
        <w:gridCol w:w="737"/>
        <w:gridCol w:w="621"/>
        <w:gridCol w:w="531"/>
        <w:gridCol w:w="497"/>
      </w:tblGrid>
      <w:tr w:rsidR="00031065" w:rsidRPr="00031065" w:rsidTr="00031065">
        <w:trPr>
          <w:trHeight w:val="783"/>
          <w:jc w:val="right"/>
        </w:trPr>
        <w:tc>
          <w:tcPr>
            <w:tcW w:w="194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18"/>
                <w:szCs w:val="18"/>
              </w:rPr>
            </w:pPr>
            <w:r w:rsidRPr="00031065">
              <w:rPr>
                <w:rFonts w:eastAsia="Times New Roman"/>
                <w:b/>
                <w:bCs/>
                <w:sz w:val="18"/>
                <w:szCs w:val="18"/>
              </w:rPr>
              <w:t>Cấu kiện</w:t>
            </w:r>
          </w:p>
        </w:tc>
        <w:tc>
          <w:tcPr>
            <w:tcW w:w="665" w:type="dxa"/>
            <w:tcBorders>
              <w:top w:val="single" w:sz="4" w:space="0" w:color="auto"/>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18"/>
                <w:szCs w:val="18"/>
              </w:rPr>
            </w:pPr>
            <w:r w:rsidRPr="00031065">
              <w:rPr>
                <w:rFonts w:eastAsia="Times New Roman"/>
                <w:b/>
                <w:bCs/>
                <w:sz w:val="18"/>
                <w:szCs w:val="18"/>
              </w:rPr>
              <w:t>h(cm)</w:t>
            </w:r>
          </w:p>
        </w:tc>
        <w:tc>
          <w:tcPr>
            <w:tcW w:w="562" w:type="dxa"/>
            <w:tcBorders>
              <w:top w:val="single" w:sz="4" w:space="0" w:color="auto"/>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18"/>
                <w:szCs w:val="18"/>
              </w:rPr>
            </w:pPr>
            <w:r w:rsidRPr="00031065">
              <w:rPr>
                <w:rFonts w:eastAsia="Times New Roman"/>
                <w:b/>
                <w:bCs/>
                <w:sz w:val="18"/>
                <w:szCs w:val="18"/>
              </w:rPr>
              <w:t>b (cm)</w:t>
            </w:r>
          </w:p>
        </w:tc>
        <w:tc>
          <w:tcPr>
            <w:tcW w:w="619" w:type="dxa"/>
            <w:tcBorders>
              <w:top w:val="single" w:sz="4" w:space="0" w:color="auto"/>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18"/>
                <w:szCs w:val="18"/>
              </w:rPr>
            </w:pPr>
            <w:r w:rsidRPr="00031065">
              <w:rPr>
                <w:rFonts w:eastAsia="Times New Roman"/>
                <w:b/>
                <w:bCs/>
                <w:sz w:val="18"/>
                <w:szCs w:val="18"/>
              </w:rPr>
              <w:t>h</w:t>
            </w:r>
            <w:r w:rsidRPr="00031065">
              <w:rPr>
                <w:rFonts w:eastAsia="Times New Roman"/>
                <w:b/>
                <w:bCs/>
                <w:sz w:val="18"/>
                <w:szCs w:val="18"/>
                <w:vertAlign w:val="subscript"/>
              </w:rPr>
              <w:t xml:space="preserve">0 </w:t>
            </w:r>
            <w:r w:rsidRPr="00031065">
              <w:rPr>
                <w:rFonts w:eastAsia="Times New Roman"/>
                <w:b/>
                <w:bCs/>
                <w:sz w:val="18"/>
                <w:szCs w:val="18"/>
              </w:rPr>
              <w:t>(cm)</w:t>
            </w:r>
          </w:p>
        </w:tc>
        <w:tc>
          <w:tcPr>
            <w:tcW w:w="526" w:type="dxa"/>
            <w:tcBorders>
              <w:top w:val="single" w:sz="4" w:space="0" w:color="auto"/>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ascii="Symbol" w:eastAsia="Times New Roman" w:hAnsi="Symbol" w:cs="Calibri"/>
                <w:b/>
                <w:bCs/>
                <w:sz w:val="18"/>
                <w:szCs w:val="18"/>
              </w:rPr>
            </w:pPr>
            <w:r w:rsidRPr="00031065">
              <w:rPr>
                <w:rFonts w:ascii="Symbol" w:eastAsia="Times New Roman" w:hAnsi="Symbol" w:cs="Calibri"/>
                <w:b/>
                <w:bCs/>
                <w:sz w:val="18"/>
                <w:szCs w:val="18"/>
              </w:rPr>
              <w:t></w:t>
            </w:r>
            <w:r w:rsidRPr="00031065">
              <w:rPr>
                <w:rFonts w:ascii="Symbol" w:eastAsia="Times New Roman" w:hAnsi="Symbol" w:cs="Calibri"/>
                <w:b/>
                <w:bCs/>
                <w:sz w:val="18"/>
                <w:szCs w:val="18"/>
              </w:rPr>
              <w:t></w:t>
            </w:r>
          </w:p>
        </w:tc>
        <w:tc>
          <w:tcPr>
            <w:tcW w:w="921" w:type="dxa"/>
            <w:tcBorders>
              <w:top w:val="single" w:sz="4" w:space="0" w:color="auto"/>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b/>
                <w:bCs/>
                <w:sz w:val="18"/>
                <w:szCs w:val="18"/>
              </w:rPr>
            </w:pPr>
            <w:r w:rsidRPr="00031065">
              <w:rPr>
                <w:rFonts w:eastAsia="Times New Roman"/>
                <w:b/>
                <w:bCs/>
                <w:sz w:val="18"/>
                <w:szCs w:val="18"/>
              </w:rPr>
              <w:t>R</w:t>
            </w:r>
            <w:r w:rsidRPr="00031065">
              <w:rPr>
                <w:rFonts w:eastAsia="Times New Roman"/>
                <w:b/>
                <w:bCs/>
                <w:sz w:val="18"/>
                <w:szCs w:val="18"/>
                <w:vertAlign w:val="subscript"/>
              </w:rPr>
              <w:t>k</w:t>
            </w:r>
            <w:r w:rsidRPr="00031065">
              <w:rPr>
                <w:rFonts w:eastAsia="Times New Roman"/>
                <w:b/>
                <w:bCs/>
                <w:sz w:val="18"/>
                <w:szCs w:val="18"/>
                <w:vertAlign w:val="superscript"/>
              </w:rPr>
              <w:t xml:space="preserve">tc </w:t>
            </w:r>
            <w:r w:rsidRPr="00031065">
              <w:rPr>
                <w:rFonts w:eastAsia="Times New Roman"/>
                <w:b/>
                <w:bCs/>
                <w:sz w:val="18"/>
                <w:szCs w:val="18"/>
              </w:rPr>
              <w:t>(kG/cm</w:t>
            </w:r>
            <w:r w:rsidRPr="00031065">
              <w:rPr>
                <w:rFonts w:eastAsia="Times New Roman"/>
                <w:b/>
                <w:bCs/>
                <w:sz w:val="18"/>
                <w:szCs w:val="18"/>
                <w:vertAlign w:val="superscript"/>
              </w:rPr>
              <w:t>2</w:t>
            </w:r>
            <w:r w:rsidRPr="00031065">
              <w:rPr>
                <w:rFonts w:eastAsia="Times New Roman"/>
                <w:b/>
                <w:bCs/>
                <w:sz w:val="18"/>
                <w:szCs w:val="18"/>
              </w:rPr>
              <w:t>)</w:t>
            </w:r>
          </w:p>
        </w:tc>
        <w:tc>
          <w:tcPr>
            <w:tcW w:w="655" w:type="dxa"/>
            <w:tcBorders>
              <w:top w:val="single" w:sz="4" w:space="0" w:color="auto"/>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b/>
                <w:bCs/>
                <w:sz w:val="18"/>
                <w:szCs w:val="18"/>
              </w:rPr>
            </w:pPr>
            <w:r w:rsidRPr="00031065">
              <w:rPr>
                <w:rFonts w:eastAsia="Times New Roman"/>
                <w:b/>
                <w:bCs/>
                <w:sz w:val="18"/>
                <w:szCs w:val="18"/>
              </w:rPr>
              <w:t>a(cm)</w:t>
            </w:r>
          </w:p>
        </w:tc>
        <w:tc>
          <w:tcPr>
            <w:tcW w:w="622" w:type="dxa"/>
            <w:tcBorders>
              <w:top w:val="single" w:sz="4" w:space="0" w:color="auto"/>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b/>
                <w:bCs/>
                <w:sz w:val="18"/>
                <w:szCs w:val="18"/>
              </w:rPr>
            </w:pPr>
            <w:r w:rsidRPr="00031065">
              <w:rPr>
                <w:rFonts w:eastAsia="Times New Roman"/>
                <w:b/>
                <w:bCs/>
                <w:sz w:val="18"/>
                <w:szCs w:val="18"/>
              </w:rPr>
              <w:t xml:space="preserve">  Fa (cm</w:t>
            </w:r>
            <w:r w:rsidRPr="00031065">
              <w:rPr>
                <w:rFonts w:eastAsia="Times New Roman"/>
                <w:b/>
                <w:bCs/>
                <w:sz w:val="18"/>
                <w:szCs w:val="18"/>
                <w:vertAlign w:val="superscript"/>
              </w:rPr>
              <w:t>2</w:t>
            </w:r>
            <w:r w:rsidRPr="00031065">
              <w:rPr>
                <w:rFonts w:eastAsia="Times New Roman"/>
                <w:b/>
                <w:bCs/>
                <w:sz w:val="18"/>
                <w:szCs w:val="18"/>
              </w:rPr>
              <w:t>)</w:t>
            </w:r>
          </w:p>
        </w:tc>
        <w:tc>
          <w:tcPr>
            <w:tcW w:w="622" w:type="dxa"/>
            <w:tcBorders>
              <w:top w:val="single" w:sz="4" w:space="0" w:color="auto"/>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b/>
                <w:bCs/>
                <w:sz w:val="18"/>
                <w:szCs w:val="18"/>
              </w:rPr>
            </w:pPr>
            <w:r w:rsidRPr="00031065">
              <w:rPr>
                <w:rFonts w:eastAsia="Times New Roman"/>
                <w:b/>
                <w:bCs/>
                <w:sz w:val="18"/>
                <w:szCs w:val="18"/>
              </w:rPr>
              <w:t xml:space="preserve">  Fa' (cm</w:t>
            </w:r>
            <w:r w:rsidRPr="00031065">
              <w:rPr>
                <w:rFonts w:eastAsia="Times New Roman"/>
                <w:b/>
                <w:bCs/>
                <w:sz w:val="18"/>
                <w:szCs w:val="18"/>
                <w:vertAlign w:val="superscript"/>
              </w:rPr>
              <w:t>2</w:t>
            </w:r>
            <w:r w:rsidRPr="00031065">
              <w:rPr>
                <w:rFonts w:eastAsia="Times New Roman"/>
                <w:b/>
                <w:bCs/>
                <w:sz w:val="18"/>
                <w:szCs w:val="18"/>
              </w:rPr>
              <w:t>)</w:t>
            </w:r>
          </w:p>
        </w:tc>
        <w:tc>
          <w:tcPr>
            <w:tcW w:w="804" w:type="dxa"/>
            <w:tcBorders>
              <w:top w:val="single" w:sz="4" w:space="0" w:color="auto"/>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b/>
                <w:bCs/>
                <w:sz w:val="18"/>
                <w:szCs w:val="18"/>
              </w:rPr>
            </w:pPr>
            <w:r w:rsidRPr="00031065">
              <w:rPr>
                <w:rFonts w:eastAsia="Times New Roman"/>
                <w:b/>
                <w:bCs/>
                <w:sz w:val="18"/>
                <w:szCs w:val="18"/>
              </w:rPr>
              <w:t xml:space="preserve">  Fqd (cm</w:t>
            </w:r>
            <w:r w:rsidRPr="00031065">
              <w:rPr>
                <w:rFonts w:eastAsia="Times New Roman"/>
                <w:b/>
                <w:bCs/>
                <w:sz w:val="18"/>
                <w:szCs w:val="18"/>
                <w:vertAlign w:val="superscript"/>
              </w:rPr>
              <w:t>2</w:t>
            </w:r>
            <w:r w:rsidRPr="00031065">
              <w:rPr>
                <w:rFonts w:eastAsia="Times New Roman"/>
                <w:b/>
                <w:bCs/>
                <w:sz w:val="18"/>
                <w:szCs w:val="18"/>
              </w:rPr>
              <w:t>)</w:t>
            </w:r>
          </w:p>
        </w:tc>
        <w:tc>
          <w:tcPr>
            <w:tcW w:w="626" w:type="dxa"/>
            <w:tcBorders>
              <w:top w:val="single" w:sz="4" w:space="0" w:color="auto"/>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b/>
                <w:bCs/>
                <w:sz w:val="18"/>
                <w:szCs w:val="18"/>
              </w:rPr>
            </w:pPr>
            <w:r w:rsidRPr="00031065">
              <w:rPr>
                <w:rFonts w:eastAsia="Times New Roman"/>
                <w:b/>
                <w:bCs/>
                <w:sz w:val="18"/>
                <w:szCs w:val="18"/>
              </w:rPr>
              <w:t xml:space="preserve">    x</w:t>
            </w:r>
            <w:r w:rsidRPr="00031065">
              <w:rPr>
                <w:rFonts w:eastAsia="Times New Roman"/>
                <w:b/>
                <w:bCs/>
                <w:sz w:val="18"/>
                <w:szCs w:val="18"/>
                <w:vertAlign w:val="subscript"/>
              </w:rPr>
              <w:t xml:space="preserve">n     </w:t>
            </w:r>
            <w:r w:rsidRPr="00031065">
              <w:rPr>
                <w:rFonts w:eastAsia="Times New Roman"/>
                <w:b/>
                <w:bCs/>
                <w:sz w:val="18"/>
                <w:szCs w:val="18"/>
              </w:rPr>
              <w:t>(cm)</w:t>
            </w:r>
          </w:p>
        </w:tc>
        <w:tc>
          <w:tcPr>
            <w:tcW w:w="990" w:type="dxa"/>
            <w:tcBorders>
              <w:top w:val="single" w:sz="4" w:space="0" w:color="auto"/>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b/>
                <w:bCs/>
                <w:sz w:val="18"/>
                <w:szCs w:val="18"/>
              </w:rPr>
            </w:pPr>
            <w:r w:rsidRPr="00031065">
              <w:rPr>
                <w:rFonts w:eastAsia="Times New Roman"/>
                <w:b/>
                <w:bCs/>
                <w:sz w:val="18"/>
                <w:szCs w:val="18"/>
              </w:rPr>
              <w:t xml:space="preserve">    J</w:t>
            </w:r>
            <w:r w:rsidRPr="00031065">
              <w:rPr>
                <w:rFonts w:eastAsia="Times New Roman"/>
                <w:b/>
                <w:bCs/>
                <w:sz w:val="18"/>
                <w:szCs w:val="18"/>
                <w:vertAlign w:val="subscript"/>
              </w:rPr>
              <w:t>qđ</w:t>
            </w:r>
            <w:r w:rsidRPr="00031065">
              <w:rPr>
                <w:rFonts w:eastAsia="Times New Roman"/>
                <w:b/>
                <w:bCs/>
                <w:sz w:val="18"/>
                <w:szCs w:val="18"/>
              </w:rPr>
              <w:t xml:space="preserve"> (cm</w:t>
            </w:r>
            <w:r w:rsidRPr="00031065">
              <w:rPr>
                <w:rFonts w:eastAsia="Times New Roman"/>
                <w:b/>
                <w:bCs/>
                <w:sz w:val="18"/>
                <w:szCs w:val="18"/>
                <w:vertAlign w:val="superscript"/>
              </w:rPr>
              <w:t>4</w:t>
            </w:r>
            <w:r w:rsidRPr="00031065">
              <w:rPr>
                <w:rFonts w:eastAsia="Times New Roman"/>
                <w:b/>
                <w:bCs/>
                <w:sz w:val="18"/>
                <w:szCs w:val="18"/>
              </w:rPr>
              <w: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b/>
                <w:bCs/>
                <w:sz w:val="18"/>
                <w:szCs w:val="18"/>
              </w:rPr>
            </w:pPr>
            <w:r w:rsidRPr="00031065">
              <w:rPr>
                <w:rFonts w:eastAsia="Times New Roman"/>
                <w:b/>
                <w:bCs/>
                <w:sz w:val="18"/>
                <w:szCs w:val="18"/>
              </w:rPr>
              <w:t>W</w:t>
            </w:r>
            <w:r w:rsidRPr="00031065">
              <w:rPr>
                <w:rFonts w:eastAsia="Times New Roman"/>
                <w:b/>
                <w:bCs/>
                <w:sz w:val="18"/>
                <w:szCs w:val="18"/>
                <w:vertAlign w:val="subscript"/>
              </w:rPr>
              <w:t>qđ</w:t>
            </w:r>
            <w:r w:rsidRPr="00031065">
              <w:rPr>
                <w:rFonts w:eastAsia="Times New Roman"/>
                <w:b/>
                <w:bCs/>
                <w:sz w:val="18"/>
                <w:szCs w:val="18"/>
              </w:rPr>
              <w:t xml:space="preserve"> (cm</w:t>
            </w:r>
            <w:r w:rsidRPr="00031065">
              <w:rPr>
                <w:rFonts w:eastAsia="Times New Roman"/>
                <w:b/>
                <w:bCs/>
                <w:sz w:val="18"/>
                <w:szCs w:val="18"/>
                <w:vertAlign w:val="superscript"/>
              </w:rPr>
              <w:t>3</w:t>
            </w:r>
            <w:r w:rsidRPr="00031065">
              <w:rPr>
                <w:rFonts w:eastAsia="Times New Roman"/>
                <w:b/>
                <w:bCs/>
                <w:sz w:val="18"/>
                <w:szCs w:val="18"/>
              </w:rPr>
              <w:t>)</w:t>
            </w:r>
          </w:p>
        </w:tc>
        <w:tc>
          <w:tcPr>
            <w:tcW w:w="653" w:type="dxa"/>
            <w:tcBorders>
              <w:top w:val="single" w:sz="4" w:space="0" w:color="auto"/>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b/>
                <w:bCs/>
                <w:sz w:val="18"/>
                <w:szCs w:val="18"/>
              </w:rPr>
            </w:pPr>
            <w:r w:rsidRPr="00031065">
              <w:rPr>
                <w:rFonts w:eastAsia="Times New Roman"/>
                <w:b/>
                <w:bCs/>
                <w:sz w:val="18"/>
                <w:szCs w:val="18"/>
              </w:rPr>
              <w:t xml:space="preserve">   Mtc   (T.m)</w:t>
            </w:r>
          </w:p>
        </w:tc>
        <w:tc>
          <w:tcPr>
            <w:tcW w:w="710" w:type="dxa"/>
            <w:tcBorders>
              <w:top w:val="single" w:sz="4" w:space="0" w:color="auto"/>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b/>
                <w:bCs/>
                <w:sz w:val="18"/>
                <w:szCs w:val="18"/>
              </w:rPr>
            </w:pPr>
            <w:r w:rsidRPr="00031065">
              <w:rPr>
                <w:rFonts w:eastAsia="Times New Roman"/>
                <w:b/>
                <w:bCs/>
                <w:sz w:val="18"/>
                <w:szCs w:val="18"/>
              </w:rPr>
              <w:t xml:space="preserve">   M</w:t>
            </w:r>
            <w:r w:rsidRPr="00031065">
              <w:rPr>
                <w:rFonts w:eastAsia="Times New Roman"/>
                <w:b/>
                <w:bCs/>
                <w:sz w:val="18"/>
                <w:szCs w:val="18"/>
                <w:vertAlign w:val="subscript"/>
              </w:rPr>
              <w:t>n</w:t>
            </w:r>
            <w:r w:rsidRPr="00031065">
              <w:rPr>
                <w:rFonts w:eastAsia="Times New Roman"/>
                <w:b/>
                <w:bCs/>
                <w:sz w:val="18"/>
                <w:szCs w:val="18"/>
              </w:rPr>
              <w:t xml:space="preserve">   (T.m)</w:t>
            </w:r>
          </w:p>
        </w:tc>
        <w:tc>
          <w:tcPr>
            <w:tcW w:w="737" w:type="dxa"/>
            <w:tcBorders>
              <w:top w:val="single" w:sz="4" w:space="0" w:color="auto"/>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b/>
                <w:bCs/>
                <w:sz w:val="18"/>
                <w:szCs w:val="18"/>
              </w:rPr>
            </w:pPr>
            <w:r w:rsidRPr="00031065">
              <w:rPr>
                <w:rFonts w:eastAsia="Times New Roman"/>
                <w:b/>
                <w:bCs/>
                <w:sz w:val="18"/>
                <w:szCs w:val="18"/>
              </w:rPr>
              <w:t>Kết luận</w:t>
            </w:r>
          </w:p>
        </w:tc>
        <w:tc>
          <w:tcPr>
            <w:tcW w:w="619" w:type="dxa"/>
            <w:tcBorders>
              <w:top w:val="single" w:sz="4" w:space="0" w:color="auto"/>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18"/>
                <w:szCs w:val="18"/>
              </w:rPr>
            </w:pPr>
            <w:r w:rsidRPr="00031065">
              <w:rPr>
                <w:rFonts w:eastAsia="Times New Roman"/>
                <w:b/>
                <w:bCs/>
                <w:sz w:val="18"/>
                <w:szCs w:val="18"/>
              </w:rPr>
              <w:t>an</w:t>
            </w:r>
          </w:p>
        </w:tc>
        <w:tc>
          <w:tcPr>
            <w:tcW w:w="526" w:type="dxa"/>
            <w:tcBorders>
              <w:top w:val="single" w:sz="4" w:space="0" w:color="auto"/>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18"/>
                <w:szCs w:val="18"/>
              </w:rPr>
            </w:pPr>
            <w:r w:rsidRPr="00031065">
              <w:rPr>
                <w:rFonts w:eastAsia="Times New Roman"/>
                <w:b/>
                <w:bCs/>
                <w:sz w:val="18"/>
                <w:szCs w:val="18"/>
              </w:rPr>
              <w:t>[a</w:t>
            </w:r>
            <w:r w:rsidRPr="00031065">
              <w:rPr>
                <w:rFonts w:eastAsia="Times New Roman"/>
                <w:b/>
                <w:bCs/>
                <w:sz w:val="18"/>
                <w:szCs w:val="18"/>
                <w:vertAlign w:val="subscript"/>
              </w:rPr>
              <w:t xml:space="preserve">n </w:t>
            </w:r>
            <w:r w:rsidRPr="00031065">
              <w:rPr>
                <w:rFonts w:eastAsia="Times New Roman"/>
                <w:b/>
                <w:bCs/>
                <w:sz w:val="18"/>
                <w:szCs w:val="18"/>
              </w:rPr>
              <w:t>]</w:t>
            </w:r>
          </w:p>
        </w:tc>
        <w:tc>
          <w:tcPr>
            <w:tcW w:w="490" w:type="dxa"/>
            <w:tcBorders>
              <w:top w:val="single" w:sz="4" w:space="0" w:color="auto"/>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sz w:val="18"/>
                <w:szCs w:val="18"/>
              </w:rPr>
            </w:pPr>
            <w:r w:rsidRPr="00031065">
              <w:rPr>
                <w:rFonts w:eastAsia="Times New Roman"/>
                <w:b/>
                <w:bCs/>
                <w:sz w:val="18"/>
                <w:szCs w:val="18"/>
              </w:rPr>
              <w:t>KL</w:t>
            </w:r>
          </w:p>
        </w:tc>
      </w:tr>
      <w:tr w:rsidR="00031065" w:rsidRPr="00031065" w:rsidTr="00031065">
        <w:trPr>
          <w:trHeight w:val="377"/>
          <w:jc w:val="right"/>
        </w:trPr>
        <w:tc>
          <w:tcPr>
            <w:tcW w:w="1947"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cột</w:t>
            </w:r>
          </w:p>
        </w:tc>
        <w:tc>
          <w:tcPr>
            <w:tcW w:w="665"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30</w:t>
            </w:r>
          </w:p>
        </w:tc>
        <w:tc>
          <w:tcPr>
            <w:tcW w:w="56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30</w:t>
            </w:r>
          </w:p>
        </w:tc>
        <w:tc>
          <w:tcPr>
            <w:tcW w:w="619"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27.00</w:t>
            </w:r>
          </w:p>
        </w:tc>
        <w:tc>
          <w:tcPr>
            <w:tcW w:w="5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1.75</w:t>
            </w:r>
          </w:p>
        </w:tc>
        <w:tc>
          <w:tcPr>
            <w:tcW w:w="92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10</w:t>
            </w:r>
          </w:p>
        </w:tc>
        <w:tc>
          <w:tcPr>
            <w:tcW w:w="655"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3.00</w:t>
            </w:r>
          </w:p>
        </w:tc>
        <w:tc>
          <w:tcPr>
            <w:tcW w:w="62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3.08</w:t>
            </w:r>
          </w:p>
        </w:tc>
        <w:tc>
          <w:tcPr>
            <w:tcW w:w="62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3.08</w:t>
            </w:r>
          </w:p>
        </w:tc>
        <w:tc>
          <w:tcPr>
            <w:tcW w:w="804"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942.47</w:t>
            </w:r>
          </w:p>
        </w:tc>
        <w:tc>
          <w:tcPr>
            <w:tcW w:w="6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15.00</w:t>
            </w:r>
          </w:p>
        </w:tc>
        <w:tc>
          <w:tcPr>
            <w:tcW w:w="99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73615.06</w:t>
            </w:r>
          </w:p>
        </w:tc>
        <w:tc>
          <w:tcPr>
            <w:tcW w:w="897"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4907.67</w:t>
            </w:r>
          </w:p>
        </w:tc>
        <w:tc>
          <w:tcPr>
            <w:tcW w:w="653"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0.17</w:t>
            </w:r>
          </w:p>
        </w:tc>
        <w:tc>
          <w:tcPr>
            <w:tcW w:w="71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0.86</w:t>
            </w:r>
          </w:p>
        </w:tc>
        <w:tc>
          <w:tcPr>
            <w:tcW w:w="737"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KO NỨT</w:t>
            </w:r>
          </w:p>
        </w:tc>
        <w:tc>
          <w:tcPr>
            <w:tcW w:w="619"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 </w:t>
            </w:r>
          </w:p>
        </w:tc>
        <w:tc>
          <w:tcPr>
            <w:tcW w:w="5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0.24</w:t>
            </w:r>
          </w:p>
        </w:tc>
        <w:tc>
          <w:tcPr>
            <w:tcW w:w="49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OK</w:t>
            </w:r>
          </w:p>
        </w:tc>
      </w:tr>
      <w:tr w:rsidR="00031065" w:rsidRPr="00031065" w:rsidTr="00031065">
        <w:trPr>
          <w:trHeight w:val="296"/>
          <w:jc w:val="right"/>
        </w:trPr>
        <w:tc>
          <w:tcPr>
            <w:tcW w:w="614" w:type="dxa"/>
            <w:vMerge w:val="restart"/>
            <w:tcBorders>
              <w:top w:val="nil"/>
              <w:left w:val="single" w:sz="4" w:space="0" w:color="auto"/>
              <w:bottom w:val="nil"/>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 xml:space="preserve">dầm </w:t>
            </w:r>
          </w:p>
        </w:tc>
        <w:tc>
          <w:tcPr>
            <w:tcW w:w="655" w:type="dxa"/>
            <w:vMerge w:val="restart"/>
            <w:tcBorders>
              <w:top w:val="nil"/>
              <w:left w:val="single" w:sz="4" w:space="0" w:color="auto"/>
              <w:bottom w:val="single" w:sz="4" w:space="0" w:color="000000"/>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 </w:t>
            </w:r>
          </w:p>
        </w:tc>
        <w:tc>
          <w:tcPr>
            <w:tcW w:w="678" w:type="dxa"/>
            <w:tcBorders>
              <w:top w:val="nil"/>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left"/>
              <w:rPr>
                <w:rFonts w:eastAsia="Times New Roman"/>
                <w:sz w:val="18"/>
                <w:szCs w:val="18"/>
              </w:rPr>
            </w:pPr>
            <w:r w:rsidRPr="00031065">
              <w:rPr>
                <w:rFonts w:eastAsia="Times New Roman"/>
                <w:sz w:val="18"/>
                <w:szCs w:val="18"/>
              </w:rPr>
              <w:t>Lớp trên</w:t>
            </w:r>
          </w:p>
        </w:tc>
        <w:tc>
          <w:tcPr>
            <w:tcW w:w="665"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40</w:t>
            </w:r>
          </w:p>
        </w:tc>
        <w:tc>
          <w:tcPr>
            <w:tcW w:w="56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40</w:t>
            </w:r>
          </w:p>
        </w:tc>
        <w:tc>
          <w:tcPr>
            <w:tcW w:w="619"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37</w:t>
            </w:r>
          </w:p>
        </w:tc>
        <w:tc>
          <w:tcPr>
            <w:tcW w:w="5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1.75</w:t>
            </w:r>
          </w:p>
        </w:tc>
        <w:tc>
          <w:tcPr>
            <w:tcW w:w="92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10</w:t>
            </w:r>
          </w:p>
        </w:tc>
        <w:tc>
          <w:tcPr>
            <w:tcW w:w="655"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3.00</w:t>
            </w:r>
          </w:p>
        </w:tc>
        <w:tc>
          <w:tcPr>
            <w:tcW w:w="62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6.03</w:t>
            </w:r>
          </w:p>
        </w:tc>
        <w:tc>
          <w:tcPr>
            <w:tcW w:w="62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6.03</w:t>
            </w:r>
          </w:p>
        </w:tc>
        <w:tc>
          <w:tcPr>
            <w:tcW w:w="804"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1683.20</w:t>
            </w:r>
          </w:p>
        </w:tc>
        <w:tc>
          <w:tcPr>
            <w:tcW w:w="6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20.00</w:t>
            </w:r>
          </w:p>
        </w:tc>
        <w:tc>
          <w:tcPr>
            <w:tcW w:w="99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237377.57</w:t>
            </w:r>
          </w:p>
        </w:tc>
        <w:tc>
          <w:tcPr>
            <w:tcW w:w="897"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11868.88</w:t>
            </w:r>
          </w:p>
        </w:tc>
        <w:tc>
          <w:tcPr>
            <w:tcW w:w="653"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1.94</w:t>
            </w:r>
          </w:p>
        </w:tc>
        <w:tc>
          <w:tcPr>
            <w:tcW w:w="71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2.08</w:t>
            </w:r>
          </w:p>
        </w:tc>
        <w:tc>
          <w:tcPr>
            <w:tcW w:w="737"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KO NỨT</w:t>
            </w:r>
          </w:p>
        </w:tc>
        <w:tc>
          <w:tcPr>
            <w:tcW w:w="619"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 </w:t>
            </w:r>
          </w:p>
        </w:tc>
        <w:tc>
          <w:tcPr>
            <w:tcW w:w="5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0.24</w:t>
            </w:r>
          </w:p>
        </w:tc>
        <w:tc>
          <w:tcPr>
            <w:tcW w:w="49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OK</w:t>
            </w:r>
          </w:p>
        </w:tc>
      </w:tr>
      <w:tr w:rsidR="00031065" w:rsidRPr="00031065" w:rsidTr="00031065">
        <w:trPr>
          <w:trHeight w:val="311"/>
          <w:jc w:val="right"/>
        </w:trPr>
        <w:tc>
          <w:tcPr>
            <w:tcW w:w="614" w:type="dxa"/>
            <w:vMerge/>
            <w:tcBorders>
              <w:top w:val="nil"/>
              <w:left w:val="single" w:sz="4" w:space="0" w:color="auto"/>
              <w:bottom w:val="nil"/>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18"/>
                <w:szCs w:val="18"/>
              </w:rPr>
            </w:pPr>
          </w:p>
        </w:tc>
        <w:tc>
          <w:tcPr>
            <w:tcW w:w="655" w:type="dxa"/>
            <w:vMerge/>
            <w:tcBorders>
              <w:top w:val="nil"/>
              <w:left w:val="single" w:sz="4" w:space="0" w:color="auto"/>
              <w:bottom w:val="single" w:sz="4" w:space="0" w:color="000000"/>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18"/>
                <w:szCs w:val="18"/>
              </w:rPr>
            </w:pPr>
          </w:p>
        </w:tc>
        <w:tc>
          <w:tcPr>
            <w:tcW w:w="678" w:type="dxa"/>
            <w:tcBorders>
              <w:top w:val="nil"/>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left"/>
              <w:rPr>
                <w:rFonts w:eastAsia="Times New Roman"/>
                <w:sz w:val="18"/>
                <w:szCs w:val="18"/>
              </w:rPr>
            </w:pPr>
            <w:r w:rsidRPr="00031065">
              <w:rPr>
                <w:rFonts w:eastAsia="Times New Roman"/>
                <w:sz w:val="18"/>
                <w:szCs w:val="18"/>
              </w:rPr>
              <w:t>Lớp dưới</w:t>
            </w:r>
          </w:p>
        </w:tc>
        <w:tc>
          <w:tcPr>
            <w:tcW w:w="665"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40</w:t>
            </w:r>
          </w:p>
        </w:tc>
        <w:tc>
          <w:tcPr>
            <w:tcW w:w="56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40</w:t>
            </w:r>
          </w:p>
        </w:tc>
        <w:tc>
          <w:tcPr>
            <w:tcW w:w="619"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37</w:t>
            </w:r>
          </w:p>
        </w:tc>
        <w:tc>
          <w:tcPr>
            <w:tcW w:w="5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1.75</w:t>
            </w:r>
          </w:p>
        </w:tc>
        <w:tc>
          <w:tcPr>
            <w:tcW w:w="92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10</w:t>
            </w:r>
          </w:p>
        </w:tc>
        <w:tc>
          <w:tcPr>
            <w:tcW w:w="655"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3.00</w:t>
            </w:r>
          </w:p>
        </w:tc>
        <w:tc>
          <w:tcPr>
            <w:tcW w:w="62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6.03</w:t>
            </w:r>
          </w:p>
        </w:tc>
        <w:tc>
          <w:tcPr>
            <w:tcW w:w="62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6.03</w:t>
            </w:r>
          </w:p>
        </w:tc>
        <w:tc>
          <w:tcPr>
            <w:tcW w:w="804"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1683.20</w:t>
            </w:r>
          </w:p>
        </w:tc>
        <w:tc>
          <w:tcPr>
            <w:tcW w:w="6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20.00</w:t>
            </w:r>
          </w:p>
        </w:tc>
        <w:tc>
          <w:tcPr>
            <w:tcW w:w="99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237377.57</w:t>
            </w:r>
          </w:p>
        </w:tc>
        <w:tc>
          <w:tcPr>
            <w:tcW w:w="897"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11868.88</w:t>
            </w:r>
          </w:p>
        </w:tc>
        <w:tc>
          <w:tcPr>
            <w:tcW w:w="653"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1.10</w:t>
            </w:r>
          </w:p>
        </w:tc>
        <w:tc>
          <w:tcPr>
            <w:tcW w:w="71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2.08</w:t>
            </w:r>
          </w:p>
        </w:tc>
        <w:tc>
          <w:tcPr>
            <w:tcW w:w="737"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KO NỨT</w:t>
            </w:r>
          </w:p>
        </w:tc>
        <w:tc>
          <w:tcPr>
            <w:tcW w:w="619"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 </w:t>
            </w:r>
          </w:p>
        </w:tc>
        <w:tc>
          <w:tcPr>
            <w:tcW w:w="5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0.24</w:t>
            </w:r>
          </w:p>
        </w:tc>
        <w:tc>
          <w:tcPr>
            <w:tcW w:w="49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OK</w:t>
            </w:r>
          </w:p>
        </w:tc>
      </w:tr>
      <w:tr w:rsidR="00031065" w:rsidRPr="00031065" w:rsidTr="00031065">
        <w:trPr>
          <w:trHeight w:val="311"/>
          <w:jc w:val="right"/>
        </w:trPr>
        <w:tc>
          <w:tcPr>
            <w:tcW w:w="61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đáy bể</w:t>
            </w:r>
          </w:p>
        </w:tc>
        <w:tc>
          <w:tcPr>
            <w:tcW w:w="655" w:type="dxa"/>
            <w:vMerge w:val="restart"/>
            <w:tcBorders>
              <w:top w:val="nil"/>
              <w:left w:val="single" w:sz="4" w:space="0" w:color="auto"/>
              <w:bottom w:val="single" w:sz="4" w:space="0" w:color="000000"/>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 xml:space="preserve">Thép dọc </w:t>
            </w:r>
          </w:p>
        </w:tc>
        <w:tc>
          <w:tcPr>
            <w:tcW w:w="678" w:type="dxa"/>
            <w:tcBorders>
              <w:top w:val="nil"/>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left"/>
              <w:rPr>
                <w:rFonts w:eastAsia="Times New Roman"/>
                <w:sz w:val="18"/>
                <w:szCs w:val="18"/>
              </w:rPr>
            </w:pPr>
            <w:r w:rsidRPr="00031065">
              <w:rPr>
                <w:rFonts w:eastAsia="Times New Roman"/>
                <w:sz w:val="18"/>
                <w:szCs w:val="18"/>
              </w:rPr>
              <w:t>Lớp trên</w:t>
            </w:r>
          </w:p>
        </w:tc>
        <w:tc>
          <w:tcPr>
            <w:tcW w:w="665"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35</w:t>
            </w:r>
          </w:p>
        </w:tc>
        <w:tc>
          <w:tcPr>
            <w:tcW w:w="56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100</w:t>
            </w:r>
          </w:p>
        </w:tc>
        <w:tc>
          <w:tcPr>
            <w:tcW w:w="619"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32</w:t>
            </w:r>
          </w:p>
        </w:tc>
        <w:tc>
          <w:tcPr>
            <w:tcW w:w="5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1.75</w:t>
            </w:r>
          </w:p>
        </w:tc>
        <w:tc>
          <w:tcPr>
            <w:tcW w:w="92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10</w:t>
            </w:r>
          </w:p>
        </w:tc>
        <w:tc>
          <w:tcPr>
            <w:tcW w:w="655"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3.00</w:t>
            </w:r>
          </w:p>
        </w:tc>
        <w:tc>
          <w:tcPr>
            <w:tcW w:w="62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10.78</w:t>
            </w:r>
          </w:p>
        </w:tc>
        <w:tc>
          <w:tcPr>
            <w:tcW w:w="62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10.78</w:t>
            </w:r>
          </w:p>
        </w:tc>
        <w:tc>
          <w:tcPr>
            <w:tcW w:w="804"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3648.63</w:t>
            </w:r>
          </w:p>
        </w:tc>
        <w:tc>
          <w:tcPr>
            <w:tcW w:w="6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17.50</w:t>
            </w:r>
          </w:p>
        </w:tc>
        <w:tc>
          <w:tcPr>
            <w:tcW w:w="99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388541.09</w:t>
            </w:r>
          </w:p>
        </w:tc>
        <w:tc>
          <w:tcPr>
            <w:tcW w:w="897"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22202.35</w:t>
            </w:r>
          </w:p>
        </w:tc>
        <w:tc>
          <w:tcPr>
            <w:tcW w:w="653"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2.35</w:t>
            </w:r>
          </w:p>
        </w:tc>
        <w:tc>
          <w:tcPr>
            <w:tcW w:w="71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3.89</w:t>
            </w:r>
          </w:p>
        </w:tc>
        <w:tc>
          <w:tcPr>
            <w:tcW w:w="737"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KO NỨT</w:t>
            </w:r>
          </w:p>
        </w:tc>
        <w:tc>
          <w:tcPr>
            <w:tcW w:w="619"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 </w:t>
            </w:r>
          </w:p>
        </w:tc>
        <w:tc>
          <w:tcPr>
            <w:tcW w:w="5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0.24</w:t>
            </w:r>
          </w:p>
        </w:tc>
        <w:tc>
          <w:tcPr>
            <w:tcW w:w="49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OK</w:t>
            </w:r>
          </w:p>
        </w:tc>
      </w:tr>
      <w:tr w:rsidR="00031065" w:rsidRPr="00031065" w:rsidTr="00031065">
        <w:trPr>
          <w:trHeight w:val="311"/>
          <w:jc w:val="right"/>
        </w:trPr>
        <w:tc>
          <w:tcPr>
            <w:tcW w:w="614" w:type="dxa"/>
            <w:vMerge/>
            <w:tcBorders>
              <w:top w:val="single" w:sz="4" w:space="0" w:color="auto"/>
              <w:left w:val="single" w:sz="4" w:space="0" w:color="auto"/>
              <w:bottom w:val="single" w:sz="4" w:space="0" w:color="000000"/>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18"/>
                <w:szCs w:val="18"/>
              </w:rPr>
            </w:pPr>
          </w:p>
        </w:tc>
        <w:tc>
          <w:tcPr>
            <w:tcW w:w="655" w:type="dxa"/>
            <w:vMerge/>
            <w:tcBorders>
              <w:top w:val="nil"/>
              <w:left w:val="single" w:sz="4" w:space="0" w:color="auto"/>
              <w:bottom w:val="single" w:sz="4" w:space="0" w:color="000000"/>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18"/>
                <w:szCs w:val="18"/>
              </w:rPr>
            </w:pPr>
          </w:p>
        </w:tc>
        <w:tc>
          <w:tcPr>
            <w:tcW w:w="678" w:type="dxa"/>
            <w:tcBorders>
              <w:top w:val="nil"/>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left"/>
              <w:rPr>
                <w:rFonts w:eastAsia="Times New Roman"/>
                <w:sz w:val="18"/>
                <w:szCs w:val="18"/>
              </w:rPr>
            </w:pPr>
            <w:r w:rsidRPr="00031065">
              <w:rPr>
                <w:rFonts w:eastAsia="Times New Roman"/>
                <w:sz w:val="18"/>
                <w:szCs w:val="18"/>
              </w:rPr>
              <w:t>Lớp dưới</w:t>
            </w:r>
          </w:p>
        </w:tc>
        <w:tc>
          <w:tcPr>
            <w:tcW w:w="665"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35</w:t>
            </w:r>
          </w:p>
        </w:tc>
        <w:tc>
          <w:tcPr>
            <w:tcW w:w="56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100</w:t>
            </w:r>
          </w:p>
        </w:tc>
        <w:tc>
          <w:tcPr>
            <w:tcW w:w="619"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32</w:t>
            </w:r>
          </w:p>
        </w:tc>
        <w:tc>
          <w:tcPr>
            <w:tcW w:w="5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1.75</w:t>
            </w:r>
          </w:p>
        </w:tc>
        <w:tc>
          <w:tcPr>
            <w:tcW w:w="92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10</w:t>
            </w:r>
          </w:p>
        </w:tc>
        <w:tc>
          <w:tcPr>
            <w:tcW w:w="655"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3.00</w:t>
            </w:r>
          </w:p>
        </w:tc>
        <w:tc>
          <w:tcPr>
            <w:tcW w:w="62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10.78</w:t>
            </w:r>
          </w:p>
        </w:tc>
        <w:tc>
          <w:tcPr>
            <w:tcW w:w="62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10.78</w:t>
            </w:r>
          </w:p>
        </w:tc>
        <w:tc>
          <w:tcPr>
            <w:tcW w:w="804"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3648.63</w:t>
            </w:r>
          </w:p>
        </w:tc>
        <w:tc>
          <w:tcPr>
            <w:tcW w:w="6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17.50</w:t>
            </w:r>
          </w:p>
        </w:tc>
        <w:tc>
          <w:tcPr>
            <w:tcW w:w="99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388541.09</w:t>
            </w:r>
          </w:p>
        </w:tc>
        <w:tc>
          <w:tcPr>
            <w:tcW w:w="897"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22202.35</w:t>
            </w:r>
          </w:p>
        </w:tc>
        <w:tc>
          <w:tcPr>
            <w:tcW w:w="653"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2.07</w:t>
            </w:r>
          </w:p>
        </w:tc>
        <w:tc>
          <w:tcPr>
            <w:tcW w:w="71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3.89</w:t>
            </w:r>
          </w:p>
        </w:tc>
        <w:tc>
          <w:tcPr>
            <w:tcW w:w="737"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KO NỨT</w:t>
            </w:r>
          </w:p>
        </w:tc>
        <w:tc>
          <w:tcPr>
            <w:tcW w:w="619"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 </w:t>
            </w:r>
          </w:p>
        </w:tc>
        <w:tc>
          <w:tcPr>
            <w:tcW w:w="5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0.24</w:t>
            </w:r>
          </w:p>
        </w:tc>
        <w:tc>
          <w:tcPr>
            <w:tcW w:w="49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OK</w:t>
            </w:r>
          </w:p>
        </w:tc>
      </w:tr>
      <w:tr w:rsidR="00031065" w:rsidRPr="00031065" w:rsidTr="00031065">
        <w:trPr>
          <w:trHeight w:val="311"/>
          <w:jc w:val="right"/>
        </w:trPr>
        <w:tc>
          <w:tcPr>
            <w:tcW w:w="614" w:type="dxa"/>
            <w:vMerge/>
            <w:tcBorders>
              <w:top w:val="single" w:sz="4" w:space="0" w:color="auto"/>
              <w:left w:val="single" w:sz="4" w:space="0" w:color="auto"/>
              <w:bottom w:val="single" w:sz="4" w:space="0" w:color="000000"/>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18"/>
                <w:szCs w:val="18"/>
              </w:rPr>
            </w:pPr>
          </w:p>
        </w:tc>
        <w:tc>
          <w:tcPr>
            <w:tcW w:w="655" w:type="dxa"/>
            <w:vMerge w:val="restart"/>
            <w:tcBorders>
              <w:top w:val="nil"/>
              <w:left w:val="single" w:sz="4" w:space="0" w:color="auto"/>
              <w:bottom w:val="single" w:sz="4" w:space="0" w:color="000000"/>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thép ngang</w:t>
            </w:r>
          </w:p>
        </w:tc>
        <w:tc>
          <w:tcPr>
            <w:tcW w:w="678" w:type="dxa"/>
            <w:tcBorders>
              <w:top w:val="nil"/>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left"/>
              <w:rPr>
                <w:rFonts w:eastAsia="Times New Roman"/>
                <w:sz w:val="18"/>
                <w:szCs w:val="18"/>
              </w:rPr>
            </w:pPr>
            <w:r w:rsidRPr="00031065">
              <w:rPr>
                <w:rFonts w:eastAsia="Times New Roman"/>
                <w:sz w:val="18"/>
                <w:szCs w:val="18"/>
              </w:rPr>
              <w:t>Lớp trên</w:t>
            </w:r>
          </w:p>
        </w:tc>
        <w:tc>
          <w:tcPr>
            <w:tcW w:w="665"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35</w:t>
            </w:r>
          </w:p>
        </w:tc>
        <w:tc>
          <w:tcPr>
            <w:tcW w:w="56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100</w:t>
            </w:r>
          </w:p>
        </w:tc>
        <w:tc>
          <w:tcPr>
            <w:tcW w:w="619"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32</w:t>
            </w:r>
          </w:p>
        </w:tc>
        <w:tc>
          <w:tcPr>
            <w:tcW w:w="5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1.75</w:t>
            </w:r>
          </w:p>
        </w:tc>
        <w:tc>
          <w:tcPr>
            <w:tcW w:w="92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10</w:t>
            </w:r>
          </w:p>
        </w:tc>
        <w:tc>
          <w:tcPr>
            <w:tcW w:w="655"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3.00</w:t>
            </w:r>
          </w:p>
        </w:tc>
        <w:tc>
          <w:tcPr>
            <w:tcW w:w="62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10.78</w:t>
            </w:r>
          </w:p>
        </w:tc>
        <w:tc>
          <w:tcPr>
            <w:tcW w:w="62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10.78</w:t>
            </w:r>
          </w:p>
        </w:tc>
        <w:tc>
          <w:tcPr>
            <w:tcW w:w="804"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3648.63</w:t>
            </w:r>
          </w:p>
        </w:tc>
        <w:tc>
          <w:tcPr>
            <w:tcW w:w="6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17.50</w:t>
            </w:r>
          </w:p>
        </w:tc>
        <w:tc>
          <w:tcPr>
            <w:tcW w:w="99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388541.09</w:t>
            </w:r>
          </w:p>
        </w:tc>
        <w:tc>
          <w:tcPr>
            <w:tcW w:w="897"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22202.35</w:t>
            </w:r>
          </w:p>
        </w:tc>
        <w:tc>
          <w:tcPr>
            <w:tcW w:w="653"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2.33</w:t>
            </w:r>
          </w:p>
        </w:tc>
        <w:tc>
          <w:tcPr>
            <w:tcW w:w="71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3.89</w:t>
            </w:r>
          </w:p>
        </w:tc>
        <w:tc>
          <w:tcPr>
            <w:tcW w:w="737"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KO NỨT</w:t>
            </w:r>
          </w:p>
        </w:tc>
        <w:tc>
          <w:tcPr>
            <w:tcW w:w="619"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 </w:t>
            </w:r>
          </w:p>
        </w:tc>
        <w:tc>
          <w:tcPr>
            <w:tcW w:w="5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0.24</w:t>
            </w:r>
          </w:p>
        </w:tc>
        <w:tc>
          <w:tcPr>
            <w:tcW w:w="49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OK</w:t>
            </w:r>
          </w:p>
        </w:tc>
      </w:tr>
      <w:tr w:rsidR="00031065" w:rsidRPr="00031065" w:rsidTr="00031065">
        <w:trPr>
          <w:trHeight w:val="311"/>
          <w:jc w:val="right"/>
        </w:trPr>
        <w:tc>
          <w:tcPr>
            <w:tcW w:w="614" w:type="dxa"/>
            <w:vMerge/>
            <w:tcBorders>
              <w:top w:val="single" w:sz="4" w:space="0" w:color="auto"/>
              <w:left w:val="single" w:sz="4" w:space="0" w:color="auto"/>
              <w:bottom w:val="single" w:sz="4" w:space="0" w:color="000000"/>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18"/>
                <w:szCs w:val="18"/>
              </w:rPr>
            </w:pPr>
          </w:p>
        </w:tc>
        <w:tc>
          <w:tcPr>
            <w:tcW w:w="655" w:type="dxa"/>
            <w:vMerge/>
            <w:tcBorders>
              <w:top w:val="nil"/>
              <w:left w:val="single" w:sz="4" w:space="0" w:color="auto"/>
              <w:bottom w:val="single" w:sz="4" w:space="0" w:color="000000"/>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18"/>
                <w:szCs w:val="18"/>
              </w:rPr>
            </w:pPr>
          </w:p>
        </w:tc>
        <w:tc>
          <w:tcPr>
            <w:tcW w:w="678" w:type="dxa"/>
            <w:tcBorders>
              <w:top w:val="nil"/>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left"/>
              <w:rPr>
                <w:rFonts w:eastAsia="Times New Roman"/>
                <w:sz w:val="18"/>
                <w:szCs w:val="18"/>
              </w:rPr>
            </w:pPr>
            <w:r w:rsidRPr="00031065">
              <w:rPr>
                <w:rFonts w:eastAsia="Times New Roman"/>
                <w:sz w:val="18"/>
                <w:szCs w:val="18"/>
              </w:rPr>
              <w:t>Lớp dưới</w:t>
            </w:r>
          </w:p>
        </w:tc>
        <w:tc>
          <w:tcPr>
            <w:tcW w:w="665"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35</w:t>
            </w:r>
          </w:p>
        </w:tc>
        <w:tc>
          <w:tcPr>
            <w:tcW w:w="56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100</w:t>
            </w:r>
          </w:p>
        </w:tc>
        <w:tc>
          <w:tcPr>
            <w:tcW w:w="619"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32</w:t>
            </w:r>
          </w:p>
        </w:tc>
        <w:tc>
          <w:tcPr>
            <w:tcW w:w="5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1.75</w:t>
            </w:r>
          </w:p>
        </w:tc>
        <w:tc>
          <w:tcPr>
            <w:tcW w:w="92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10</w:t>
            </w:r>
          </w:p>
        </w:tc>
        <w:tc>
          <w:tcPr>
            <w:tcW w:w="655"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3.00</w:t>
            </w:r>
          </w:p>
        </w:tc>
        <w:tc>
          <w:tcPr>
            <w:tcW w:w="62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10.78</w:t>
            </w:r>
          </w:p>
        </w:tc>
        <w:tc>
          <w:tcPr>
            <w:tcW w:w="62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10.78</w:t>
            </w:r>
          </w:p>
        </w:tc>
        <w:tc>
          <w:tcPr>
            <w:tcW w:w="804"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3648.63</w:t>
            </w:r>
          </w:p>
        </w:tc>
        <w:tc>
          <w:tcPr>
            <w:tcW w:w="6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17.50</w:t>
            </w:r>
          </w:p>
        </w:tc>
        <w:tc>
          <w:tcPr>
            <w:tcW w:w="99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388541.09</w:t>
            </w:r>
          </w:p>
        </w:tc>
        <w:tc>
          <w:tcPr>
            <w:tcW w:w="897"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22202.35</w:t>
            </w:r>
          </w:p>
        </w:tc>
        <w:tc>
          <w:tcPr>
            <w:tcW w:w="653"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2.07</w:t>
            </w:r>
          </w:p>
        </w:tc>
        <w:tc>
          <w:tcPr>
            <w:tcW w:w="71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3.89</w:t>
            </w:r>
          </w:p>
        </w:tc>
        <w:tc>
          <w:tcPr>
            <w:tcW w:w="737"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KO NỨT</w:t>
            </w:r>
          </w:p>
        </w:tc>
        <w:tc>
          <w:tcPr>
            <w:tcW w:w="619"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 </w:t>
            </w:r>
          </w:p>
        </w:tc>
        <w:tc>
          <w:tcPr>
            <w:tcW w:w="5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0.24</w:t>
            </w:r>
          </w:p>
        </w:tc>
        <w:tc>
          <w:tcPr>
            <w:tcW w:w="49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OK</w:t>
            </w:r>
          </w:p>
        </w:tc>
      </w:tr>
      <w:tr w:rsidR="00031065" w:rsidRPr="00031065" w:rsidTr="00031065">
        <w:trPr>
          <w:trHeight w:val="311"/>
          <w:jc w:val="right"/>
        </w:trPr>
        <w:tc>
          <w:tcPr>
            <w:tcW w:w="614" w:type="dxa"/>
            <w:vMerge w:val="restart"/>
            <w:tcBorders>
              <w:top w:val="nil"/>
              <w:left w:val="single" w:sz="4" w:space="0" w:color="auto"/>
              <w:bottom w:val="single" w:sz="4" w:space="0" w:color="000000"/>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thành bể</w:t>
            </w:r>
          </w:p>
        </w:tc>
        <w:tc>
          <w:tcPr>
            <w:tcW w:w="655" w:type="dxa"/>
            <w:vMerge w:val="restart"/>
            <w:tcBorders>
              <w:top w:val="nil"/>
              <w:left w:val="single" w:sz="4" w:space="0" w:color="auto"/>
              <w:bottom w:val="single" w:sz="4" w:space="0" w:color="000000"/>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 xml:space="preserve">Thép dọc </w:t>
            </w:r>
          </w:p>
        </w:tc>
        <w:tc>
          <w:tcPr>
            <w:tcW w:w="678" w:type="dxa"/>
            <w:tcBorders>
              <w:top w:val="nil"/>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left"/>
              <w:rPr>
                <w:rFonts w:eastAsia="Times New Roman"/>
                <w:sz w:val="18"/>
                <w:szCs w:val="18"/>
              </w:rPr>
            </w:pPr>
            <w:r w:rsidRPr="00031065">
              <w:rPr>
                <w:rFonts w:eastAsia="Times New Roman"/>
                <w:sz w:val="18"/>
                <w:szCs w:val="18"/>
              </w:rPr>
              <w:t>giáp đất</w:t>
            </w:r>
          </w:p>
        </w:tc>
        <w:tc>
          <w:tcPr>
            <w:tcW w:w="665"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35</w:t>
            </w:r>
          </w:p>
        </w:tc>
        <w:tc>
          <w:tcPr>
            <w:tcW w:w="56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100</w:t>
            </w:r>
          </w:p>
        </w:tc>
        <w:tc>
          <w:tcPr>
            <w:tcW w:w="619"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32</w:t>
            </w:r>
          </w:p>
        </w:tc>
        <w:tc>
          <w:tcPr>
            <w:tcW w:w="5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1.75</w:t>
            </w:r>
          </w:p>
        </w:tc>
        <w:tc>
          <w:tcPr>
            <w:tcW w:w="92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10</w:t>
            </w:r>
          </w:p>
        </w:tc>
        <w:tc>
          <w:tcPr>
            <w:tcW w:w="655"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3.00</w:t>
            </w:r>
          </w:p>
        </w:tc>
        <w:tc>
          <w:tcPr>
            <w:tcW w:w="62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7.70</w:t>
            </w:r>
          </w:p>
        </w:tc>
        <w:tc>
          <w:tcPr>
            <w:tcW w:w="62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7.70</w:t>
            </w:r>
          </w:p>
        </w:tc>
        <w:tc>
          <w:tcPr>
            <w:tcW w:w="804"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3606.16</w:t>
            </w:r>
          </w:p>
        </w:tc>
        <w:tc>
          <w:tcPr>
            <w:tcW w:w="6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17.50</w:t>
            </w:r>
          </w:p>
        </w:tc>
        <w:tc>
          <w:tcPr>
            <w:tcW w:w="99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379612.68</w:t>
            </w:r>
          </w:p>
        </w:tc>
        <w:tc>
          <w:tcPr>
            <w:tcW w:w="897"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21692.15</w:t>
            </w:r>
          </w:p>
        </w:tc>
        <w:tc>
          <w:tcPr>
            <w:tcW w:w="653"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1.22</w:t>
            </w:r>
          </w:p>
        </w:tc>
        <w:tc>
          <w:tcPr>
            <w:tcW w:w="71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3.80</w:t>
            </w:r>
          </w:p>
        </w:tc>
        <w:tc>
          <w:tcPr>
            <w:tcW w:w="737"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KO NỨT</w:t>
            </w:r>
          </w:p>
        </w:tc>
        <w:tc>
          <w:tcPr>
            <w:tcW w:w="619"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 </w:t>
            </w:r>
          </w:p>
        </w:tc>
        <w:tc>
          <w:tcPr>
            <w:tcW w:w="5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0.24</w:t>
            </w:r>
          </w:p>
        </w:tc>
        <w:tc>
          <w:tcPr>
            <w:tcW w:w="49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OK</w:t>
            </w:r>
          </w:p>
        </w:tc>
      </w:tr>
      <w:tr w:rsidR="00031065" w:rsidRPr="00031065" w:rsidTr="00031065">
        <w:trPr>
          <w:trHeight w:val="311"/>
          <w:jc w:val="right"/>
        </w:trPr>
        <w:tc>
          <w:tcPr>
            <w:tcW w:w="614" w:type="dxa"/>
            <w:vMerge/>
            <w:tcBorders>
              <w:top w:val="nil"/>
              <w:left w:val="single" w:sz="4" w:space="0" w:color="auto"/>
              <w:bottom w:val="single" w:sz="4" w:space="0" w:color="000000"/>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18"/>
                <w:szCs w:val="18"/>
              </w:rPr>
            </w:pPr>
          </w:p>
        </w:tc>
        <w:tc>
          <w:tcPr>
            <w:tcW w:w="655" w:type="dxa"/>
            <w:vMerge/>
            <w:tcBorders>
              <w:top w:val="nil"/>
              <w:left w:val="single" w:sz="4" w:space="0" w:color="auto"/>
              <w:bottom w:val="single" w:sz="4" w:space="0" w:color="000000"/>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18"/>
                <w:szCs w:val="18"/>
              </w:rPr>
            </w:pPr>
          </w:p>
        </w:tc>
        <w:tc>
          <w:tcPr>
            <w:tcW w:w="678" w:type="dxa"/>
            <w:tcBorders>
              <w:top w:val="nil"/>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left"/>
              <w:rPr>
                <w:rFonts w:eastAsia="Times New Roman"/>
                <w:sz w:val="18"/>
                <w:szCs w:val="18"/>
              </w:rPr>
            </w:pPr>
            <w:r w:rsidRPr="00031065">
              <w:rPr>
                <w:rFonts w:eastAsia="Times New Roman"/>
                <w:sz w:val="18"/>
                <w:szCs w:val="18"/>
              </w:rPr>
              <w:t>giáp nước</w:t>
            </w:r>
          </w:p>
        </w:tc>
        <w:tc>
          <w:tcPr>
            <w:tcW w:w="665"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35</w:t>
            </w:r>
          </w:p>
        </w:tc>
        <w:tc>
          <w:tcPr>
            <w:tcW w:w="56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100</w:t>
            </w:r>
          </w:p>
        </w:tc>
        <w:tc>
          <w:tcPr>
            <w:tcW w:w="619"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32</w:t>
            </w:r>
          </w:p>
        </w:tc>
        <w:tc>
          <w:tcPr>
            <w:tcW w:w="5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1.75</w:t>
            </w:r>
          </w:p>
        </w:tc>
        <w:tc>
          <w:tcPr>
            <w:tcW w:w="92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10</w:t>
            </w:r>
          </w:p>
        </w:tc>
        <w:tc>
          <w:tcPr>
            <w:tcW w:w="655"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3.00</w:t>
            </w:r>
          </w:p>
        </w:tc>
        <w:tc>
          <w:tcPr>
            <w:tcW w:w="62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7.70</w:t>
            </w:r>
          </w:p>
        </w:tc>
        <w:tc>
          <w:tcPr>
            <w:tcW w:w="62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7.70</w:t>
            </w:r>
          </w:p>
        </w:tc>
        <w:tc>
          <w:tcPr>
            <w:tcW w:w="804"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3606.16</w:t>
            </w:r>
          </w:p>
        </w:tc>
        <w:tc>
          <w:tcPr>
            <w:tcW w:w="6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17.50</w:t>
            </w:r>
          </w:p>
        </w:tc>
        <w:tc>
          <w:tcPr>
            <w:tcW w:w="99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379612.68</w:t>
            </w:r>
          </w:p>
        </w:tc>
        <w:tc>
          <w:tcPr>
            <w:tcW w:w="897"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21692.15</w:t>
            </w:r>
          </w:p>
        </w:tc>
        <w:tc>
          <w:tcPr>
            <w:tcW w:w="653"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3.80</w:t>
            </w:r>
          </w:p>
        </w:tc>
        <w:tc>
          <w:tcPr>
            <w:tcW w:w="71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3.80</w:t>
            </w:r>
          </w:p>
        </w:tc>
        <w:tc>
          <w:tcPr>
            <w:tcW w:w="737"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NỨT</w:t>
            </w:r>
          </w:p>
        </w:tc>
        <w:tc>
          <w:tcPr>
            <w:tcW w:w="619"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0.111</w:t>
            </w:r>
          </w:p>
        </w:tc>
        <w:tc>
          <w:tcPr>
            <w:tcW w:w="5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0.24</w:t>
            </w:r>
          </w:p>
        </w:tc>
        <w:tc>
          <w:tcPr>
            <w:tcW w:w="49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OK</w:t>
            </w:r>
          </w:p>
        </w:tc>
      </w:tr>
      <w:tr w:rsidR="00031065" w:rsidRPr="00031065" w:rsidTr="00031065">
        <w:trPr>
          <w:trHeight w:val="311"/>
          <w:jc w:val="right"/>
        </w:trPr>
        <w:tc>
          <w:tcPr>
            <w:tcW w:w="614" w:type="dxa"/>
            <w:vMerge/>
            <w:tcBorders>
              <w:top w:val="nil"/>
              <w:left w:val="single" w:sz="4" w:space="0" w:color="auto"/>
              <w:bottom w:val="single" w:sz="4" w:space="0" w:color="000000"/>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18"/>
                <w:szCs w:val="18"/>
              </w:rPr>
            </w:pPr>
          </w:p>
        </w:tc>
        <w:tc>
          <w:tcPr>
            <w:tcW w:w="655" w:type="dxa"/>
            <w:vMerge w:val="restart"/>
            <w:tcBorders>
              <w:top w:val="nil"/>
              <w:left w:val="single" w:sz="4" w:space="0" w:color="auto"/>
              <w:bottom w:val="single" w:sz="4" w:space="0" w:color="000000"/>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thép đứng</w:t>
            </w:r>
          </w:p>
        </w:tc>
        <w:tc>
          <w:tcPr>
            <w:tcW w:w="678" w:type="dxa"/>
            <w:tcBorders>
              <w:top w:val="nil"/>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left"/>
              <w:rPr>
                <w:rFonts w:eastAsia="Times New Roman"/>
                <w:sz w:val="18"/>
                <w:szCs w:val="18"/>
              </w:rPr>
            </w:pPr>
            <w:r w:rsidRPr="00031065">
              <w:rPr>
                <w:rFonts w:eastAsia="Times New Roman"/>
                <w:sz w:val="18"/>
                <w:szCs w:val="18"/>
              </w:rPr>
              <w:t>giáp đất</w:t>
            </w:r>
          </w:p>
        </w:tc>
        <w:tc>
          <w:tcPr>
            <w:tcW w:w="665"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35</w:t>
            </w:r>
          </w:p>
        </w:tc>
        <w:tc>
          <w:tcPr>
            <w:tcW w:w="56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100</w:t>
            </w:r>
          </w:p>
        </w:tc>
        <w:tc>
          <w:tcPr>
            <w:tcW w:w="619"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32</w:t>
            </w:r>
          </w:p>
        </w:tc>
        <w:tc>
          <w:tcPr>
            <w:tcW w:w="5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1.75</w:t>
            </w:r>
          </w:p>
        </w:tc>
        <w:tc>
          <w:tcPr>
            <w:tcW w:w="92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10</w:t>
            </w:r>
          </w:p>
        </w:tc>
        <w:tc>
          <w:tcPr>
            <w:tcW w:w="655"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3.00</w:t>
            </w:r>
          </w:p>
        </w:tc>
        <w:tc>
          <w:tcPr>
            <w:tcW w:w="62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10.05</w:t>
            </w:r>
          </w:p>
        </w:tc>
        <w:tc>
          <w:tcPr>
            <w:tcW w:w="62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10.05</w:t>
            </w:r>
          </w:p>
        </w:tc>
        <w:tc>
          <w:tcPr>
            <w:tcW w:w="804"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3638.66</w:t>
            </w:r>
          </w:p>
        </w:tc>
        <w:tc>
          <w:tcPr>
            <w:tcW w:w="6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17.50</w:t>
            </w:r>
          </w:p>
        </w:tc>
        <w:tc>
          <w:tcPr>
            <w:tcW w:w="99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386445.65</w:t>
            </w:r>
          </w:p>
        </w:tc>
        <w:tc>
          <w:tcPr>
            <w:tcW w:w="897"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22082.61</w:t>
            </w:r>
          </w:p>
        </w:tc>
        <w:tc>
          <w:tcPr>
            <w:tcW w:w="653"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3.25</w:t>
            </w:r>
          </w:p>
        </w:tc>
        <w:tc>
          <w:tcPr>
            <w:tcW w:w="71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3.86</w:t>
            </w:r>
          </w:p>
        </w:tc>
        <w:tc>
          <w:tcPr>
            <w:tcW w:w="737"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KO NỨT</w:t>
            </w:r>
          </w:p>
        </w:tc>
        <w:tc>
          <w:tcPr>
            <w:tcW w:w="619"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 </w:t>
            </w:r>
          </w:p>
        </w:tc>
        <w:tc>
          <w:tcPr>
            <w:tcW w:w="5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0.24</w:t>
            </w:r>
          </w:p>
        </w:tc>
        <w:tc>
          <w:tcPr>
            <w:tcW w:w="49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OK</w:t>
            </w:r>
          </w:p>
        </w:tc>
      </w:tr>
      <w:tr w:rsidR="00031065" w:rsidRPr="00031065" w:rsidTr="00031065">
        <w:trPr>
          <w:trHeight w:val="311"/>
          <w:jc w:val="right"/>
        </w:trPr>
        <w:tc>
          <w:tcPr>
            <w:tcW w:w="614" w:type="dxa"/>
            <w:vMerge/>
            <w:tcBorders>
              <w:top w:val="nil"/>
              <w:left w:val="single" w:sz="4" w:space="0" w:color="auto"/>
              <w:bottom w:val="single" w:sz="4" w:space="0" w:color="000000"/>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18"/>
                <w:szCs w:val="18"/>
              </w:rPr>
            </w:pPr>
          </w:p>
        </w:tc>
        <w:tc>
          <w:tcPr>
            <w:tcW w:w="655" w:type="dxa"/>
            <w:vMerge/>
            <w:tcBorders>
              <w:top w:val="nil"/>
              <w:left w:val="single" w:sz="4" w:space="0" w:color="auto"/>
              <w:bottom w:val="single" w:sz="4" w:space="0" w:color="000000"/>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18"/>
                <w:szCs w:val="18"/>
              </w:rPr>
            </w:pPr>
          </w:p>
        </w:tc>
        <w:tc>
          <w:tcPr>
            <w:tcW w:w="678" w:type="dxa"/>
            <w:tcBorders>
              <w:top w:val="nil"/>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left"/>
              <w:rPr>
                <w:rFonts w:eastAsia="Times New Roman"/>
                <w:sz w:val="18"/>
                <w:szCs w:val="18"/>
              </w:rPr>
            </w:pPr>
            <w:r w:rsidRPr="00031065">
              <w:rPr>
                <w:rFonts w:eastAsia="Times New Roman"/>
                <w:sz w:val="18"/>
                <w:szCs w:val="18"/>
              </w:rPr>
              <w:t>giáp nước</w:t>
            </w:r>
          </w:p>
        </w:tc>
        <w:tc>
          <w:tcPr>
            <w:tcW w:w="665"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35</w:t>
            </w:r>
          </w:p>
        </w:tc>
        <w:tc>
          <w:tcPr>
            <w:tcW w:w="56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100</w:t>
            </w:r>
          </w:p>
        </w:tc>
        <w:tc>
          <w:tcPr>
            <w:tcW w:w="619"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32</w:t>
            </w:r>
          </w:p>
        </w:tc>
        <w:tc>
          <w:tcPr>
            <w:tcW w:w="5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1.75</w:t>
            </w:r>
          </w:p>
        </w:tc>
        <w:tc>
          <w:tcPr>
            <w:tcW w:w="92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10</w:t>
            </w:r>
          </w:p>
        </w:tc>
        <w:tc>
          <w:tcPr>
            <w:tcW w:w="655"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3.00</w:t>
            </w:r>
          </w:p>
        </w:tc>
        <w:tc>
          <w:tcPr>
            <w:tcW w:w="62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10.05</w:t>
            </w:r>
          </w:p>
        </w:tc>
        <w:tc>
          <w:tcPr>
            <w:tcW w:w="62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10.05</w:t>
            </w:r>
          </w:p>
        </w:tc>
        <w:tc>
          <w:tcPr>
            <w:tcW w:w="804"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3638.66</w:t>
            </w:r>
          </w:p>
        </w:tc>
        <w:tc>
          <w:tcPr>
            <w:tcW w:w="6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17.50</w:t>
            </w:r>
          </w:p>
        </w:tc>
        <w:tc>
          <w:tcPr>
            <w:tcW w:w="99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386445.65</w:t>
            </w:r>
          </w:p>
        </w:tc>
        <w:tc>
          <w:tcPr>
            <w:tcW w:w="897"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22082.61</w:t>
            </w:r>
          </w:p>
        </w:tc>
        <w:tc>
          <w:tcPr>
            <w:tcW w:w="653"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1.04</w:t>
            </w:r>
          </w:p>
        </w:tc>
        <w:tc>
          <w:tcPr>
            <w:tcW w:w="71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3.86</w:t>
            </w:r>
          </w:p>
        </w:tc>
        <w:tc>
          <w:tcPr>
            <w:tcW w:w="737"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KO NỨT</w:t>
            </w:r>
          </w:p>
        </w:tc>
        <w:tc>
          <w:tcPr>
            <w:tcW w:w="619"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 </w:t>
            </w:r>
          </w:p>
        </w:tc>
        <w:tc>
          <w:tcPr>
            <w:tcW w:w="5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0.24</w:t>
            </w:r>
          </w:p>
        </w:tc>
        <w:tc>
          <w:tcPr>
            <w:tcW w:w="49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OK</w:t>
            </w:r>
          </w:p>
        </w:tc>
      </w:tr>
      <w:tr w:rsidR="00031065" w:rsidRPr="00031065" w:rsidTr="00031065">
        <w:trPr>
          <w:trHeight w:val="311"/>
          <w:jc w:val="right"/>
        </w:trPr>
        <w:tc>
          <w:tcPr>
            <w:tcW w:w="614" w:type="dxa"/>
            <w:vMerge w:val="restart"/>
            <w:tcBorders>
              <w:top w:val="nil"/>
              <w:left w:val="single" w:sz="4" w:space="0" w:color="auto"/>
              <w:bottom w:val="single" w:sz="4" w:space="0" w:color="000000"/>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nắp bể</w:t>
            </w:r>
          </w:p>
        </w:tc>
        <w:tc>
          <w:tcPr>
            <w:tcW w:w="655" w:type="dxa"/>
            <w:vMerge w:val="restart"/>
            <w:tcBorders>
              <w:top w:val="nil"/>
              <w:left w:val="single" w:sz="4" w:space="0" w:color="auto"/>
              <w:bottom w:val="single" w:sz="4" w:space="0" w:color="000000"/>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 xml:space="preserve">Thép dọc </w:t>
            </w:r>
          </w:p>
        </w:tc>
        <w:tc>
          <w:tcPr>
            <w:tcW w:w="678" w:type="dxa"/>
            <w:tcBorders>
              <w:top w:val="nil"/>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left"/>
              <w:rPr>
                <w:rFonts w:eastAsia="Times New Roman"/>
                <w:sz w:val="18"/>
                <w:szCs w:val="18"/>
              </w:rPr>
            </w:pPr>
            <w:r w:rsidRPr="00031065">
              <w:rPr>
                <w:rFonts w:eastAsia="Times New Roman"/>
                <w:sz w:val="18"/>
                <w:szCs w:val="18"/>
              </w:rPr>
              <w:t>Lớp trên</w:t>
            </w:r>
          </w:p>
        </w:tc>
        <w:tc>
          <w:tcPr>
            <w:tcW w:w="665"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35</w:t>
            </w:r>
          </w:p>
        </w:tc>
        <w:tc>
          <w:tcPr>
            <w:tcW w:w="56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100</w:t>
            </w:r>
          </w:p>
        </w:tc>
        <w:tc>
          <w:tcPr>
            <w:tcW w:w="619"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32</w:t>
            </w:r>
          </w:p>
        </w:tc>
        <w:tc>
          <w:tcPr>
            <w:tcW w:w="5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1.75</w:t>
            </w:r>
          </w:p>
        </w:tc>
        <w:tc>
          <w:tcPr>
            <w:tcW w:w="92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10</w:t>
            </w:r>
          </w:p>
        </w:tc>
        <w:tc>
          <w:tcPr>
            <w:tcW w:w="655"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3.00</w:t>
            </w:r>
          </w:p>
        </w:tc>
        <w:tc>
          <w:tcPr>
            <w:tcW w:w="62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7.92</w:t>
            </w:r>
          </w:p>
        </w:tc>
        <w:tc>
          <w:tcPr>
            <w:tcW w:w="62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7.92</w:t>
            </w:r>
          </w:p>
        </w:tc>
        <w:tc>
          <w:tcPr>
            <w:tcW w:w="804"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3609.20</w:t>
            </w:r>
          </w:p>
        </w:tc>
        <w:tc>
          <w:tcPr>
            <w:tcW w:w="6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17.50</w:t>
            </w:r>
          </w:p>
        </w:tc>
        <w:tc>
          <w:tcPr>
            <w:tcW w:w="99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380250.43</w:t>
            </w:r>
          </w:p>
        </w:tc>
        <w:tc>
          <w:tcPr>
            <w:tcW w:w="897"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21728.60</w:t>
            </w:r>
          </w:p>
        </w:tc>
        <w:tc>
          <w:tcPr>
            <w:tcW w:w="653"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0.48</w:t>
            </w:r>
          </w:p>
        </w:tc>
        <w:tc>
          <w:tcPr>
            <w:tcW w:w="71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3.80</w:t>
            </w:r>
          </w:p>
        </w:tc>
        <w:tc>
          <w:tcPr>
            <w:tcW w:w="737"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KO NỨT</w:t>
            </w:r>
          </w:p>
        </w:tc>
        <w:tc>
          <w:tcPr>
            <w:tcW w:w="619"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 </w:t>
            </w:r>
          </w:p>
        </w:tc>
        <w:tc>
          <w:tcPr>
            <w:tcW w:w="5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0.24</w:t>
            </w:r>
          </w:p>
        </w:tc>
        <w:tc>
          <w:tcPr>
            <w:tcW w:w="49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OK</w:t>
            </w:r>
          </w:p>
        </w:tc>
      </w:tr>
      <w:tr w:rsidR="00031065" w:rsidRPr="00031065" w:rsidTr="00031065">
        <w:trPr>
          <w:trHeight w:val="311"/>
          <w:jc w:val="right"/>
        </w:trPr>
        <w:tc>
          <w:tcPr>
            <w:tcW w:w="614" w:type="dxa"/>
            <w:vMerge/>
            <w:tcBorders>
              <w:top w:val="nil"/>
              <w:left w:val="single" w:sz="4" w:space="0" w:color="auto"/>
              <w:bottom w:val="single" w:sz="4" w:space="0" w:color="000000"/>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18"/>
                <w:szCs w:val="18"/>
              </w:rPr>
            </w:pPr>
          </w:p>
        </w:tc>
        <w:tc>
          <w:tcPr>
            <w:tcW w:w="655" w:type="dxa"/>
            <w:vMerge/>
            <w:tcBorders>
              <w:top w:val="nil"/>
              <w:left w:val="single" w:sz="4" w:space="0" w:color="auto"/>
              <w:bottom w:val="single" w:sz="4" w:space="0" w:color="000000"/>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18"/>
                <w:szCs w:val="18"/>
              </w:rPr>
            </w:pPr>
          </w:p>
        </w:tc>
        <w:tc>
          <w:tcPr>
            <w:tcW w:w="678" w:type="dxa"/>
            <w:tcBorders>
              <w:top w:val="nil"/>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left"/>
              <w:rPr>
                <w:rFonts w:eastAsia="Times New Roman"/>
                <w:sz w:val="18"/>
                <w:szCs w:val="18"/>
              </w:rPr>
            </w:pPr>
            <w:r w:rsidRPr="00031065">
              <w:rPr>
                <w:rFonts w:eastAsia="Times New Roman"/>
                <w:sz w:val="18"/>
                <w:szCs w:val="18"/>
              </w:rPr>
              <w:t>Lớp dưới</w:t>
            </w:r>
          </w:p>
        </w:tc>
        <w:tc>
          <w:tcPr>
            <w:tcW w:w="665"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35</w:t>
            </w:r>
          </w:p>
        </w:tc>
        <w:tc>
          <w:tcPr>
            <w:tcW w:w="56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100</w:t>
            </w:r>
          </w:p>
        </w:tc>
        <w:tc>
          <w:tcPr>
            <w:tcW w:w="619"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32</w:t>
            </w:r>
          </w:p>
        </w:tc>
        <w:tc>
          <w:tcPr>
            <w:tcW w:w="5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1.75</w:t>
            </w:r>
          </w:p>
        </w:tc>
        <w:tc>
          <w:tcPr>
            <w:tcW w:w="92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10</w:t>
            </w:r>
          </w:p>
        </w:tc>
        <w:tc>
          <w:tcPr>
            <w:tcW w:w="655"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3.00</w:t>
            </w:r>
          </w:p>
        </w:tc>
        <w:tc>
          <w:tcPr>
            <w:tcW w:w="62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7.92</w:t>
            </w:r>
          </w:p>
        </w:tc>
        <w:tc>
          <w:tcPr>
            <w:tcW w:w="62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7.92</w:t>
            </w:r>
          </w:p>
        </w:tc>
        <w:tc>
          <w:tcPr>
            <w:tcW w:w="804"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3609.20</w:t>
            </w:r>
          </w:p>
        </w:tc>
        <w:tc>
          <w:tcPr>
            <w:tcW w:w="6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17.50</w:t>
            </w:r>
          </w:p>
        </w:tc>
        <w:tc>
          <w:tcPr>
            <w:tcW w:w="99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380250.43</w:t>
            </w:r>
          </w:p>
        </w:tc>
        <w:tc>
          <w:tcPr>
            <w:tcW w:w="897"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21728.60</w:t>
            </w:r>
          </w:p>
        </w:tc>
        <w:tc>
          <w:tcPr>
            <w:tcW w:w="653"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0.10</w:t>
            </w:r>
          </w:p>
        </w:tc>
        <w:tc>
          <w:tcPr>
            <w:tcW w:w="71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3.80</w:t>
            </w:r>
          </w:p>
        </w:tc>
        <w:tc>
          <w:tcPr>
            <w:tcW w:w="737"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KO NỨT</w:t>
            </w:r>
          </w:p>
        </w:tc>
        <w:tc>
          <w:tcPr>
            <w:tcW w:w="619"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 </w:t>
            </w:r>
          </w:p>
        </w:tc>
        <w:tc>
          <w:tcPr>
            <w:tcW w:w="5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0.24</w:t>
            </w:r>
          </w:p>
        </w:tc>
        <w:tc>
          <w:tcPr>
            <w:tcW w:w="49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OK</w:t>
            </w:r>
          </w:p>
        </w:tc>
      </w:tr>
      <w:tr w:rsidR="00031065" w:rsidRPr="00031065" w:rsidTr="00031065">
        <w:trPr>
          <w:trHeight w:val="311"/>
          <w:jc w:val="right"/>
        </w:trPr>
        <w:tc>
          <w:tcPr>
            <w:tcW w:w="614" w:type="dxa"/>
            <w:vMerge/>
            <w:tcBorders>
              <w:top w:val="nil"/>
              <w:left w:val="single" w:sz="4" w:space="0" w:color="auto"/>
              <w:bottom w:val="single" w:sz="4" w:space="0" w:color="000000"/>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18"/>
                <w:szCs w:val="18"/>
              </w:rPr>
            </w:pPr>
          </w:p>
        </w:tc>
        <w:tc>
          <w:tcPr>
            <w:tcW w:w="655" w:type="dxa"/>
            <w:vMerge w:val="restart"/>
            <w:tcBorders>
              <w:top w:val="nil"/>
              <w:left w:val="single" w:sz="4" w:space="0" w:color="auto"/>
              <w:bottom w:val="single" w:sz="4" w:space="0" w:color="000000"/>
              <w:right w:val="single" w:sz="4" w:space="0" w:color="auto"/>
            </w:tcBorders>
            <w:shd w:val="clear" w:color="auto" w:fill="auto"/>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thép ngang</w:t>
            </w:r>
          </w:p>
        </w:tc>
        <w:tc>
          <w:tcPr>
            <w:tcW w:w="678" w:type="dxa"/>
            <w:tcBorders>
              <w:top w:val="nil"/>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left"/>
              <w:rPr>
                <w:rFonts w:eastAsia="Times New Roman"/>
                <w:sz w:val="18"/>
                <w:szCs w:val="18"/>
              </w:rPr>
            </w:pPr>
            <w:r w:rsidRPr="00031065">
              <w:rPr>
                <w:rFonts w:eastAsia="Times New Roman"/>
                <w:sz w:val="18"/>
                <w:szCs w:val="18"/>
              </w:rPr>
              <w:t>Lớp trên</w:t>
            </w:r>
          </w:p>
        </w:tc>
        <w:tc>
          <w:tcPr>
            <w:tcW w:w="665"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35</w:t>
            </w:r>
          </w:p>
        </w:tc>
        <w:tc>
          <w:tcPr>
            <w:tcW w:w="56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100</w:t>
            </w:r>
          </w:p>
        </w:tc>
        <w:tc>
          <w:tcPr>
            <w:tcW w:w="619"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32</w:t>
            </w:r>
          </w:p>
        </w:tc>
        <w:tc>
          <w:tcPr>
            <w:tcW w:w="5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1.75</w:t>
            </w:r>
          </w:p>
        </w:tc>
        <w:tc>
          <w:tcPr>
            <w:tcW w:w="92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10</w:t>
            </w:r>
          </w:p>
        </w:tc>
        <w:tc>
          <w:tcPr>
            <w:tcW w:w="655"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3.00</w:t>
            </w:r>
          </w:p>
        </w:tc>
        <w:tc>
          <w:tcPr>
            <w:tcW w:w="62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7.92</w:t>
            </w:r>
          </w:p>
        </w:tc>
        <w:tc>
          <w:tcPr>
            <w:tcW w:w="62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7.92</w:t>
            </w:r>
          </w:p>
        </w:tc>
        <w:tc>
          <w:tcPr>
            <w:tcW w:w="804"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3609.20</w:t>
            </w:r>
          </w:p>
        </w:tc>
        <w:tc>
          <w:tcPr>
            <w:tcW w:w="6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17.50</w:t>
            </w:r>
          </w:p>
        </w:tc>
        <w:tc>
          <w:tcPr>
            <w:tcW w:w="99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380250.43</w:t>
            </w:r>
          </w:p>
        </w:tc>
        <w:tc>
          <w:tcPr>
            <w:tcW w:w="897"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21728.60</w:t>
            </w:r>
          </w:p>
        </w:tc>
        <w:tc>
          <w:tcPr>
            <w:tcW w:w="653"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0.28</w:t>
            </w:r>
          </w:p>
        </w:tc>
        <w:tc>
          <w:tcPr>
            <w:tcW w:w="71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3.80</w:t>
            </w:r>
          </w:p>
        </w:tc>
        <w:tc>
          <w:tcPr>
            <w:tcW w:w="737"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KO NỨT</w:t>
            </w:r>
          </w:p>
        </w:tc>
        <w:tc>
          <w:tcPr>
            <w:tcW w:w="619"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 </w:t>
            </w:r>
          </w:p>
        </w:tc>
        <w:tc>
          <w:tcPr>
            <w:tcW w:w="5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0.24</w:t>
            </w:r>
          </w:p>
        </w:tc>
        <w:tc>
          <w:tcPr>
            <w:tcW w:w="49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OK</w:t>
            </w:r>
          </w:p>
        </w:tc>
      </w:tr>
      <w:tr w:rsidR="00031065" w:rsidRPr="00031065" w:rsidTr="00031065">
        <w:trPr>
          <w:trHeight w:val="311"/>
          <w:jc w:val="right"/>
        </w:trPr>
        <w:tc>
          <w:tcPr>
            <w:tcW w:w="614" w:type="dxa"/>
            <w:vMerge/>
            <w:tcBorders>
              <w:top w:val="nil"/>
              <w:left w:val="single" w:sz="4" w:space="0" w:color="auto"/>
              <w:bottom w:val="single" w:sz="4" w:space="0" w:color="000000"/>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18"/>
                <w:szCs w:val="18"/>
              </w:rPr>
            </w:pPr>
          </w:p>
        </w:tc>
        <w:tc>
          <w:tcPr>
            <w:tcW w:w="655" w:type="dxa"/>
            <w:vMerge/>
            <w:tcBorders>
              <w:top w:val="nil"/>
              <w:left w:val="single" w:sz="4" w:space="0" w:color="auto"/>
              <w:bottom w:val="single" w:sz="4" w:space="0" w:color="000000"/>
              <w:right w:val="single" w:sz="4" w:space="0" w:color="auto"/>
            </w:tcBorders>
            <w:vAlign w:val="center"/>
            <w:hideMark/>
          </w:tcPr>
          <w:p w:rsidR="00031065" w:rsidRPr="00031065" w:rsidRDefault="00031065" w:rsidP="00031065">
            <w:pPr>
              <w:spacing w:before="0" w:after="0" w:line="240" w:lineRule="auto"/>
              <w:ind w:firstLine="0"/>
              <w:jc w:val="left"/>
              <w:rPr>
                <w:rFonts w:eastAsia="Times New Roman"/>
                <w:sz w:val="18"/>
                <w:szCs w:val="18"/>
              </w:rPr>
            </w:pPr>
          </w:p>
        </w:tc>
        <w:tc>
          <w:tcPr>
            <w:tcW w:w="678" w:type="dxa"/>
            <w:tcBorders>
              <w:top w:val="nil"/>
              <w:left w:val="nil"/>
              <w:bottom w:val="single" w:sz="4" w:space="0" w:color="auto"/>
              <w:right w:val="single" w:sz="4" w:space="0" w:color="auto"/>
            </w:tcBorders>
            <w:shd w:val="clear" w:color="auto" w:fill="auto"/>
            <w:vAlign w:val="center"/>
            <w:hideMark/>
          </w:tcPr>
          <w:p w:rsidR="00031065" w:rsidRPr="00031065" w:rsidRDefault="00031065" w:rsidP="00031065">
            <w:pPr>
              <w:spacing w:before="0" w:after="0" w:line="240" w:lineRule="auto"/>
              <w:ind w:firstLine="0"/>
              <w:jc w:val="left"/>
              <w:rPr>
                <w:rFonts w:eastAsia="Times New Roman"/>
                <w:sz w:val="18"/>
                <w:szCs w:val="18"/>
              </w:rPr>
            </w:pPr>
            <w:r w:rsidRPr="00031065">
              <w:rPr>
                <w:rFonts w:eastAsia="Times New Roman"/>
                <w:sz w:val="18"/>
                <w:szCs w:val="18"/>
              </w:rPr>
              <w:t>Lớp dưới</w:t>
            </w:r>
          </w:p>
        </w:tc>
        <w:tc>
          <w:tcPr>
            <w:tcW w:w="665"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35</w:t>
            </w:r>
          </w:p>
        </w:tc>
        <w:tc>
          <w:tcPr>
            <w:tcW w:w="56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sz w:val="18"/>
                <w:szCs w:val="18"/>
              </w:rPr>
            </w:pPr>
            <w:r w:rsidRPr="00031065">
              <w:rPr>
                <w:rFonts w:eastAsia="Times New Roman"/>
                <w:sz w:val="18"/>
                <w:szCs w:val="18"/>
              </w:rPr>
              <w:t>100</w:t>
            </w:r>
          </w:p>
        </w:tc>
        <w:tc>
          <w:tcPr>
            <w:tcW w:w="619"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32</w:t>
            </w:r>
          </w:p>
        </w:tc>
        <w:tc>
          <w:tcPr>
            <w:tcW w:w="5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1.75</w:t>
            </w:r>
          </w:p>
        </w:tc>
        <w:tc>
          <w:tcPr>
            <w:tcW w:w="921"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10</w:t>
            </w:r>
          </w:p>
        </w:tc>
        <w:tc>
          <w:tcPr>
            <w:tcW w:w="655"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3.00</w:t>
            </w:r>
          </w:p>
        </w:tc>
        <w:tc>
          <w:tcPr>
            <w:tcW w:w="62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7.92</w:t>
            </w:r>
          </w:p>
        </w:tc>
        <w:tc>
          <w:tcPr>
            <w:tcW w:w="622"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7.92</w:t>
            </w:r>
          </w:p>
        </w:tc>
        <w:tc>
          <w:tcPr>
            <w:tcW w:w="804"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3609.20</w:t>
            </w:r>
          </w:p>
        </w:tc>
        <w:tc>
          <w:tcPr>
            <w:tcW w:w="6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17.50</w:t>
            </w:r>
          </w:p>
        </w:tc>
        <w:tc>
          <w:tcPr>
            <w:tcW w:w="99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380250.43</w:t>
            </w:r>
          </w:p>
        </w:tc>
        <w:tc>
          <w:tcPr>
            <w:tcW w:w="897"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21728.60</w:t>
            </w:r>
          </w:p>
        </w:tc>
        <w:tc>
          <w:tcPr>
            <w:tcW w:w="653"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b/>
                <w:bCs/>
                <w:color w:val="0000FF"/>
                <w:sz w:val="18"/>
                <w:szCs w:val="18"/>
              </w:rPr>
            </w:pPr>
            <w:r w:rsidRPr="00031065">
              <w:rPr>
                <w:rFonts w:eastAsia="Times New Roman"/>
                <w:b/>
                <w:bCs/>
                <w:color w:val="0000FF"/>
                <w:sz w:val="18"/>
                <w:szCs w:val="18"/>
              </w:rPr>
              <w:t>0.23</w:t>
            </w:r>
          </w:p>
        </w:tc>
        <w:tc>
          <w:tcPr>
            <w:tcW w:w="71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right"/>
              <w:rPr>
                <w:rFonts w:eastAsia="Times New Roman"/>
                <w:sz w:val="18"/>
                <w:szCs w:val="18"/>
              </w:rPr>
            </w:pPr>
            <w:r w:rsidRPr="00031065">
              <w:rPr>
                <w:rFonts w:eastAsia="Times New Roman"/>
                <w:sz w:val="18"/>
                <w:szCs w:val="18"/>
              </w:rPr>
              <w:t>3.80</w:t>
            </w:r>
          </w:p>
        </w:tc>
        <w:tc>
          <w:tcPr>
            <w:tcW w:w="737"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KO NỨT</w:t>
            </w:r>
          </w:p>
        </w:tc>
        <w:tc>
          <w:tcPr>
            <w:tcW w:w="619"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 </w:t>
            </w:r>
          </w:p>
        </w:tc>
        <w:tc>
          <w:tcPr>
            <w:tcW w:w="526"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0.24</w:t>
            </w:r>
          </w:p>
        </w:tc>
        <w:tc>
          <w:tcPr>
            <w:tcW w:w="490" w:type="dxa"/>
            <w:tcBorders>
              <w:top w:val="nil"/>
              <w:left w:val="nil"/>
              <w:bottom w:val="single" w:sz="4" w:space="0" w:color="auto"/>
              <w:right w:val="single" w:sz="4" w:space="0" w:color="auto"/>
            </w:tcBorders>
            <w:shd w:val="clear" w:color="auto" w:fill="auto"/>
            <w:noWrap/>
            <w:vAlign w:val="center"/>
            <w:hideMark/>
          </w:tcPr>
          <w:p w:rsidR="00031065" w:rsidRPr="00031065" w:rsidRDefault="00031065" w:rsidP="00031065">
            <w:pPr>
              <w:spacing w:before="0" w:after="0" w:line="240" w:lineRule="auto"/>
              <w:ind w:firstLine="0"/>
              <w:jc w:val="center"/>
              <w:rPr>
                <w:rFonts w:eastAsia="Times New Roman"/>
                <w:b/>
                <w:bCs/>
                <w:color w:val="FF0000"/>
                <w:sz w:val="18"/>
                <w:szCs w:val="18"/>
              </w:rPr>
            </w:pPr>
            <w:r w:rsidRPr="00031065">
              <w:rPr>
                <w:rFonts w:eastAsia="Times New Roman"/>
                <w:b/>
                <w:bCs/>
                <w:color w:val="FF0000"/>
                <w:sz w:val="18"/>
                <w:szCs w:val="18"/>
              </w:rPr>
              <w:t>OK</w:t>
            </w:r>
          </w:p>
        </w:tc>
      </w:tr>
    </w:tbl>
    <w:p w:rsidR="00031065" w:rsidRDefault="00031065" w:rsidP="00F34E73"/>
    <w:p w:rsidR="00031065" w:rsidRDefault="00031065" w:rsidP="00F34E73"/>
    <w:sectPr w:rsidR="00031065" w:rsidSect="00031065">
      <w:headerReference w:type="default" r:id="rId132"/>
      <w:footerReference w:type="default" r:id="rId133"/>
      <w:pgSz w:w="16840" w:h="11907" w:orient="landscape" w:code="9"/>
      <w:pgMar w:top="1701" w:right="1418" w:bottom="851" w:left="1191" w:header="510" w:footer="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E0585" w:rsidRDefault="002E0585" w:rsidP="007451CE">
      <w:pPr>
        <w:spacing w:before="0" w:after="0" w:line="240" w:lineRule="auto"/>
      </w:pPr>
      <w:r>
        <w:separator/>
      </w:r>
    </w:p>
  </w:endnote>
  <w:endnote w:type="continuationSeparator" w:id="0">
    <w:p w:rsidR="002E0585" w:rsidRDefault="002E0585" w:rsidP="007451CE">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EF" w:usb1="C0007841" w:usb2="00000009" w:usb3="00000000" w:csb0="000001FF" w:csb1="00000000"/>
  </w:font>
  <w:font w:name="VNI-Times">
    <w:panose1 w:val="00000000000000000000"/>
    <w:charset w:val="00"/>
    <w:family w:val="auto"/>
    <w:pitch w:val="variable"/>
    <w:sig w:usb0="00000007" w:usb1="00000000" w:usb2="00000000" w:usb3="00000000" w:csb0="00000013"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AFF" w:usb1="C000605B" w:usb2="00000029" w:usb3="00000000" w:csb0="000101FF"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VnTime">
    <w:panose1 w:val="020B7200000000000000"/>
    <w:charset w:val="00"/>
    <w:family w:val="swiss"/>
    <w:pitch w:val="variable"/>
    <w:sig w:usb0="00000003" w:usb1="00000000" w:usb2="00000000" w:usb3="00000000" w:csb0="00000001" w:csb1="00000000"/>
  </w:font>
  <w:font w:name=".VnHelvetInsH">
    <w:panose1 w:val="020B7200000000000000"/>
    <w:charset w:val="00"/>
    <w:family w:val="swiss"/>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Futura Book">
    <w:altName w:val="Times New Roman"/>
    <w:panose1 w:val="00000000000000000000"/>
    <w:charset w:val="00"/>
    <w:family w:val="auto"/>
    <w:notTrueType/>
    <w:pitch w:val="default"/>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Mincho">
    <w:altName w:val="明朝"/>
    <w:panose1 w:val="02020609040305080305"/>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AEF" w:usb1="C0007841" w:usb2="00000009" w:usb3="00000000" w:csb0="000001FF" w:csb1="00000000"/>
  </w:font>
  <w:font w:name=".VnArialH">
    <w:panose1 w:val="020B7200000000000000"/>
    <w:charset w:val="00"/>
    <w:family w:val="swiss"/>
    <w:pitch w:val="variable"/>
    <w:sig w:usb0="00000003" w:usb1="00000000" w:usb2="00000000" w:usb3="00000000" w:csb0="00000001" w:csb1="00000000"/>
  </w:font>
  <w:font w:name="Times New Roman Bold">
    <w:altName w:val="Dutch801 XBd BT"/>
    <w:panose1 w:val="02020803070505020304"/>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15F6" w:rsidRPr="003C5E48" w:rsidRDefault="00F615F6" w:rsidP="003C5E48">
    <w:pPr>
      <w:pStyle w:val="Footer"/>
      <w:ind w:firstLine="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thinThickSmallGap" w:sz="24" w:space="0" w:color="auto"/>
      </w:tblBorders>
      <w:tblLook w:val="04A0" w:firstRow="1" w:lastRow="0" w:firstColumn="1" w:lastColumn="0" w:noHBand="0" w:noVBand="1"/>
    </w:tblPr>
    <w:tblGrid>
      <w:gridCol w:w="2007"/>
      <w:gridCol w:w="6117"/>
      <w:gridCol w:w="1730"/>
    </w:tblGrid>
    <w:tr w:rsidR="00F615F6" w:rsidRPr="00464299" w:rsidTr="00603784">
      <w:trPr>
        <w:trHeight w:val="308"/>
      </w:trPr>
      <w:tc>
        <w:tcPr>
          <w:tcW w:w="1018" w:type="pct"/>
          <w:shd w:val="clear" w:color="auto" w:fill="auto"/>
          <w:vAlign w:val="center"/>
        </w:tcPr>
        <w:p w:rsidR="00F615F6" w:rsidRPr="00464299" w:rsidRDefault="00F615F6" w:rsidP="003C5E48">
          <w:pPr>
            <w:tabs>
              <w:tab w:val="right" w:pos="2481"/>
              <w:tab w:val="center" w:pos="4153"/>
              <w:tab w:val="right" w:pos="8306"/>
            </w:tabs>
            <w:spacing w:before="60" w:after="60" w:line="300" w:lineRule="auto"/>
            <w:rPr>
              <w:noProof/>
              <w:szCs w:val="26"/>
              <w:lang w:eastAsia="vi-VN"/>
            </w:rPr>
          </w:pPr>
          <w:r w:rsidRPr="00464299">
            <w:rPr>
              <w:noProof/>
              <w:szCs w:val="26"/>
            </w:rPr>
            <w:drawing>
              <wp:inline distT="0" distB="0" distL="0" distR="0" wp14:anchorId="3E3ADA3E" wp14:editId="72D35A08">
                <wp:extent cx="707390" cy="396875"/>
                <wp:effectExtent l="0" t="0" r="0" b="3175"/>
                <wp:docPr id="24" name="Picture 24" descr="Description: 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Untitled"/>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bwMode="auto">
                        <a:xfrm>
                          <a:off x="0" y="0"/>
                          <a:ext cx="707390" cy="396875"/>
                        </a:xfrm>
                        <a:prstGeom prst="rect">
                          <a:avLst/>
                        </a:prstGeom>
                        <a:noFill/>
                        <a:ln>
                          <a:noFill/>
                        </a:ln>
                      </pic:spPr>
                    </pic:pic>
                  </a:graphicData>
                </a:graphic>
              </wp:inline>
            </w:drawing>
          </w:r>
        </w:p>
      </w:tc>
      <w:tc>
        <w:tcPr>
          <w:tcW w:w="3104" w:type="pct"/>
          <w:shd w:val="clear" w:color="auto" w:fill="auto"/>
          <w:vAlign w:val="center"/>
        </w:tcPr>
        <w:p w:rsidR="00F615F6" w:rsidRPr="00464299" w:rsidRDefault="00F615F6" w:rsidP="003C5E48">
          <w:pPr>
            <w:tabs>
              <w:tab w:val="center" w:pos="4153"/>
              <w:tab w:val="right" w:pos="8306"/>
            </w:tabs>
            <w:spacing w:before="60" w:after="60" w:line="300" w:lineRule="auto"/>
            <w:ind w:left="27" w:hanging="27"/>
            <w:jc w:val="center"/>
            <w:rPr>
              <w:sz w:val="18"/>
              <w:szCs w:val="18"/>
              <w:lang w:eastAsia="vi-VN"/>
            </w:rPr>
          </w:pPr>
          <w:r w:rsidRPr="00464299">
            <w:rPr>
              <w:b/>
              <w:sz w:val="18"/>
              <w:szCs w:val="18"/>
              <w:lang w:eastAsia="vi-VN"/>
            </w:rPr>
            <w:t>CÔNG TY TNHH TƯ VẤN TRƯỜNG ĐẠI HỌC THỦY LỢI</w:t>
          </w:r>
        </w:p>
      </w:tc>
      <w:tc>
        <w:tcPr>
          <w:tcW w:w="878" w:type="pct"/>
          <w:shd w:val="clear" w:color="auto" w:fill="auto"/>
          <w:vAlign w:val="center"/>
        </w:tcPr>
        <w:p w:rsidR="00F615F6" w:rsidRPr="00464299" w:rsidRDefault="00F615F6" w:rsidP="003C5E48">
          <w:pPr>
            <w:tabs>
              <w:tab w:val="center" w:pos="4153"/>
              <w:tab w:val="right" w:pos="8306"/>
            </w:tabs>
            <w:spacing w:before="60" w:after="60" w:line="300" w:lineRule="auto"/>
            <w:ind w:left="27" w:right="-231" w:hanging="27"/>
            <w:jc w:val="center"/>
            <w:rPr>
              <w:b/>
              <w:sz w:val="20"/>
              <w:szCs w:val="26"/>
              <w:lang w:eastAsia="vi-VN"/>
            </w:rPr>
          </w:pPr>
          <w:r w:rsidRPr="00464299">
            <w:rPr>
              <w:b/>
              <w:sz w:val="20"/>
              <w:szCs w:val="26"/>
              <w:lang w:eastAsia="vi-VN"/>
            </w:rPr>
            <w:t xml:space="preserve">       Trang </w:t>
          </w:r>
          <w:r w:rsidRPr="00464299">
            <w:rPr>
              <w:b/>
              <w:sz w:val="20"/>
              <w:szCs w:val="26"/>
              <w:lang w:eastAsia="vi-VN"/>
            </w:rPr>
            <w:fldChar w:fldCharType="begin"/>
          </w:r>
          <w:r w:rsidRPr="00464299">
            <w:rPr>
              <w:b/>
              <w:sz w:val="20"/>
              <w:szCs w:val="26"/>
              <w:lang w:eastAsia="vi-VN"/>
            </w:rPr>
            <w:instrText xml:space="preserve"> PAGE   \* MERGEFORMAT </w:instrText>
          </w:r>
          <w:r w:rsidRPr="00464299">
            <w:rPr>
              <w:b/>
              <w:sz w:val="20"/>
              <w:szCs w:val="26"/>
              <w:lang w:eastAsia="vi-VN"/>
            </w:rPr>
            <w:fldChar w:fldCharType="separate"/>
          </w:r>
          <w:r w:rsidR="00041D36">
            <w:rPr>
              <w:b/>
              <w:noProof/>
              <w:sz w:val="20"/>
              <w:szCs w:val="26"/>
              <w:lang w:eastAsia="vi-VN"/>
            </w:rPr>
            <w:t>3</w:t>
          </w:r>
          <w:r w:rsidRPr="00464299">
            <w:rPr>
              <w:b/>
              <w:sz w:val="20"/>
              <w:szCs w:val="26"/>
              <w:lang w:eastAsia="vi-VN"/>
            </w:rPr>
            <w:fldChar w:fldCharType="end"/>
          </w:r>
        </w:p>
      </w:tc>
    </w:tr>
  </w:tbl>
  <w:p w:rsidR="00F615F6" w:rsidRPr="003C5E48" w:rsidRDefault="00F615F6" w:rsidP="003C5E48">
    <w:pPr>
      <w:pStyle w:val="Footer"/>
      <w:ind w:firstLine="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thinThickSmallGap" w:sz="24" w:space="0" w:color="auto"/>
      </w:tblBorders>
      <w:tblLook w:val="04A0" w:firstRow="1" w:lastRow="0" w:firstColumn="1" w:lastColumn="0" w:noHBand="0" w:noVBand="1"/>
    </w:tblPr>
    <w:tblGrid>
      <w:gridCol w:w="3011"/>
      <w:gridCol w:w="9180"/>
      <w:gridCol w:w="2597"/>
    </w:tblGrid>
    <w:tr w:rsidR="00F615F6" w:rsidRPr="00464299" w:rsidTr="00603784">
      <w:trPr>
        <w:trHeight w:val="308"/>
      </w:trPr>
      <w:tc>
        <w:tcPr>
          <w:tcW w:w="1018" w:type="pct"/>
          <w:shd w:val="clear" w:color="auto" w:fill="auto"/>
          <w:vAlign w:val="center"/>
        </w:tcPr>
        <w:p w:rsidR="00F615F6" w:rsidRPr="00464299" w:rsidRDefault="00F615F6" w:rsidP="003C5E48">
          <w:pPr>
            <w:tabs>
              <w:tab w:val="right" w:pos="2481"/>
              <w:tab w:val="center" w:pos="4153"/>
              <w:tab w:val="right" w:pos="8306"/>
            </w:tabs>
            <w:spacing w:before="60" w:after="60" w:line="300" w:lineRule="auto"/>
            <w:rPr>
              <w:noProof/>
              <w:szCs w:val="26"/>
              <w:lang w:eastAsia="vi-VN"/>
            </w:rPr>
          </w:pPr>
          <w:r w:rsidRPr="00464299">
            <w:rPr>
              <w:noProof/>
              <w:szCs w:val="26"/>
            </w:rPr>
            <w:drawing>
              <wp:inline distT="0" distB="0" distL="0" distR="0" wp14:anchorId="3131D91F" wp14:editId="6063499C">
                <wp:extent cx="707390" cy="396875"/>
                <wp:effectExtent l="0" t="0" r="0" b="3175"/>
                <wp:docPr id="25" name="Picture 25" descr="Description: 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Untitled"/>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bwMode="auto">
                        <a:xfrm>
                          <a:off x="0" y="0"/>
                          <a:ext cx="707390" cy="396875"/>
                        </a:xfrm>
                        <a:prstGeom prst="rect">
                          <a:avLst/>
                        </a:prstGeom>
                        <a:noFill/>
                        <a:ln>
                          <a:noFill/>
                        </a:ln>
                      </pic:spPr>
                    </pic:pic>
                  </a:graphicData>
                </a:graphic>
              </wp:inline>
            </w:drawing>
          </w:r>
        </w:p>
      </w:tc>
      <w:tc>
        <w:tcPr>
          <w:tcW w:w="3104" w:type="pct"/>
          <w:shd w:val="clear" w:color="auto" w:fill="auto"/>
          <w:vAlign w:val="center"/>
        </w:tcPr>
        <w:p w:rsidR="00F615F6" w:rsidRPr="00464299" w:rsidRDefault="00F615F6" w:rsidP="003C5E48">
          <w:pPr>
            <w:tabs>
              <w:tab w:val="center" w:pos="4153"/>
              <w:tab w:val="right" w:pos="8306"/>
            </w:tabs>
            <w:spacing w:before="60" w:after="60" w:line="300" w:lineRule="auto"/>
            <w:ind w:left="27" w:hanging="27"/>
            <w:jc w:val="center"/>
            <w:rPr>
              <w:sz w:val="18"/>
              <w:szCs w:val="18"/>
              <w:lang w:eastAsia="vi-VN"/>
            </w:rPr>
          </w:pPr>
          <w:r w:rsidRPr="00464299">
            <w:rPr>
              <w:b/>
              <w:sz w:val="18"/>
              <w:szCs w:val="18"/>
              <w:lang w:eastAsia="vi-VN"/>
            </w:rPr>
            <w:t>CÔNG TY TNHH TƯ VẤN TRƯỜNG ĐẠI HỌC THỦY LỢI</w:t>
          </w:r>
        </w:p>
      </w:tc>
      <w:tc>
        <w:tcPr>
          <w:tcW w:w="878" w:type="pct"/>
          <w:shd w:val="clear" w:color="auto" w:fill="auto"/>
          <w:vAlign w:val="center"/>
        </w:tcPr>
        <w:p w:rsidR="00F615F6" w:rsidRPr="00464299" w:rsidRDefault="00F615F6" w:rsidP="003C5E48">
          <w:pPr>
            <w:tabs>
              <w:tab w:val="center" w:pos="4153"/>
              <w:tab w:val="right" w:pos="8306"/>
            </w:tabs>
            <w:spacing w:before="60" w:after="60" w:line="300" w:lineRule="auto"/>
            <w:ind w:left="27" w:right="-231" w:hanging="27"/>
            <w:jc w:val="center"/>
            <w:rPr>
              <w:b/>
              <w:sz w:val="20"/>
              <w:szCs w:val="26"/>
              <w:lang w:eastAsia="vi-VN"/>
            </w:rPr>
          </w:pPr>
          <w:r w:rsidRPr="00464299">
            <w:rPr>
              <w:b/>
              <w:sz w:val="20"/>
              <w:szCs w:val="26"/>
              <w:lang w:eastAsia="vi-VN"/>
            </w:rPr>
            <w:t xml:space="preserve">       Trang </w:t>
          </w:r>
          <w:r w:rsidRPr="00464299">
            <w:rPr>
              <w:b/>
              <w:sz w:val="20"/>
              <w:szCs w:val="26"/>
              <w:lang w:eastAsia="vi-VN"/>
            </w:rPr>
            <w:fldChar w:fldCharType="begin"/>
          </w:r>
          <w:r w:rsidRPr="00464299">
            <w:rPr>
              <w:b/>
              <w:sz w:val="20"/>
              <w:szCs w:val="26"/>
              <w:lang w:eastAsia="vi-VN"/>
            </w:rPr>
            <w:instrText xml:space="preserve"> PAGE   \* MERGEFORMAT </w:instrText>
          </w:r>
          <w:r w:rsidRPr="00464299">
            <w:rPr>
              <w:b/>
              <w:sz w:val="20"/>
              <w:szCs w:val="26"/>
              <w:lang w:eastAsia="vi-VN"/>
            </w:rPr>
            <w:fldChar w:fldCharType="separate"/>
          </w:r>
          <w:r w:rsidR="00041D36">
            <w:rPr>
              <w:b/>
              <w:noProof/>
              <w:sz w:val="20"/>
              <w:szCs w:val="26"/>
              <w:lang w:eastAsia="vi-VN"/>
            </w:rPr>
            <w:t>5</w:t>
          </w:r>
          <w:r w:rsidRPr="00464299">
            <w:rPr>
              <w:b/>
              <w:sz w:val="20"/>
              <w:szCs w:val="26"/>
              <w:lang w:eastAsia="vi-VN"/>
            </w:rPr>
            <w:fldChar w:fldCharType="end"/>
          </w:r>
        </w:p>
      </w:tc>
    </w:tr>
  </w:tbl>
  <w:p w:rsidR="00F615F6" w:rsidRPr="003C5E48" w:rsidRDefault="00F615F6" w:rsidP="003C5E48">
    <w:pPr>
      <w:pStyle w:val="Footer"/>
      <w:ind w:firstLine="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thinThickSmallGap" w:sz="24" w:space="0" w:color="auto"/>
      </w:tblBorders>
      <w:tblLook w:val="04A0" w:firstRow="1" w:lastRow="0" w:firstColumn="1" w:lastColumn="0" w:noHBand="0" w:noVBand="1"/>
    </w:tblPr>
    <w:tblGrid>
      <w:gridCol w:w="1948"/>
      <w:gridCol w:w="5942"/>
      <w:gridCol w:w="1681"/>
    </w:tblGrid>
    <w:tr w:rsidR="00F615F6" w:rsidRPr="00464299" w:rsidTr="00603784">
      <w:trPr>
        <w:trHeight w:val="308"/>
      </w:trPr>
      <w:tc>
        <w:tcPr>
          <w:tcW w:w="1018" w:type="pct"/>
          <w:shd w:val="clear" w:color="auto" w:fill="auto"/>
          <w:vAlign w:val="center"/>
        </w:tcPr>
        <w:p w:rsidR="00F615F6" w:rsidRPr="00464299" w:rsidRDefault="00F615F6" w:rsidP="003C5E48">
          <w:pPr>
            <w:tabs>
              <w:tab w:val="right" w:pos="2481"/>
              <w:tab w:val="center" w:pos="4153"/>
              <w:tab w:val="right" w:pos="8306"/>
            </w:tabs>
            <w:spacing w:before="60" w:after="60" w:line="300" w:lineRule="auto"/>
            <w:rPr>
              <w:noProof/>
              <w:szCs w:val="26"/>
              <w:lang w:eastAsia="vi-VN"/>
            </w:rPr>
          </w:pPr>
          <w:r w:rsidRPr="00464299">
            <w:rPr>
              <w:noProof/>
              <w:szCs w:val="26"/>
            </w:rPr>
            <w:drawing>
              <wp:inline distT="0" distB="0" distL="0" distR="0" wp14:anchorId="5C0BCD39" wp14:editId="4BCCDE98">
                <wp:extent cx="707390" cy="396875"/>
                <wp:effectExtent l="0" t="0" r="0" b="3175"/>
                <wp:docPr id="26" name="Picture 26" descr="Description: 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Untitled"/>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bwMode="auto">
                        <a:xfrm>
                          <a:off x="0" y="0"/>
                          <a:ext cx="707390" cy="396875"/>
                        </a:xfrm>
                        <a:prstGeom prst="rect">
                          <a:avLst/>
                        </a:prstGeom>
                        <a:noFill/>
                        <a:ln>
                          <a:noFill/>
                        </a:ln>
                      </pic:spPr>
                    </pic:pic>
                  </a:graphicData>
                </a:graphic>
              </wp:inline>
            </w:drawing>
          </w:r>
        </w:p>
      </w:tc>
      <w:tc>
        <w:tcPr>
          <w:tcW w:w="3104" w:type="pct"/>
          <w:shd w:val="clear" w:color="auto" w:fill="auto"/>
          <w:vAlign w:val="center"/>
        </w:tcPr>
        <w:p w:rsidR="00F615F6" w:rsidRPr="00464299" w:rsidRDefault="00F615F6" w:rsidP="003C5E48">
          <w:pPr>
            <w:tabs>
              <w:tab w:val="center" w:pos="4153"/>
              <w:tab w:val="right" w:pos="8306"/>
            </w:tabs>
            <w:spacing w:before="60" w:after="60" w:line="300" w:lineRule="auto"/>
            <w:ind w:left="27" w:hanging="27"/>
            <w:jc w:val="center"/>
            <w:rPr>
              <w:sz w:val="18"/>
              <w:szCs w:val="18"/>
              <w:lang w:eastAsia="vi-VN"/>
            </w:rPr>
          </w:pPr>
          <w:r w:rsidRPr="00464299">
            <w:rPr>
              <w:b/>
              <w:sz w:val="18"/>
              <w:szCs w:val="18"/>
              <w:lang w:eastAsia="vi-VN"/>
            </w:rPr>
            <w:t>CÔNG TY TNHH TƯ VẤN TRƯỜNG ĐẠI HỌC THỦY LỢI</w:t>
          </w:r>
        </w:p>
      </w:tc>
      <w:tc>
        <w:tcPr>
          <w:tcW w:w="878" w:type="pct"/>
          <w:shd w:val="clear" w:color="auto" w:fill="auto"/>
          <w:vAlign w:val="center"/>
        </w:tcPr>
        <w:p w:rsidR="00F615F6" w:rsidRPr="00464299" w:rsidRDefault="00F615F6" w:rsidP="003C5E48">
          <w:pPr>
            <w:tabs>
              <w:tab w:val="center" w:pos="4153"/>
              <w:tab w:val="right" w:pos="8306"/>
            </w:tabs>
            <w:spacing w:before="60" w:after="60" w:line="300" w:lineRule="auto"/>
            <w:ind w:left="27" w:right="-231" w:hanging="27"/>
            <w:jc w:val="center"/>
            <w:rPr>
              <w:b/>
              <w:sz w:val="20"/>
              <w:szCs w:val="26"/>
              <w:lang w:eastAsia="vi-VN"/>
            </w:rPr>
          </w:pPr>
          <w:r w:rsidRPr="00464299">
            <w:rPr>
              <w:b/>
              <w:sz w:val="20"/>
              <w:szCs w:val="26"/>
              <w:lang w:eastAsia="vi-VN"/>
            </w:rPr>
            <w:t xml:space="preserve">       Trang </w:t>
          </w:r>
          <w:r w:rsidRPr="00464299">
            <w:rPr>
              <w:b/>
              <w:sz w:val="20"/>
              <w:szCs w:val="26"/>
              <w:lang w:eastAsia="vi-VN"/>
            </w:rPr>
            <w:fldChar w:fldCharType="begin"/>
          </w:r>
          <w:r w:rsidRPr="00464299">
            <w:rPr>
              <w:b/>
              <w:sz w:val="20"/>
              <w:szCs w:val="26"/>
              <w:lang w:eastAsia="vi-VN"/>
            </w:rPr>
            <w:instrText xml:space="preserve"> PAGE   \* MERGEFORMAT </w:instrText>
          </w:r>
          <w:r w:rsidRPr="00464299">
            <w:rPr>
              <w:b/>
              <w:sz w:val="20"/>
              <w:szCs w:val="26"/>
              <w:lang w:eastAsia="vi-VN"/>
            </w:rPr>
            <w:fldChar w:fldCharType="separate"/>
          </w:r>
          <w:r w:rsidR="00041D36">
            <w:rPr>
              <w:b/>
              <w:noProof/>
              <w:sz w:val="20"/>
              <w:szCs w:val="26"/>
              <w:lang w:eastAsia="vi-VN"/>
            </w:rPr>
            <w:t>25</w:t>
          </w:r>
          <w:r w:rsidRPr="00464299">
            <w:rPr>
              <w:b/>
              <w:sz w:val="20"/>
              <w:szCs w:val="26"/>
              <w:lang w:eastAsia="vi-VN"/>
            </w:rPr>
            <w:fldChar w:fldCharType="end"/>
          </w:r>
        </w:p>
      </w:tc>
    </w:tr>
  </w:tbl>
  <w:p w:rsidR="00F615F6" w:rsidRDefault="00F615F6" w:rsidP="00E80351"/>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946" w:type="pct"/>
      <w:tblBorders>
        <w:top w:val="thinThickSmallGap" w:sz="24" w:space="0" w:color="auto"/>
      </w:tblBorders>
      <w:tblLook w:val="04A0" w:firstRow="1" w:lastRow="0" w:firstColumn="1" w:lastColumn="0" w:noHBand="0" w:noVBand="1"/>
    </w:tblPr>
    <w:tblGrid>
      <w:gridCol w:w="2824"/>
      <w:gridCol w:w="8810"/>
      <w:gridCol w:w="2657"/>
    </w:tblGrid>
    <w:tr w:rsidR="00F615F6" w:rsidRPr="00D64CF2" w:rsidTr="00BF61A3">
      <w:trPr>
        <w:trHeight w:val="308"/>
      </w:trPr>
      <w:tc>
        <w:tcPr>
          <w:tcW w:w="1871" w:type="dxa"/>
          <w:shd w:val="clear" w:color="auto" w:fill="auto"/>
          <w:vAlign w:val="center"/>
        </w:tcPr>
        <w:p w:rsidR="00F615F6" w:rsidRPr="00473CEC" w:rsidRDefault="00F615F6" w:rsidP="00BF61A3">
          <w:pPr>
            <w:tabs>
              <w:tab w:val="right" w:pos="2481"/>
              <w:tab w:val="center" w:pos="4153"/>
              <w:tab w:val="right" w:pos="8306"/>
            </w:tabs>
            <w:rPr>
              <w:noProof/>
            </w:rPr>
          </w:pPr>
          <w:r w:rsidRPr="002468BB">
            <w:rPr>
              <w:noProof/>
            </w:rPr>
            <w:drawing>
              <wp:inline distT="0" distB="0" distL="0" distR="0" wp14:anchorId="0D8453B9" wp14:editId="288CA644">
                <wp:extent cx="819150" cy="462915"/>
                <wp:effectExtent l="0" t="0" r="0" b="0"/>
                <wp:docPr id="27" name="Picture 1" descr="Description: 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Untitled"/>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bwMode="auto">
                        <a:xfrm>
                          <a:off x="0" y="0"/>
                          <a:ext cx="819150" cy="462915"/>
                        </a:xfrm>
                        <a:prstGeom prst="rect">
                          <a:avLst/>
                        </a:prstGeom>
                        <a:noFill/>
                        <a:ln>
                          <a:noFill/>
                        </a:ln>
                      </pic:spPr>
                    </pic:pic>
                  </a:graphicData>
                </a:graphic>
              </wp:inline>
            </w:drawing>
          </w:r>
        </w:p>
      </w:tc>
      <w:tc>
        <w:tcPr>
          <w:tcW w:w="5837" w:type="dxa"/>
          <w:shd w:val="clear" w:color="auto" w:fill="auto"/>
          <w:vAlign w:val="center"/>
        </w:tcPr>
        <w:p w:rsidR="00F615F6" w:rsidRPr="00B214C7" w:rsidRDefault="00F615F6" w:rsidP="00BF61A3">
          <w:pPr>
            <w:tabs>
              <w:tab w:val="center" w:pos="4153"/>
              <w:tab w:val="right" w:pos="8306"/>
            </w:tabs>
            <w:ind w:left="27" w:hanging="27"/>
            <w:jc w:val="center"/>
            <w:rPr>
              <w:sz w:val="20"/>
            </w:rPr>
          </w:pPr>
          <w:r w:rsidRPr="00B214C7">
            <w:rPr>
              <w:b/>
              <w:sz w:val="20"/>
            </w:rPr>
            <w:t>CÔNG TY TNHH TƯ VẤN TRƯỜNG ĐẠI HỌC THỦY LỢI</w:t>
          </w:r>
        </w:p>
      </w:tc>
      <w:tc>
        <w:tcPr>
          <w:tcW w:w="1760" w:type="dxa"/>
          <w:shd w:val="clear" w:color="auto" w:fill="auto"/>
          <w:vAlign w:val="center"/>
        </w:tcPr>
        <w:p w:rsidR="00F615F6" w:rsidRPr="00B214C7" w:rsidRDefault="00F615F6" w:rsidP="00BF61A3">
          <w:pPr>
            <w:tabs>
              <w:tab w:val="center" w:pos="4153"/>
              <w:tab w:val="right" w:pos="8306"/>
            </w:tabs>
            <w:ind w:left="27" w:right="-231" w:hanging="27"/>
            <w:jc w:val="center"/>
            <w:rPr>
              <w:b/>
              <w:sz w:val="20"/>
            </w:rPr>
          </w:pPr>
          <w:r w:rsidRPr="000232BA">
            <w:rPr>
              <w:b/>
              <w:sz w:val="20"/>
            </w:rPr>
            <w:t xml:space="preserve">       </w:t>
          </w:r>
          <w:r w:rsidRPr="00B214C7">
            <w:rPr>
              <w:b/>
              <w:sz w:val="20"/>
            </w:rPr>
            <w:t xml:space="preserve">Trang </w:t>
          </w:r>
          <w:r w:rsidRPr="00B214C7">
            <w:rPr>
              <w:b/>
              <w:sz w:val="20"/>
            </w:rPr>
            <w:fldChar w:fldCharType="begin"/>
          </w:r>
          <w:r w:rsidRPr="00B214C7">
            <w:rPr>
              <w:b/>
              <w:sz w:val="20"/>
            </w:rPr>
            <w:instrText xml:space="preserve"> PAGE   \* MERGEFORMAT </w:instrText>
          </w:r>
          <w:r w:rsidRPr="00B214C7">
            <w:rPr>
              <w:b/>
              <w:sz w:val="20"/>
            </w:rPr>
            <w:fldChar w:fldCharType="separate"/>
          </w:r>
          <w:r>
            <w:rPr>
              <w:b/>
              <w:noProof/>
              <w:sz w:val="20"/>
            </w:rPr>
            <w:t>13</w:t>
          </w:r>
          <w:r w:rsidRPr="00B214C7">
            <w:rPr>
              <w:b/>
              <w:sz w:val="20"/>
            </w:rPr>
            <w:fldChar w:fldCharType="end"/>
          </w:r>
        </w:p>
      </w:tc>
    </w:tr>
  </w:tbl>
  <w:p w:rsidR="00F615F6" w:rsidRPr="00B214C7" w:rsidRDefault="00F615F6" w:rsidP="00BF61A3">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thinThickSmallGap" w:sz="24" w:space="0" w:color="auto"/>
      </w:tblBorders>
      <w:tblLook w:val="04A0" w:firstRow="1" w:lastRow="0" w:firstColumn="1" w:lastColumn="0" w:noHBand="0" w:noVBand="1"/>
    </w:tblPr>
    <w:tblGrid>
      <w:gridCol w:w="2941"/>
      <w:gridCol w:w="8969"/>
      <w:gridCol w:w="2537"/>
    </w:tblGrid>
    <w:tr w:rsidR="00F615F6" w:rsidRPr="00464299" w:rsidTr="00603784">
      <w:trPr>
        <w:trHeight w:val="308"/>
      </w:trPr>
      <w:tc>
        <w:tcPr>
          <w:tcW w:w="1018" w:type="pct"/>
          <w:shd w:val="clear" w:color="auto" w:fill="auto"/>
          <w:vAlign w:val="center"/>
        </w:tcPr>
        <w:p w:rsidR="00F615F6" w:rsidRPr="00464299" w:rsidRDefault="00F615F6" w:rsidP="003C5E48">
          <w:pPr>
            <w:tabs>
              <w:tab w:val="right" w:pos="2481"/>
              <w:tab w:val="center" w:pos="4153"/>
              <w:tab w:val="right" w:pos="8306"/>
            </w:tabs>
            <w:spacing w:before="60" w:after="60" w:line="300" w:lineRule="auto"/>
            <w:rPr>
              <w:noProof/>
              <w:szCs w:val="26"/>
              <w:lang w:eastAsia="vi-VN"/>
            </w:rPr>
          </w:pPr>
          <w:r w:rsidRPr="00464299">
            <w:rPr>
              <w:noProof/>
              <w:szCs w:val="26"/>
            </w:rPr>
            <w:drawing>
              <wp:inline distT="0" distB="0" distL="0" distR="0" wp14:anchorId="36D3522D" wp14:editId="64044929">
                <wp:extent cx="707390" cy="396875"/>
                <wp:effectExtent l="0" t="0" r="0" b="3175"/>
                <wp:docPr id="28" name="Picture 28" descr="Description: 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Untitled"/>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bwMode="auto">
                        <a:xfrm>
                          <a:off x="0" y="0"/>
                          <a:ext cx="707390" cy="396875"/>
                        </a:xfrm>
                        <a:prstGeom prst="rect">
                          <a:avLst/>
                        </a:prstGeom>
                        <a:noFill/>
                        <a:ln>
                          <a:noFill/>
                        </a:ln>
                      </pic:spPr>
                    </pic:pic>
                  </a:graphicData>
                </a:graphic>
              </wp:inline>
            </w:drawing>
          </w:r>
        </w:p>
      </w:tc>
      <w:tc>
        <w:tcPr>
          <w:tcW w:w="3104" w:type="pct"/>
          <w:shd w:val="clear" w:color="auto" w:fill="auto"/>
          <w:vAlign w:val="center"/>
        </w:tcPr>
        <w:p w:rsidR="00F615F6" w:rsidRPr="00464299" w:rsidRDefault="00F615F6" w:rsidP="003C5E48">
          <w:pPr>
            <w:tabs>
              <w:tab w:val="center" w:pos="4153"/>
              <w:tab w:val="right" w:pos="8306"/>
            </w:tabs>
            <w:spacing w:before="60" w:after="60" w:line="300" w:lineRule="auto"/>
            <w:ind w:left="27" w:hanging="27"/>
            <w:jc w:val="center"/>
            <w:rPr>
              <w:sz w:val="18"/>
              <w:szCs w:val="18"/>
              <w:lang w:eastAsia="vi-VN"/>
            </w:rPr>
          </w:pPr>
          <w:r w:rsidRPr="00464299">
            <w:rPr>
              <w:b/>
              <w:sz w:val="18"/>
              <w:szCs w:val="18"/>
              <w:lang w:eastAsia="vi-VN"/>
            </w:rPr>
            <w:t>CÔNG TY TNHH TƯ VẤN TRƯỜNG ĐẠI HỌC THỦY LỢI</w:t>
          </w:r>
        </w:p>
      </w:tc>
      <w:tc>
        <w:tcPr>
          <w:tcW w:w="878" w:type="pct"/>
          <w:shd w:val="clear" w:color="auto" w:fill="auto"/>
          <w:vAlign w:val="center"/>
        </w:tcPr>
        <w:p w:rsidR="00F615F6" w:rsidRPr="00464299" w:rsidRDefault="00F615F6" w:rsidP="003C5E48">
          <w:pPr>
            <w:tabs>
              <w:tab w:val="center" w:pos="4153"/>
              <w:tab w:val="right" w:pos="8306"/>
            </w:tabs>
            <w:spacing w:before="60" w:after="60" w:line="300" w:lineRule="auto"/>
            <w:ind w:left="27" w:right="-231" w:hanging="27"/>
            <w:jc w:val="center"/>
            <w:rPr>
              <w:b/>
              <w:sz w:val="20"/>
              <w:szCs w:val="26"/>
              <w:lang w:eastAsia="vi-VN"/>
            </w:rPr>
          </w:pPr>
          <w:r w:rsidRPr="00464299">
            <w:rPr>
              <w:b/>
              <w:sz w:val="20"/>
              <w:szCs w:val="26"/>
              <w:lang w:eastAsia="vi-VN"/>
            </w:rPr>
            <w:t xml:space="preserve">       Trang </w:t>
          </w:r>
          <w:r w:rsidRPr="00464299">
            <w:rPr>
              <w:b/>
              <w:sz w:val="20"/>
              <w:szCs w:val="26"/>
              <w:lang w:eastAsia="vi-VN"/>
            </w:rPr>
            <w:fldChar w:fldCharType="begin"/>
          </w:r>
          <w:r w:rsidRPr="00464299">
            <w:rPr>
              <w:b/>
              <w:sz w:val="20"/>
              <w:szCs w:val="26"/>
              <w:lang w:eastAsia="vi-VN"/>
            </w:rPr>
            <w:instrText xml:space="preserve"> PAGE   \* MERGEFORMAT </w:instrText>
          </w:r>
          <w:r w:rsidRPr="00464299">
            <w:rPr>
              <w:b/>
              <w:sz w:val="20"/>
              <w:szCs w:val="26"/>
              <w:lang w:eastAsia="vi-VN"/>
            </w:rPr>
            <w:fldChar w:fldCharType="separate"/>
          </w:r>
          <w:r w:rsidR="00041D36">
            <w:rPr>
              <w:b/>
              <w:noProof/>
              <w:sz w:val="20"/>
              <w:szCs w:val="26"/>
              <w:lang w:eastAsia="vi-VN"/>
            </w:rPr>
            <w:t>31</w:t>
          </w:r>
          <w:r w:rsidRPr="00464299">
            <w:rPr>
              <w:b/>
              <w:sz w:val="20"/>
              <w:szCs w:val="26"/>
              <w:lang w:eastAsia="vi-VN"/>
            </w:rPr>
            <w:fldChar w:fldCharType="end"/>
          </w:r>
        </w:p>
      </w:tc>
    </w:tr>
  </w:tbl>
  <w:p w:rsidR="00F615F6" w:rsidRDefault="00F615F6" w:rsidP="00E80351"/>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thinThickSmallGap" w:sz="24" w:space="0" w:color="auto"/>
      </w:tblBorders>
      <w:tblLook w:val="04A0" w:firstRow="1" w:lastRow="0" w:firstColumn="1" w:lastColumn="0" w:noHBand="0" w:noVBand="1"/>
    </w:tblPr>
    <w:tblGrid>
      <w:gridCol w:w="1948"/>
      <w:gridCol w:w="5942"/>
      <w:gridCol w:w="1681"/>
    </w:tblGrid>
    <w:tr w:rsidR="00F615F6" w:rsidRPr="00464299" w:rsidTr="00603784">
      <w:trPr>
        <w:trHeight w:val="308"/>
      </w:trPr>
      <w:tc>
        <w:tcPr>
          <w:tcW w:w="1018" w:type="pct"/>
          <w:shd w:val="clear" w:color="auto" w:fill="auto"/>
          <w:vAlign w:val="center"/>
        </w:tcPr>
        <w:p w:rsidR="00F615F6" w:rsidRPr="00464299" w:rsidRDefault="00F615F6" w:rsidP="003C5E48">
          <w:pPr>
            <w:tabs>
              <w:tab w:val="right" w:pos="2481"/>
              <w:tab w:val="center" w:pos="4153"/>
              <w:tab w:val="right" w:pos="8306"/>
            </w:tabs>
            <w:spacing w:before="60" w:after="60" w:line="300" w:lineRule="auto"/>
            <w:rPr>
              <w:noProof/>
              <w:szCs w:val="26"/>
              <w:lang w:eastAsia="vi-VN"/>
            </w:rPr>
          </w:pPr>
          <w:r w:rsidRPr="00464299">
            <w:rPr>
              <w:noProof/>
              <w:szCs w:val="26"/>
            </w:rPr>
            <w:drawing>
              <wp:inline distT="0" distB="0" distL="0" distR="0" wp14:anchorId="4F4B8850" wp14:editId="1FB94FFD">
                <wp:extent cx="707390" cy="396875"/>
                <wp:effectExtent l="0" t="0" r="0" b="3175"/>
                <wp:docPr id="2" name="Picture 2" descr="Description: 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Untitled"/>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bwMode="auto">
                        <a:xfrm>
                          <a:off x="0" y="0"/>
                          <a:ext cx="707390" cy="396875"/>
                        </a:xfrm>
                        <a:prstGeom prst="rect">
                          <a:avLst/>
                        </a:prstGeom>
                        <a:noFill/>
                        <a:ln>
                          <a:noFill/>
                        </a:ln>
                      </pic:spPr>
                    </pic:pic>
                  </a:graphicData>
                </a:graphic>
              </wp:inline>
            </w:drawing>
          </w:r>
        </w:p>
      </w:tc>
      <w:tc>
        <w:tcPr>
          <w:tcW w:w="3104" w:type="pct"/>
          <w:shd w:val="clear" w:color="auto" w:fill="auto"/>
          <w:vAlign w:val="center"/>
        </w:tcPr>
        <w:p w:rsidR="00F615F6" w:rsidRPr="00464299" w:rsidRDefault="00F615F6" w:rsidP="003C5E48">
          <w:pPr>
            <w:tabs>
              <w:tab w:val="center" w:pos="4153"/>
              <w:tab w:val="right" w:pos="8306"/>
            </w:tabs>
            <w:spacing w:before="60" w:after="60" w:line="300" w:lineRule="auto"/>
            <w:ind w:left="27" w:hanging="27"/>
            <w:jc w:val="center"/>
            <w:rPr>
              <w:sz w:val="18"/>
              <w:szCs w:val="18"/>
              <w:lang w:eastAsia="vi-VN"/>
            </w:rPr>
          </w:pPr>
          <w:r w:rsidRPr="00464299">
            <w:rPr>
              <w:b/>
              <w:sz w:val="18"/>
              <w:szCs w:val="18"/>
              <w:lang w:eastAsia="vi-VN"/>
            </w:rPr>
            <w:t>CÔNG TY TNHH TƯ VẤN TRƯỜNG ĐẠI HỌC THỦY LỢI</w:t>
          </w:r>
        </w:p>
      </w:tc>
      <w:tc>
        <w:tcPr>
          <w:tcW w:w="878" w:type="pct"/>
          <w:shd w:val="clear" w:color="auto" w:fill="auto"/>
          <w:vAlign w:val="center"/>
        </w:tcPr>
        <w:p w:rsidR="00F615F6" w:rsidRPr="00464299" w:rsidRDefault="00F615F6" w:rsidP="003C5E48">
          <w:pPr>
            <w:tabs>
              <w:tab w:val="center" w:pos="4153"/>
              <w:tab w:val="right" w:pos="8306"/>
            </w:tabs>
            <w:spacing w:before="60" w:after="60" w:line="300" w:lineRule="auto"/>
            <w:ind w:left="27" w:right="-231" w:hanging="27"/>
            <w:jc w:val="center"/>
            <w:rPr>
              <w:b/>
              <w:sz w:val="20"/>
              <w:szCs w:val="26"/>
              <w:lang w:eastAsia="vi-VN"/>
            </w:rPr>
          </w:pPr>
          <w:r w:rsidRPr="00464299">
            <w:rPr>
              <w:b/>
              <w:sz w:val="20"/>
              <w:szCs w:val="26"/>
              <w:lang w:eastAsia="vi-VN"/>
            </w:rPr>
            <w:t xml:space="preserve">       Trang </w:t>
          </w:r>
          <w:r w:rsidRPr="00464299">
            <w:rPr>
              <w:b/>
              <w:sz w:val="20"/>
              <w:szCs w:val="26"/>
              <w:lang w:eastAsia="vi-VN"/>
            </w:rPr>
            <w:fldChar w:fldCharType="begin"/>
          </w:r>
          <w:r w:rsidRPr="00464299">
            <w:rPr>
              <w:b/>
              <w:sz w:val="20"/>
              <w:szCs w:val="26"/>
              <w:lang w:eastAsia="vi-VN"/>
            </w:rPr>
            <w:instrText xml:space="preserve"> PAGE   \* MERGEFORMAT </w:instrText>
          </w:r>
          <w:r w:rsidRPr="00464299">
            <w:rPr>
              <w:b/>
              <w:sz w:val="20"/>
              <w:szCs w:val="26"/>
              <w:lang w:eastAsia="vi-VN"/>
            </w:rPr>
            <w:fldChar w:fldCharType="separate"/>
          </w:r>
          <w:r w:rsidR="00041D36">
            <w:rPr>
              <w:b/>
              <w:noProof/>
              <w:sz w:val="20"/>
              <w:szCs w:val="26"/>
              <w:lang w:eastAsia="vi-VN"/>
            </w:rPr>
            <w:t>47</w:t>
          </w:r>
          <w:r w:rsidRPr="00464299">
            <w:rPr>
              <w:b/>
              <w:sz w:val="20"/>
              <w:szCs w:val="26"/>
              <w:lang w:eastAsia="vi-VN"/>
            </w:rPr>
            <w:fldChar w:fldCharType="end"/>
          </w:r>
        </w:p>
      </w:tc>
    </w:tr>
  </w:tbl>
  <w:p w:rsidR="00F615F6" w:rsidRDefault="00F615F6" w:rsidP="00E80351"/>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thinThickSmallGap" w:sz="24" w:space="0" w:color="auto"/>
      </w:tblBorders>
      <w:tblLook w:val="04A0" w:firstRow="1" w:lastRow="0" w:firstColumn="1" w:lastColumn="0" w:noHBand="0" w:noVBand="1"/>
    </w:tblPr>
    <w:tblGrid>
      <w:gridCol w:w="2941"/>
      <w:gridCol w:w="8969"/>
      <w:gridCol w:w="2537"/>
    </w:tblGrid>
    <w:tr w:rsidR="00F615F6" w:rsidRPr="00464299" w:rsidTr="00603784">
      <w:trPr>
        <w:trHeight w:val="308"/>
      </w:trPr>
      <w:tc>
        <w:tcPr>
          <w:tcW w:w="1018" w:type="pct"/>
          <w:shd w:val="clear" w:color="auto" w:fill="auto"/>
          <w:vAlign w:val="center"/>
        </w:tcPr>
        <w:p w:rsidR="00F615F6" w:rsidRPr="00464299" w:rsidRDefault="00F615F6" w:rsidP="003C5E48">
          <w:pPr>
            <w:tabs>
              <w:tab w:val="right" w:pos="2481"/>
              <w:tab w:val="center" w:pos="4153"/>
              <w:tab w:val="right" w:pos="8306"/>
            </w:tabs>
            <w:spacing w:before="60" w:after="60" w:line="300" w:lineRule="auto"/>
            <w:rPr>
              <w:noProof/>
              <w:szCs w:val="26"/>
              <w:lang w:eastAsia="vi-VN"/>
            </w:rPr>
          </w:pPr>
          <w:r w:rsidRPr="00464299">
            <w:rPr>
              <w:noProof/>
              <w:szCs w:val="26"/>
            </w:rPr>
            <w:drawing>
              <wp:inline distT="0" distB="0" distL="0" distR="0" wp14:anchorId="3C03FBC7" wp14:editId="7FDEE2D9">
                <wp:extent cx="707390" cy="396875"/>
                <wp:effectExtent l="0" t="0" r="0" b="3175"/>
                <wp:docPr id="44" name="Picture 44" descr="Description: 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Untitled"/>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bwMode="auto">
                        <a:xfrm>
                          <a:off x="0" y="0"/>
                          <a:ext cx="707390" cy="396875"/>
                        </a:xfrm>
                        <a:prstGeom prst="rect">
                          <a:avLst/>
                        </a:prstGeom>
                        <a:noFill/>
                        <a:ln>
                          <a:noFill/>
                        </a:ln>
                      </pic:spPr>
                    </pic:pic>
                  </a:graphicData>
                </a:graphic>
              </wp:inline>
            </w:drawing>
          </w:r>
        </w:p>
      </w:tc>
      <w:tc>
        <w:tcPr>
          <w:tcW w:w="3104" w:type="pct"/>
          <w:shd w:val="clear" w:color="auto" w:fill="auto"/>
          <w:vAlign w:val="center"/>
        </w:tcPr>
        <w:p w:rsidR="00F615F6" w:rsidRPr="00464299" w:rsidRDefault="00F615F6" w:rsidP="003C5E48">
          <w:pPr>
            <w:tabs>
              <w:tab w:val="center" w:pos="4153"/>
              <w:tab w:val="right" w:pos="8306"/>
            </w:tabs>
            <w:spacing w:before="60" w:after="60" w:line="300" w:lineRule="auto"/>
            <w:ind w:left="27" w:hanging="27"/>
            <w:jc w:val="center"/>
            <w:rPr>
              <w:sz w:val="18"/>
              <w:szCs w:val="18"/>
              <w:lang w:eastAsia="vi-VN"/>
            </w:rPr>
          </w:pPr>
          <w:r w:rsidRPr="00464299">
            <w:rPr>
              <w:b/>
              <w:sz w:val="18"/>
              <w:szCs w:val="18"/>
              <w:lang w:eastAsia="vi-VN"/>
            </w:rPr>
            <w:t>CÔNG TY TNHH TƯ VẤN TRƯỜNG ĐẠI HỌC THỦY LỢI</w:t>
          </w:r>
        </w:p>
      </w:tc>
      <w:tc>
        <w:tcPr>
          <w:tcW w:w="878" w:type="pct"/>
          <w:shd w:val="clear" w:color="auto" w:fill="auto"/>
          <w:vAlign w:val="center"/>
        </w:tcPr>
        <w:p w:rsidR="00F615F6" w:rsidRPr="00464299" w:rsidRDefault="00F615F6" w:rsidP="003C5E48">
          <w:pPr>
            <w:tabs>
              <w:tab w:val="center" w:pos="4153"/>
              <w:tab w:val="right" w:pos="8306"/>
            </w:tabs>
            <w:spacing w:before="60" w:after="60" w:line="300" w:lineRule="auto"/>
            <w:ind w:left="27" w:right="-231" w:hanging="27"/>
            <w:jc w:val="center"/>
            <w:rPr>
              <w:b/>
              <w:sz w:val="20"/>
              <w:szCs w:val="26"/>
              <w:lang w:eastAsia="vi-VN"/>
            </w:rPr>
          </w:pPr>
          <w:r w:rsidRPr="00464299">
            <w:rPr>
              <w:b/>
              <w:sz w:val="20"/>
              <w:szCs w:val="26"/>
              <w:lang w:eastAsia="vi-VN"/>
            </w:rPr>
            <w:t xml:space="preserve">       Trang </w:t>
          </w:r>
          <w:r w:rsidRPr="00464299">
            <w:rPr>
              <w:b/>
              <w:sz w:val="20"/>
              <w:szCs w:val="26"/>
              <w:lang w:eastAsia="vi-VN"/>
            </w:rPr>
            <w:fldChar w:fldCharType="begin"/>
          </w:r>
          <w:r w:rsidRPr="00464299">
            <w:rPr>
              <w:b/>
              <w:sz w:val="20"/>
              <w:szCs w:val="26"/>
              <w:lang w:eastAsia="vi-VN"/>
            </w:rPr>
            <w:instrText xml:space="preserve"> PAGE   \* MERGEFORMAT </w:instrText>
          </w:r>
          <w:r w:rsidRPr="00464299">
            <w:rPr>
              <w:b/>
              <w:sz w:val="20"/>
              <w:szCs w:val="26"/>
              <w:lang w:eastAsia="vi-VN"/>
            </w:rPr>
            <w:fldChar w:fldCharType="separate"/>
          </w:r>
          <w:r w:rsidR="00041D36">
            <w:rPr>
              <w:b/>
              <w:noProof/>
              <w:sz w:val="20"/>
              <w:szCs w:val="26"/>
              <w:lang w:eastAsia="vi-VN"/>
            </w:rPr>
            <w:t>49</w:t>
          </w:r>
          <w:r w:rsidRPr="00464299">
            <w:rPr>
              <w:b/>
              <w:sz w:val="20"/>
              <w:szCs w:val="26"/>
              <w:lang w:eastAsia="vi-VN"/>
            </w:rPr>
            <w:fldChar w:fldCharType="end"/>
          </w:r>
        </w:p>
      </w:tc>
    </w:tr>
  </w:tbl>
  <w:p w:rsidR="00F615F6" w:rsidRDefault="00F615F6" w:rsidP="00E80351"/>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E0585" w:rsidRDefault="002E0585" w:rsidP="007451CE">
      <w:pPr>
        <w:spacing w:before="0" w:after="0" w:line="240" w:lineRule="auto"/>
      </w:pPr>
      <w:r>
        <w:separator/>
      </w:r>
    </w:p>
  </w:footnote>
  <w:footnote w:type="continuationSeparator" w:id="0">
    <w:p w:rsidR="002E0585" w:rsidRDefault="002E0585" w:rsidP="007451CE">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15F6" w:rsidRPr="008A194E" w:rsidRDefault="00F615F6" w:rsidP="00BF3E28">
    <w:pPr>
      <w:pStyle w:val="Header"/>
      <w:spacing w:before="0" w:after="0" w:line="240" w:lineRule="auto"/>
      <w:ind w:firstLine="0"/>
      <w:rPr>
        <w:sz w:val="2"/>
        <w:szCs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Ind w:w="-176" w:type="dxa"/>
      <w:tblBorders>
        <w:bottom w:val="thinThickSmallGap" w:sz="24" w:space="0" w:color="auto"/>
      </w:tblBorders>
      <w:tblLook w:val="0000" w:firstRow="0" w:lastRow="0" w:firstColumn="0" w:lastColumn="0" w:noHBand="0" w:noVBand="0"/>
    </w:tblPr>
    <w:tblGrid>
      <w:gridCol w:w="6379"/>
      <w:gridCol w:w="3475"/>
    </w:tblGrid>
    <w:tr w:rsidR="00F615F6" w:rsidRPr="001A0213" w:rsidTr="001A0213">
      <w:trPr>
        <w:trHeight w:val="450"/>
      </w:trPr>
      <w:tc>
        <w:tcPr>
          <w:tcW w:w="3237" w:type="pct"/>
          <w:vAlign w:val="center"/>
        </w:tcPr>
        <w:p w:rsidR="00F615F6" w:rsidRPr="001F5520" w:rsidRDefault="00F615F6" w:rsidP="00D811C7">
          <w:pPr>
            <w:spacing w:after="0" w:line="300" w:lineRule="auto"/>
            <w:ind w:firstLine="0"/>
            <w:jc w:val="left"/>
            <w:rPr>
              <w:rFonts w:eastAsia="Times New Roman"/>
              <w:b/>
              <w:color w:val="000000"/>
              <w:sz w:val="20"/>
            </w:rPr>
          </w:pPr>
          <w:r w:rsidRPr="00FD0E5E">
            <w:rPr>
              <w:b/>
              <w:sz w:val="20"/>
            </w:rPr>
            <w:t>Dự án thành phần số 8: Hồ chứa nước ngọt đảo Thổ Châu</w:t>
          </w:r>
          <w:r>
            <w:rPr>
              <w:b/>
              <w:sz w:val="20"/>
            </w:rPr>
            <w:t>( Thổ Chu)</w:t>
          </w:r>
        </w:p>
      </w:tc>
      <w:tc>
        <w:tcPr>
          <w:tcW w:w="1763" w:type="pct"/>
          <w:vAlign w:val="center"/>
        </w:tcPr>
        <w:p w:rsidR="00F615F6" w:rsidRPr="001A0213" w:rsidRDefault="00F615F6" w:rsidP="001A0213">
          <w:pPr>
            <w:tabs>
              <w:tab w:val="center" w:pos="4153"/>
              <w:tab w:val="right" w:pos="8306"/>
            </w:tabs>
            <w:spacing w:before="60" w:after="0" w:line="288" w:lineRule="auto"/>
            <w:ind w:left="252" w:right="-64" w:firstLine="289"/>
            <w:jc w:val="right"/>
            <w:rPr>
              <w:rFonts w:eastAsia="Times New Roman"/>
              <w:b/>
              <w:sz w:val="20"/>
            </w:rPr>
          </w:pPr>
          <w:r w:rsidRPr="001A0213">
            <w:rPr>
              <w:rFonts w:eastAsia="Times New Roman"/>
              <w:b/>
              <w:sz w:val="20"/>
            </w:rPr>
            <w:t>PHỤ LỤC TÍNH TOÁN</w:t>
          </w:r>
        </w:p>
      </w:tc>
    </w:tr>
  </w:tbl>
  <w:p w:rsidR="00F615F6" w:rsidRPr="00BC6A46" w:rsidRDefault="00F615F6" w:rsidP="00BF3E28">
    <w:pPr>
      <w:spacing w:before="0" w:after="0"/>
      <w:ind w:firstLine="0"/>
      <w:rPr>
        <w:sz w:val="2"/>
        <w:szCs w:val="2"/>
      </w:rPr>
    </w:pPr>
  </w:p>
  <w:p w:rsidR="00F615F6" w:rsidRPr="008A194E" w:rsidRDefault="00F615F6" w:rsidP="00BF3E28">
    <w:pPr>
      <w:pStyle w:val="Header"/>
      <w:spacing w:before="0" w:after="0" w:line="240" w:lineRule="auto"/>
      <w:ind w:firstLine="0"/>
      <w:rPr>
        <w:sz w:val="2"/>
        <w:szCs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Ind w:w="-176" w:type="dxa"/>
      <w:tblBorders>
        <w:bottom w:val="thinThickSmallGap" w:sz="24" w:space="0" w:color="auto"/>
      </w:tblBorders>
      <w:tblLook w:val="0000" w:firstRow="0" w:lastRow="0" w:firstColumn="0" w:lastColumn="0" w:noHBand="0" w:noVBand="0"/>
    </w:tblPr>
    <w:tblGrid>
      <w:gridCol w:w="10082"/>
      <w:gridCol w:w="4706"/>
    </w:tblGrid>
    <w:tr w:rsidR="00F615F6" w:rsidRPr="00E45347" w:rsidTr="00040AD4">
      <w:trPr>
        <w:trHeight w:val="450"/>
      </w:trPr>
      <w:tc>
        <w:tcPr>
          <w:tcW w:w="3409" w:type="pct"/>
          <w:vAlign w:val="center"/>
        </w:tcPr>
        <w:p w:rsidR="00F615F6" w:rsidRPr="001F5520" w:rsidRDefault="00F615F6" w:rsidP="00D811C7">
          <w:pPr>
            <w:spacing w:after="0" w:line="300" w:lineRule="auto"/>
            <w:ind w:firstLine="0"/>
            <w:jc w:val="left"/>
            <w:rPr>
              <w:rFonts w:eastAsia="Times New Roman"/>
              <w:b/>
              <w:color w:val="000000"/>
              <w:sz w:val="20"/>
            </w:rPr>
          </w:pPr>
          <w:r w:rsidRPr="00FD0E5E">
            <w:rPr>
              <w:b/>
              <w:sz w:val="20"/>
            </w:rPr>
            <w:t>Dự án thành phần số 8: Hồ chứa nước ngọt đảo Thổ Châu</w:t>
          </w:r>
          <w:r>
            <w:rPr>
              <w:b/>
              <w:sz w:val="20"/>
            </w:rPr>
            <w:t>(Thổ Chu)</w:t>
          </w:r>
        </w:p>
      </w:tc>
      <w:tc>
        <w:tcPr>
          <w:tcW w:w="1591" w:type="pct"/>
          <w:vAlign w:val="center"/>
        </w:tcPr>
        <w:p w:rsidR="00F615F6" w:rsidRPr="001A7970" w:rsidRDefault="00F615F6" w:rsidP="00040AD4">
          <w:pPr>
            <w:tabs>
              <w:tab w:val="center" w:pos="4153"/>
              <w:tab w:val="right" w:pos="8306"/>
            </w:tabs>
            <w:spacing w:before="60" w:after="0" w:line="288" w:lineRule="auto"/>
            <w:ind w:left="252" w:right="-64"/>
            <w:jc w:val="right"/>
            <w:rPr>
              <w:rFonts w:eastAsia="Times New Roman"/>
              <w:b/>
              <w:sz w:val="20"/>
            </w:rPr>
          </w:pPr>
          <w:r w:rsidRPr="008157C9">
            <w:rPr>
              <w:rFonts w:eastAsia="Times New Roman"/>
              <w:b/>
              <w:sz w:val="16"/>
            </w:rPr>
            <w:t>PHỤ LỤC TÍNH TOÁN</w:t>
          </w:r>
        </w:p>
      </w:tc>
    </w:tr>
  </w:tbl>
  <w:p w:rsidR="00F615F6" w:rsidRPr="00BC6A46" w:rsidRDefault="00F615F6" w:rsidP="00BF3E28">
    <w:pPr>
      <w:spacing w:before="0" w:after="0"/>
      <w:ind w:firstLine="0"/>
      <w:rPr>
        <w:sz w:val="2"/>
        <w:szCs w:val="2"/>
      </w:rPr>
    </w:pPr>
  </w:p>
  <w:p w:rsidR="00F615F6" w:rsidRPr="008A194E" w:rsidRDefault="00F615F6" w:rsidP="00BF3E28">
    <w:pPr>
      <w:pStyle w:val="Header"/>
      <w:spacing w:before="0" w:after="0" w:line="240" w:lineRule="auto"/>
      <w:ind w:firstLine="0"/>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Ind w:w="-176" w:type="dxa"/>
      <w:tblBorders>
        <w:bottom w:val="thinThickSmallGap" w:sz="24" w:space="0" w:color="auto"/>
      </w:tblBorders>
      <w:tblLook w:val="0000" w:firstRow="0" w:lastRow="0" w:firstColumn="0" w:lastColumn="0" w:noHBand="0" w:noVBand="0"/>
    </w:tblPr>
    <w:tblGrid>
      <w:gridCol w:w="6526"/>
      <w:gridCol w:w="3045"/>
    </w:tblGrid>
    <w:tr w:rsidR="00F615F6" w:rsidRPr="00E45347" w:rsidTr="00040AD4">
      <w:trPr>
        <w:trHeight w:val="450"/>
      </w:trPr>
      <w:tc>
        <w:tcPr>
          <w:tcW w:w="3409" w:type="pct"/>
          <w:vAlign w:val="center"/>
        </w:tcPr>
        <w:p w:rsidR="00F615F6" w:rsidRPr="001F5520" w:rsidRDefault="00F615F6" w:rsidP="00040AD4">
          <w:pPr>
            <w:tabs>
              <w:tab w:val="center" w:pos="4153"/>
              <w:tab w:val="right" w:pos="8306"/>
            </w:tabs>
            <w:spacing w:before="60" w:after="60"/>
            <w:ind w:firstLine="0"/>
            <w:jc w:val="left"/>
            <w:rPr>
              <w:rFonts w:eastAsia="Times New Roman"/>
              <w:b/>
              <w:color w:val="000000"/>
              <w:sz w:val="20"/>
            </w:rPr>
          </w:pPr>
          <w:r w:rsidRPr="00FD0E5E">
            <w:rPr>
              <w:b/>
              <w:sz w:val="20"/>
            </w:rPr>
            <w:t>Dự án thành phần số 8: Hồ chứa nước ngọt đảo Thổ Châu</w:t>
          </w:r>
          <w:r>
            <w:rPr>
              <w:b/>
              <w:sz w:val="20"/>
            </w:rPr>
            <w:t>( Thổ Chu)</w:t>
          </w:r>
        </w:p>
      </w:tc>
      <w:tc>
        <w:tcPr>
          <w:tcW w:w="1591" w:type="pct"/>
          <w:vAlign w:val="center"/>
        </w:tcPr>
        <w:p w:rsidR="00F615F6" w:rsidRPr="00340F60" w:rsidRDefault="00F615F6" w:rsidP="00340F60">
          <w:pPr>
            <w:tabs>
              <w:tab w:val="center" w:pos="4153"/>
              <w:tab w:val="right" w:pos="8306"/>
            </w:tabs>
            <w:spacing w:before="60" w:after="0" w:line="288" w:lineRule="auto"/>
            <w:ind w:left="252" w:right="-64" w:firstLine="65"/>
            <w:jc w:val="right"/>
            <w:rPr>
              <w:rFonts w:eastAsia="Times New Roman"/>
              <w:b/>
              <w:sz w:val="20"/>
            </w:rPr>
          </w:pPr>
          <w:r w:rsidRPr="00340F60">
            <w:rPr>
              <w:rFonts w:eastAsia="Times New Roman"/>
              <w:b/>
              <w:sz w:val="20"/>
            </w:rPr>
            <w:t>PHỤ LỤC TÍNH TOÁN</w:t>
          </w:r>
        </w:p>
      </w:tc>
    </w:tr>
  </w:tbl>
  <w:p w:rsidR="00F615F6" w:rsidRDefault="00F615F6" w:rsidP="00E80351"/>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4702" w:type="dxa"/>
      <w:tblInd w:w="108" w:type="dxa"/>
      <w:tblBorders>
        <w:bottom w:val="thinThickSmallGap" w:sz="24" w:space="0" w:color="auto"/>
      </w:tblBorders>
      <w:tblLook w:val="04A0" w:firstRow="1" w:lastRow="0" w:firstColumn="1" w:lastColumn="0" w:noHBand="0" w:noVBand="1"/>
    </w:tblPr>
    <w:tblGrid>
      <w:gridCol w:w="9235"/>
      <w:gridCol w:w="5467"/>
    </w:tblGrid>
    <w:tr w:rsidR="00F615F6" w:rsidRPr="00483ED2" w:rsidTr="00BF61A3">
      <w:trPr>
        <w:trHeight w:val="741"/>
      </w:trPr>
      <w:tc>
        <w:tcPr>
          <w:tcW w:w="9235" w:type="dxa"/>
          <w:shd w:val="clear" w:color="auto" w:fill="auto"/>
        </w:tcPr>
        <w:p w:rsidR="00F615F6" w:rsidRPr="00C57E4E" w:rsidRDefault="00F615F6" w:rsidP="00BF61A3">
          <w:pPr>
            <w:spacing w:after="0" w:line="240" w:lineRule="auto"/>
            <w:ind w:right="56"/>
            <w:rPr>
              <w:rFonts w:eastAsia="SimSun"/>
              <w:b/>
              <w:sz w:val="24"/>
              <w:szCs w:val="24"/>
            </w:rPr>
          </w:pPr>
          <w:r w:rsidRPr="00C57E4E">
            <w:rPr>
              <w:rFonts w:eastAsia="SimSun"/>
              <w:b/>
              <w:sz w:val="24"/>
              <w:szCs w:val="24"/>
            </w:rPr>
            <w:t>Dự án thành phần số 08: Hồ chứa nước ngọt đảo Thổ Châu (Thổ Chu)</w:t>
          </w:r>
        </w:p>
      </w:tc>
      <w:tc>
        <w:tcPr>
          <w:tcW w:w="5467" w:type="dxa"/>
          <w:shd w:val="clear" w:color="auto" w:fill="auto"/>
          <w:vAlign w:val="center"/>
        </w:tcPr>
        <w:p w:rsidR="00F615F6" w:rsidRPr="00C57E4E" w:rsidRDefault="00F615F6" w:rsidP="00BF61A3">
          <w:pPr>
            <w:tabs>
              <w:tab w:val="right" w:pos="8306"/>
            </w:tabs>
            <w:spacing w:after="0" w:line="240" w:lineRule="auto"/>
            <w:ind w:left="-892" w:right="-931"/>
            <w:jc w:val="center"/>
            <w:rPr>
              <w:b/>
              <w:bCs/>
              <w:sz w:val="24"/>
              <w:szCs w:val="24"/>
            </w:rPr>
          </w:pPr>
          <w:r w:rsidRPr="00C57E4E">
            <w:rPr>
              <w:b/>
              <w:bCs/>
              <w:sz w:val="24"/>
              <w:szCs w:val="24"/>
            </w:rPr>
            <w:t>Phụ lục tính toán thủy lực</w:t>
          </w:r>
        </w:p>
        <w:p w:rsidR="00F615F6" w:rsidRPr="00C57E4E" w:rsidRDefault="00F615F6" w:rsidP="00BF61A3">
          <w:pPr>
            <w:tabs>
              <w:tab w:val="center" w:pos="4153"/>
              <w:tab w:val="right" w:pos="8306"/>
            </w:tabs>
            <w:spacing w:after="0" w:line="240" w:lineRule="auto"/>
            <w:ind w:left="-262" w:right="-720"/>
            <w:jc w:val="center"/>
            <w:rPr>
              <w:b/>
              <w:bCs/>
            </w:rPr>
          </w:pPr>
          <w:r w:rsidRPr="00C57E4E">
            <w:rPr>
              <w:b/>
              <w:bCs/>
              <w:sz w:val="24"/>
              <w:szCs w:val="24"/>
            </w:rPr>
            <w:t>tuyến ống nước sạch</w:t>
          </w:r>
        </w:p>
      </w:tc>
    </w:tr>
  </w:tbl>
  <w:p w:rsidR="00F615F6" w:rsidRPr="00C57E4E" w:rsidRDefault="00F615F6" w:rsidP="00BF61A3">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Ind w:w="-176" w:type="dxa"/>
      <w:tblBorders>
        <w:bottom w:val="thinThickSmallGap" w:sz="24" w:space="0" w:color="auto"/>
      </w:tblBorders>
      <w:tblLook w:val="0000" w:firstRow="0" w:lastRow="0" w:firstColumn="0" w:lastColumn="0" w:noHBand="0" w:noVBand="0"/>
    </w:tblPr>
    <w:tblGrid>
      <w:gridCol w:w="9850"/>
      <w:gridCol w:w="4597"/>
    </w:tblGrid>
    <w:tr w:rsidR="00F615F6" w:rsidRPr="00E45347" w:rsidTr="00040AD4">
      <w:trPr>
        <w:trHeight w:val="450"/>
      </w:trPr>
      <w:tc>
        <w:tcPr>
          <w:tcW w:w="3409" w:type="pct"/>
          <w:vAlign w:val="center"/>
        </w:tcPr>
        <w:p w:rsidR="00F615F6" w:rsidRPr="001F5520" w:rsidRDefault="00F615F6" w:rsidP="00040AD4">
          <w:pPr>
            <w:tabs>
              <w:tab w:val="center" w:pos="4153"/>
              <w:tab w:val="right" w:pos="8306"/>
            </w:tabs>
            <w:spacing w:before="60" w:after="60"/>
            <w:ind w:firstLine="0"/>
            <w:jc w:val="left"/>
            <w:rPr>
              <w:rFonts w:eastAsia="Times New Roman"/>
              <w:b/>
              <w:color w:val="000000"/>
              <w:sz w:val="20"/>
            </w:rPr>
          </w:pPr>
          <w:r w:rsidRPr="00FD0E5E">
            <w:rPr>
              <w:b/>
              <w:sz w:val="20"/>
            </w:rPr>
            <w:t>Dự án thành phần số 8: Hồ chứa nước ngọt đảo Thổ Châu</w:t>
          </w:r>
          <w:r>
            <w:rPr>
              <w:b/>
              <w:sz w:val="20"/>
            </w:rPr>
            <w:t>( Thổ Chu)</w:t>
          </w:r>
        </w:p>
      </w:tc>
      <w:tc>
        <w:tcPr>
          <w:tcW w:w="1591" w:type="pct"/>
          <w:vAlign w:val="center"/>
        </w:tcPr>
        <w:p w:rsidR="00F615F6" w:rsidRPr="00340F60" w:rsidRDefault="00F615F6" w:rsidP="00340F60">
          <w:pPr>
            <w:tabs>
              <w:tab w:val="center" w:pos="4153"/>
              <w:tab w:val="right" w:pos="8306"/>
            </w:tabs>
            <w:spacing w:before="60" w:after="0" w:line="288" w:lineRule="auto"/>
            <w:ind w:left="252" w:right="-64" w:firstLine="65"/>
            <w:jc w:val="right"/>
            <w:rPr>
              <w:rFonts w:eastAsia="Times New Roman"/>
              <w:b/>
              <w:sz w:val="20"/>
            </w:rPr>
          </w:pPr>
          <w:r w:rsidRPr="00340F60">
            <w:rPr>
              <w:rFonts w:eastAsia="Times New Roman"/>
              <w:b/>
              <w:sz w:val="20"/>
            </w:rPr>
            <w:t>PHỤ LỤC TÍNH TOÁN</w:t>
          </w:r>
        </w:p>
      </w:tc>
    </w:tr>
  </w:tbl>
  <w:p w:rsidR="00F615F6" w:rsidRDefault="00F615F6" w:rsidP="00E80351"/>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Ind w:w="-176" w:type="dxa"/>
      <w:tblBorders>
        <w:bottom w:val="thinThickSmallGap" w:sz="24" w:space="0" w:color="auto"/>
      </w:tblBorders>
      <w:tblLook w:val="0000" w:firstRow="0" w:lastRow="0" w:firstColumn="0" w:lastColumn="0" w:noHBand="0" w:noVBand="0"/>
    </w:tblPr>
    <w:tblGrid>
      <w:gridCol w:w="6526"/>
      <w:gridCol w:w="3045"/>
    </w:tblGrid>
    <w:tr w:rsidR="00F615F6" w:rsidRPr="00E45347" w:rsidTr="00040AD4">
      <w:trPr>
        <w:trHeight w:val="450"/>
      </w:trPr>
      <w:tc>
        <w:tcPr>
          <w:tcW w:w="3409" w:type="pct"/>
          <w:vAlign w:val="center"/>
        </w:tcPr>
        <w:p w:rsidR="00F615F6" w:rsidRPr="001F5520" w:rsidRDefault="00F615F6" w:rsidP="00040AD4">
          <w:pPr>
            <w:tabs>
              <w:tab w:val="center" w:pos="4153"/>
              <w:tab w:val="right" w:pos="8306"/>
            </w:tabs>
            <w:spacing w:before="60" w:after="60"/>
            <w:ind w:firstLine="0"/>
            <w:jc w:val="left"/>
            <w:rPr>
              <w:rFonts w:eastAsia="Times New Roman"/>
              <w:b/>
              <w:color w:val="000000"/>
              <w:sz w:val="20"/>
            </w:rPr>
          </w:pPr>
          <w:r w:rsidRPr="00FD0E5E">
            <w:rPr>
              <w:b/>
              <w:sz w:val="20"/>
            </w:rPr>
            <w:t>Dự án thành phần số 8: Hồ chứa nước ngọt đảo Thổ Châu</w:t>
          </w:r>
          <w:r>
            <w:rPr>
              <w:b/>
              <w:sz w:val="20"/>
            </w:rPr>
            <w:t>( Thổ Chu)</w:t>
          </w:r>
        </w:p>
      </w:tc>
      <w:tc>
        <w:tcPr>
          <w:tcW w:w="1591" w:type="pct"/>
          <w:vAlign w:val="center"/>
        </w:tcPr>
        <w:p w:rsidR="00F615F6" w:rsidRPr="00340F60" w:rsidRDefault="00F615F6" w:rsidP="00340F60">
          <w:pPr>
            <w:tabs>
              <w:tab w:val="center" w:pos="4153"/>
              <w:tab w:val="right" w:pos="8306"/>
            </w:tabs>
            <w:spacing w:before="60" w:after="0" w:line="288" w:lineRule="auto"/>
            <w:ind w:left="252" w:right="-64" w:firstLine="65"/>
            <w:jc w:val="right"/>
            <w:rPr>
              <w:rFonts w:eastAsia="Times New Roman"/>
              <w:b/>
              <w:sz w:val="20"/>
            </w:rPr>
          </w:pPr>
          <w:r w:rsidRPr="00340F60">
            <w:rPr>
              <w:rFonts w:eastAsia="Times New Roman"/>
              <w:b/>
              <w:sz w:val="20"/>
            </w:rPr>
            <w:t>PHỤ LỤC TÍNH TOÁN</w:t>
          </w:r>
        </w:p>
      </w:tc>
    </w:tr>
  </w:tbl>
  <w:p w:rsidR="00F615F6" w:rsidRDefault="00F615F6" w:rsidP="00C75448">
    <w:pPr>
      <w:ind w:firstLine="0"/>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Ind w:w="-176" w:type="dxa"/>
      <w:tblBorders>
        <w:bottom w:val="thinThickSmallGap" w:sz="24" w:space="0" w:color="auto"/>
      </w:tblBorders>
      <w:tblLook w:val="0000" w:firstRow="0" w:lastRow="0" w:firstColumn="0" w:lastColumn="0" w:noHBand="0" w:noVBand="0"/>
    </w:tblPr>
    <w:tblGrid>
      <w:gridCol w:w="9850"/>
      <w:gridCol w:w="4597"/>
    </w:tblGrid>
    <w:tr w:rsidR="00F615F6" w:rsidRPr="00E45347" w:rsidTr="00040AD4">
      <w:trPr>
        <w:trHeight w:val="450"/>
      </w:trPr>
      <w:tc>
        <w:tcPr>
          <w:tcW w:w="3409" w:type="pct"/>
          <w:vAlign w:val="center"/>
        </w:tcPr>
        <w:p w:rsidR="00F615F6" w:rsidRPr="001F5520" w:rsidRDefault="00F615F6" w:rsidP="00040AD4">
          <w:pPr>
            <w:tabs>
              <w:tab w:val="center" w:pos="4153"/>
              <w:tab w:val="right" w:pos="8306"/>
            </w:tabs>
            <w:spacing w:before="60" w:after="60"/>
            <w:ind w:firstLine="0"/>
            <w:jc w:val="left"/>
            <w:rPr>
              <w:rFonts w:eastAsia="Times New Roman"/>
              <w:b/>
              <w:color w:val="000000"/>
              <w:sz w:val="20"/>
            </w:rPr>
          </w:pPr>
          <w:r w:rsidRPr="00FD0E5E">
            <w:rPr>
              <w:b/>
              <w:sz w:val="20"/>
            </w:rPr>
            <w:t>Dự án thành phần số 8: Hồ chứa nước ngọt đảo Thổ Châu</w:t>
          </w:r>
          <w:r>
            <w:rPr>
              <w:b/>
              <w:sz w:val="20"/>
            </w:rPr>
            <w:t>( Thổ Chu)</w:t>
          </w:r>
        </w:p>
      </w:tc>
      <w:tc>
        <w:tcPr>
          <w:tcW w:w="1591" w:type="pct"/>
          <w:vAlign w:val="center"/>
        </w:tcPr>
        <w:p w:rsidR="00F615F6" w:rsidRPr="00340F60" w:rsidRDefault="00F615F6" w:rsidP="00340F60">
          <w:pPr>
            <w:tabs>
              <w:tab w:val="center" w:pos="4153"/>
              <w:tab w:val="right" w:pos="8306"/>
            </w:tabs>
            <w:spacing w:before="60" w:after="0" w:line="288" w:lineRule="auto"/>
            <w:ind w:left="252" w:right="-64" w:firstLine="65"/>
            <w:jc w:val="right"/>
            <w:rPr>
              <w:rFonts w:eastAsia="Times New Roman"/>
              <w:b/>
              <w:sz w:val="20"/>
            </w:rPr>
          </w:pPr>
          <w:r w:rsidRPr="00340F60">
            <w:rPr>
              <w:rFonts w:eastAsia="Times New Roman"/>
              <w:b/>
              <w:sz w:val="20"/>
            </w:rPr>
            <w:t>PHỤ LỤC TÍNH TOÁN</w:t>
          </w:r>
        </w:p>
      </w:tc>
    </w:tr>
  </w:tbl>
  <w:p w:rsidR="00F615F6" w:rsidRDefault="00F615F6" w:rsidP="00C75448">
    <w:pPr>
      <w:ind w:firstLine="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3896"/>
    <w:multiLevelType w:val="hybridMultilevel"/>
    <w:tmpl w:val="FADE9FD8"/>
    <w:lvl w:ilvl="0" w:tplc="CBB2F36E">
      <w:start w:val="1"/>
      <w:numFmt w:val="decimal"/>
      <w:pStyle w:val="Heading9-2-p3631"/>
      <w:lvlText w:val="3.6.3.%1."/>
      <w:lvlJc w:val="left"/>
      <w:pPr>
        <w:ind w:left="720" w:hanging="360"/>
      </w:pPr>
      <w:rPr>
        <w:rFonts w:ascii="Times New Roman" w:hAnsi="Times New Roman" w:hint="default"/>
        <w:b/>
        <w:i/>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1DB705D"/>
    <w:multiLevelType w:val="multilevel"/>
    <w:tmpl w:val="AB56AFD6"/>
    <w:styleLink w:val="Thuyetminhchung61"/>
    <w:lvl w:ilvl="0">
      <w:start w:val="1"/>
      <w:numFmt w:val="decimal"/>
      <w:lvlText w:val="%1."/>
      <w:lvlJc w:val="left"/>
      <w:pPr>
        <w:tabs>
          <w:tab w:val="num" w:pos="851"/>
        </w:tabs>
        <w:ind w:left="851" w:hanging="851"/>
      </w:pPr>
      <w:rPr>
        <w:rFonts w:ascii="VNI-Times" w:hAnsi="VNI-Times" w:hint="default"/>
        <w:b/>
        <w:i w:val="0"/>
        <w:color w:val="auto"/>
        <w:sz w:val="26"/>
        <w:szCs w:val="26"/>
      </w:rPr>
    </w:lvl>
    <w:lvl w:ilvl="1">
      <w:start w:val="1"/>
      <w:numFmt w:val="decimal"/>
      <w:lvlText w:val="%1.%2."/>
      <w:lvlJc w:val="left"/>
      <w:pPr>
        <w:tabs>
          <w:tab w:val="num" w:pos="851"/>
        </w:tabs>
        <w:ind w:left="851" w:hanging="851"/>
      </w:pPr>
      <w:rPr>
        <w:rFonts w:ascii="VNI-Times" w:hAnsi="VNI-Times" w:hint="default"/>
        <w:b/>
        <w:i w:val="0"/>
        <w:color w:val="auto"/>
        <w:sz w:val="26"/>
        <w:szCs w:val="26"/>
      </w:rPr>
    </w:lvl>
    <w:lvl w:ilvl="2">
      <w:start w:val="1"/>
      <w:numFmt w:val="decimal"/>
      <w:lvlText w:val="%1.%2.%3."/>
      <w:lvlJc w:val="left"/>
      <w:pPr>
        <w:tabs>
          <w:tab w:val="num" w:pos="851"/>
        </w:tabs>
        <w:ind w:left="851" w:hanging="851"/>
      </w:pPr>
      <w:rPr>
        <w:rFonts w:ascii="VNI-Times" w:hAnsi="VNI-Times" w:hint="default"/>
        <w:b/>
        <w:i w:val="0"/>
        <w:color w:val="auto"/>
        <w:sz w:val="26"/>
        <w:szCs w:val="26"/>
      </w:rPr>
    </w:lvl>
    <w:lvl w:ilvl="3">
      <w:start w:val="1"/>
      <w:numFmt w:val="decimal"/>
      <w:lvlText w:val="%1.%2.%3.%4."/>
      <w:lvlJc w:val="left"/>
      <w:pPr>
        <w:tabs>
          <w:tab w:val="num" w:pos="851"/>
        </w:tabs>
        <w:ind w:left="851" w:hanging="851"/>
      </w:pPr>
      <w:rPr>
        <w:rFonts w:ascii="VNI-Times" w:hAnsi="VNI-Times" w:hint="default"/>
        <w:b/>
        <w:i w:val="0"/>
        <w:sz w:val="26"/>
        <w:szCs w:val="26"/>
      </w:rPr>
    </w:lvl>
    <w:lvl w:ilvl="4">
      <w:start w:val="1"/>
      <w:numFmt w:val="decimal"/>
      <w:lvlText w:val="%5"/>
      <w:lvlJc w:val="left"/>
      <w:pPr>
        <w:tabs>
          <w:tab w:val="num" w:pos="1276"/>
        </w:tabs>
        <w:ind w:left="1276" w:hanging="425"/>
      </w:pPr>
      <w:rPr>
        <w:rFonts w:ascii="VNI-Times" w:hAnsi="VNI-Times" w:hint="default"/>
        <w:b/>
        <w:i w:val="0"/>
        <w:color w:val="auto"/>
        <w:sz w:val="26"/>
        <w:szCs w:val="26"/>
      </w:rPr>
    </w:lvl>
    <w:lvl w:ilvl="5">
      <w:start w:val="1"/>
      <w:numFmt w:val="lowerLetter"/>
      <w:lvlText w:val="%6."/>
      <w:lvlJc w:val="left"/>
      <w:pPr>
        <w:tabs>
          <w:tab w:val="num" w:pos="1276"/>
        </w:tabs>
        <w:ind w:left="1276" w:hanging="425"/>
      </w:pPr>
      <w:rPr>
        <w:rFonts w:ascii="VNI-Times" w:hAnsi="VNI-Times" w:hint="default"/>
        <w:b/>
        <w:i w:val="0"/>
        <w:color w:val="auto"/>
        <w:sz w:val="26"/>
        <w:szCs w:val="26"/>
      </w:rPr>
    </w:lvl>
    <w:lvl w:ilvl="6">
      <w:start w:val="1"/>
      <w:numFmt w:val="bullet"/>
      <w:pStyle w:val="Noidung"/>
      <w:lvlText w:val=""/>
      <w:lvlJc w:val="left"/>
      <w:pPr>
        <w:tabs>
          <w:tab w:val="num" w:pos="1276"/>
        </w:tabs>
        <w:ind w:left="1276" w:hanging="425"/>
      </w:pPr>
      <w:rPr>
        <w:rFonts w:ascii="Symbol" w:hAnsi="Symbol" w:hint="default"/>
        <w:b w:val="0"/>
        <w:i w:val="0"/>
        <w:color w:val="auto"/>
        <w:sz w:val="26"/>
        <w:szCs w:val="26"/>
      </w:rPr>
    </w:lvl>
    <w:lvl w:ilvl="7">
      <w:start w:val="1"/>
      <w:numFmt w:val="bullet"/>
      <w:lvlText w:val=""/>
      <w:lvlJc w:val="left"/>
      <w:pPr>
        <w:tabs>
          <w:tab w:val="num" w:pos="1701"/>
        </w:tabs>
        <w:ind w:left="1701" w:hanging="425"/>
      </w:pPr>
      <w:rPr>
        <w:rFonts w:ascii="Symbol" w:hAnsi="Symbol" w:hint="default"/>
        <w:b w:val="0"/>
        <w:i w:val="0"/>
        <w:color w:val="auto"/>
        <w:sz w:val="26"/>
        <w:szCs w:val="26"/>
      </w:rPr>
    </w:lvl>
    <w:lvl w:ilvl="8">
      <w:start w:val="1"/>
      <w:numFmt w:val="bullet"/>
      <w:lvlText w:val="."/>
      <w:lvlJc w:val="left"/>
      <w:pPr>
        <w:tabs>
          <w:tab w:val="num" w:pos="2126"/>
        </w:tabs>
        <w:ind w:left="2126" w:hanging="425"/>
      </w:pPr>
      <w:rPr>
        <w:rFonts w:ascii="VNI-Times" w:hAnsi="VNI-Times" w:hint="default"/>
        <w:b w:val="0"/>
        <w:i w:val="0"/>
        <w:color w:val="auto"/>
        <w:sz w:val="26"/>
        <w:szCs w:val="26"/>
      </w:rPr>
    </w:lvl>
  </w:abstractNum>
  <w:abstractNum w:abstractNumId="2">
    <w:nsid w:val="022506FC"/>
    <w:multiLevelType w:val="multilevel"/>
    <w:tmpl w:val="50427940"/>
    <w:styleLink w:val="Thuyetminhchung622"/>
    <w:lvl w:ilvl="0">
      <w:start w:val="1"/>
      <w:numFmt w:val="decimal"/>
      <w:lvlText w:val="%1."/>
      <w:lvlJc w:val="left"/>
      <w:pPr>
        <w:tabs>
          <w:tab w:val="num" w:pos="340"/>
        </w:tabs>
        <w:ind w:left="340" w:hanging="340"/>
      </w:pPr>
      <w:rPr>
        <w:rFonts w:ascii="VNI-Times" w:hAnsi="VNI-Times" w:hint="default"/>
        <w:b/>
        <w:i w:val="0"/>
        <w:color w:val="FFFFFF"/>
        <w:sz w:val="26"/>
        <w:szCs w:val="26"/>
      </w:rPr>
    </w:lvl>
    <w:lvl w:ilvl="1">
      <w:start w:val="1"/>
      <w:numFmt w:val="decimal"/>
      <w:lvlText w:val="%1.%2."/>
      <w:lvlJc w:val="left"/>
      <w:pPr>
        <w:tabs>
          <w:tab w:val="num" w:pos="1021"/>
        </w:tabs>
        <w:ind w:left="1021" w:hanging="1021"/>
      </w:pPr>
      <w:rPr>
        <w:rFonts w:ascii="VNI-Times" w:hAnsi="VNI-Times" w:hint="default"/>
        <w:b/>
        <w:i w:val="0"/>
        <w:color w:val="auto"/>
        <w:sz w:val="26"/>
        <w:szCs w:val="26"/>
      </w:rPr>
    </w:lvl>
    <w:lvl w:ilvl="2">
      <w:start w:val="1"/>
      <w:numFmt w:val="decimal"/>
      <w:lvlText w:val="%1.%2.%3."/>
      <w:lvlJc w:val="left"/>
      <w:pPr>
        <w:tabs>
          <w:tab w:val="num" w:pos="1021"/>
        </w:tabs>
        <w:ind w:left="1021" w:hanging="1021"/>
      </w:pPr>
      <w:rPr>
        <w:rFonts w:ascii="VNI-Times" w:hAnsi="VNI-Times" w:hint="default"/>
        <w:b/>
        <w:i w:val="0"/>
        <w:color w:val="auto"/>
        <w:sz w:val="26"/>
        <w:szCs w:val="26"/>
      </w:rPr>
    </w:lvl>
    <w:lvl w:ilvl="3">
      <w:start w:val="1"/>
      <w:numFmt w:val="decimal"/>
      <w:lvlText w:val="%1.%2.%3.%4."/>
      <w:lvlJc w:val="left"/>
      <w:pPr>
        <w:tabs>
          <w:tab w:val="num" w:pos="1021"/>
        </w:tabs>
        <w:ind w:left="1021" w:hanging="1021"/>
      </w:pPr>
      <w:rPr>
        <w:rFonts w:ascii="VNI-Times" w:hAnsi="VNI-Times" w:hint="default"/>
        <w:b/>
        <w:i w:val="0"/>
        <w:sz w:val="26"/>
        <w:szCs w:val="26"/>
      </w:rPr>
    </w:lvl>
    <w:lvl w:ilvl="4">
      <w:start w:val="1"/>
      <w:numFmt w:val="lowerLetter"/>
      <w:lvlText w:val="%5."/>
      <w:lvlJc w:val="left"/>
      <w:pPr>
        <w:tabs>
          <w:tab w:val="num" w:pos="340"/>
        </w:tabs>
        <w:ind w:left="340" w:hanging="340"/>
      </w:pPr>
      <w:rPr>
        <w:rFonts w:ascii="VNI-Times" w:hAnsi="VNI-Times" w:hint="default"/>
        <w:b/>
        <w:i w:val="0"/>
        <w:color w:val="auto"/>
        <w:sz w:val="26"/>
        <w:szCs w:val="26"/>
      </w:rPr>
    </w:lvl>
    <w:lvl w:ilvl="5">
      <w:start w:val="1"/>
      <w:numFmt w:val="bullet"/>
      <w:lvlText w:val=""/>
      <w:lvlJc w:val="left"/>
      <w:pPr>
        <w:tabs>
          <w:tab w:val="num" w:pos="340"/>
        </w:tabs>
        <w:ind w:left="340" w:hanging="340"/>
      </w:pPr>
      <w:rPr>
        <w:rFonts w:ascii="Symbol" w:hAnsi="Symbol" w:hint="default"/>
        <w:b/>
        <w:i w:val="0"/>
        <w:sz w:val="26"/>
        <w:szCs w:val="26"/>
      </w:rPr>
    </w:lvl>
    <w:lvl w:ilvl="6">
      <w:start w:val="1"/>
      <w:numFmt w:val="bullet"/>
      <w:lvlText w:val="–"/>
      <w:lvlJc w:val="left"/>
      <w:pPr>
        <w:tabs>
          <w:tab w:val="num" w:pos="340"/>
        </w:tabs>
        <w:ind w:left="340" w:hanging="340"/>
      </w:pPr>
      <w:rPr>
        <w:rFonts w:ascii="VNI-Times" w:hAnsi="VNI-Times" w:hint="default"/>
        <w:b w:val="0"/>
        <w:i w:val="0"/>
        <w:color w:val="auto"/>
        <w:sz w:val="26"/>
        <w:szCs w:val="26"/>
      </w:rPr>
    </w:lvl>
    <w:lvl w:ilvl="7">
      <w:start w:val="1"/>
      <w:numFmt w:val="bullet"/>
      <w:lvlText w:val=""/>
      <w:lvlJc w:val="left"/>
      <w:pPr>
        <w:tabs>
          <w:tab w:val="num" w:pos="680"/>
        </w:tabs>
        <w:ind w:left="680" w:hanging="340"/>
      </w:pPr>
      <w:rPr>
        <w:rFonts w:ascii="Wingdings" w:hAnsi="Wingdings" w:hint="default"/>
        <w:b w:val="0"/>
        <w:i w:val="0"/>
        <w:sz w:val="26"/>
        <w:szCs w:val="26"/>
      </w:rPr>
    </w:lvl>
    <w:lvl w:ilvl="8">
      <w:start w:val="1"/>
      <w:numFmt w:val="bullet"/>
      <w:lvlText w:val=""/>
      <w:lvlJc w:val="left"/>
      <w:pPr>
        <w:tabs>
          <w:tab w:val="num" w:pos="1021"/>
        </w:tabs>
        <w:ind w:left="1021" w:hanging="341"/>
      </w:pPr>
      <w:rPr>
        <w:rFonts w:ascii="Wingdings" w:hAnsi="Wingdings" w:hint="default"/>
        <w:b w:val="0"/>
        <w:i w:val="0"/>
        <w:color w:val="auto"/>
        <w:sz w:val="26"/>
      </w:rPr>
    </w:lvl>
  </w:abstractNum>
  <w:abstractNum w:abstractNumId="3">
    <w:nsid w:val="06D251DA"/>
    <w:multiLevelType w:val="hybridMultilevel"/>
    <w:tmpl w:val="A6AA5EAC"/>
    <w:lvl w:ilvl="0" w:tplc="65D04F5C">
      <w:start w:val="1"/>
      <w:numFmt w:val="decimal"/>
      <w:pStyle w:val="StyleHeading9-1Before6ptAfter6pt1"/>
      <w:lvlText w:val="1.2.3.%1."/>
      <w:lvlJc w:val="left"/>
      <w:pPr>
        <w:ind w:left="720" w:hanging="360"/>
      </w:pPr>
      <w:rPr>
        <w:rFonts w:ascii="Times New Roman" w:hAnsi="Times New Roman" w:hint="default"/>
        <w:b/>
        <w:i/>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71C7B22"/>
    <w:multiLevelType w:val="hybridMultilevel"/>
    <w:tmpl w:val="25B0342A"/>
    <w:lvl w:ilvl="0" w:tplc="84FC5832">
      <w:start w:val="1"/>
      <w:numFmt w:val="decimal"/>
      <w:pStyle w:val="Heading1-P2-21"/>
      <w:lvlText w:val="2.%1."/>
      <w:lvlJc w:val="left"/>
      <w:pPr>
        <w:ind w:left="360" w:hanging="360"/>
      </w:pPr>
      <w:rPr>
        <w:rFonts w:ascii="Times New Roman" w:hAnsi="Times New Roman" w:hint="default"/>
        <w:b/>
        <w:i w:val="0"/>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7987F92"/>
    <w:multiLevelType w:val="hybridMultilevel"/>
    <w:tmpl w:val="99C0F1E0"/>
    <w:lvl w:ilvl="0" w:tplc="3E887B98">
      <w:start w:val="1"/>
      <w:numFmt w:val="decimal"/>
      <w:pStyle w:val="P2-2231"/>
      <w:lvlText w:val="2.2.3.%1."/>
      <w:lvlJc w:val="left"/>
      <w:pPr>
        <w:ind w:left="720" w:hanging="360"/>
      </w:pPr>
      <w:rPr>
        <w:rFonts w:ascii="Times New Roman" w:hAnsi="Times New Roman" w:hint="default"/>
        <w:b/>
        <w:i/>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90710E3"/>
    <w:multiLevelType w:val="hybridMultilevel"/>
    <w:tmpl w:val="E05CAF98"/>
    <w:lvl w:ilvl="0" w:tplc="469E723E">
      <w:numFmt w:val="bullet"/>
      <w:pStyle w:val="Style1"/>
      <w:lvlText w:val="-"/>
      <w:lvlJc w:val="left"/>
      <w:pPr>
        <w:tabs>
          <w:tab w:val="num" w:pos="1080"/>
        </w:tabs>
        <w:ind w:left="1080" w:hanging="360"/>
      </w:pPr>
      <w:rPr>
        <w:rFonts w:ascii="Times New Roman" w:eastAsia="Times New Roman" w:hAnsi="Times New Roman" w:hint="default"/>
        <w:b/>
        <w:bCs/>
      </w:rPr>
    </w:lvl>
    <w:lvl w:ilvl="1" w:tplc="8DC68C8A">
      <w:start w:val="1"/>
      <w:numFmt w:val="bullet"/>
      <w:lvlText w:val="o"/>
      <w:lvlJc w:val="left"/>
      <w:pPr>
        <w:tabs>
          <w:tab w:val="num" w:pos="1800"/>
        </w:tabs>
        <w:ind w:left="1800" w:hanging="360"/>
      </w:pPr>
      <w:rPr>
        <w:rFonts w:ascii="Courier New" w:hAnsi="Courier New" w:cs="Courier New" w:hint="default"/>
      </w:rPr>
    </w:lvl>
    <w:lvl w:ilvl="2" w:tplc="04090005">
      <w:start w:val="1"/>
      <w:numFmt w:val="bullet"/>
      <w:lvlText w:val=""/>
      <w:lvlJc w:val="left"/>
      <w:pPr>
        <w:tabs>
          <w:tab w:val="num" w:pos="2520"/>
        </w:tabs>
        <w:ind w:left="2520" w:hanging="360"/>
      </w:pPr>
      <w:rPr>
        <w:rFonts w:ascii="Times New Roman" w:hAnsi="Times New Roman" w:cs="Times New Roman" w:hint="default"/>
      </w:rPr>
    </w:lvl>
    <w:lvl w:ilvl="3" w:tplc="04090001">
      <w:start w:val="1"/>
      <w:numFmt w:val="bullet"/>
      <w:lvlText w:val=""/>
      <w:lvlJc w:val="left"/>
      <w:pPr>
        <w:tabs>
          <w:tab w:val="num" w:pos="3240"/>
        </w:tabs>
        <w:ind w:left="3240" w:hanging="360"/>
      </w:pPr>
      <w:rPr>
        <w:rFonts w:ascii="Times New Roman" w:hAnsi="Times New Roman" w:cs="Times New Roman" w:hint="default"/>
      </w:rPr>
    </w:lvl>
    <w:lvl w:ilvl="4" w:tplc="04090003">
      <w:start w:val="1"/>
      <w:numFmt w:val="bullet"/>
      <w:lvlText w:val="o"/>
      <w:lvlJc w:val="left"/>
      <w:pPr>
        <w:tabs>
          <w:tab w:val="num" w:pos="3960"/>
        </w:tabs>
        <w:ind w:left="3960" w:hanging="360"/>
      </w:pPr>
      <w:rPr>
        <w:rFonts w:ascii="Courier New" w:hAnsi="Courier New" w:cs="Courier New" w:hint="default"/>
      </w:rPr>
    </w:lvl>
    <w:lvl w:ilvl="5" w:tplc="04090005">
      <w:start w:val="1"/>
      <w:numFmt w:val="bullet"/>
      <w:lvlText w:val=""/>
      <w:lvlJc w:val="left"/>
      <w:pPr>
        <w:tabs>
          <w:tab w:val="num" w:pos="4680"/>
        </w:tabs>
        <w:ind w:left="4680" w:hanging="360"/>
      </w:pPr>
      <w:rPr>
        <w:rFonts w:ascii="Times New Roman" w:hAnsi="Times New Roman" w:cs="Times New Roman" w:hint="default"/>
      </w:rPr>
    </w:lvl>
    <w:lvl w:ilvl="6" w:tplc="04090001">
      <w:start w:val="1"/>
      <w:numFmt w:val="bullet"/>
      <w:lvlText w:val=""/>
      <w:lvlJc w:val="left"/>
      <w:pPr>
        <w:tabs>
          <w:tab w:val="num" w:pos="5400"/>
        </w:tabs>
        <w:ind w:left="5400" w:hanging="360"/>
      </w:pPr>
      <w:rPr>
        <w:rFonts w:ascii="Times New Roman" w:hAnsi="Times New Roman" w:cs="Times New Roman" w:hint="default"/>
      </w:rPr>
    </w:lvl>
    <w:lvl w:ilvl="7" w:tplc="04090003">
      <w:start w:val="1"/>
      <w:numFmt w:val="bullet"/>
      <w:lvlText w:val="o"/>
      <w:lvlJc w:val="left"/>
      <w:pPr>
        <w:tabs>
          <w:tab w:val="num" w:pos="6120"/>
        </w:tabs>
        <w:ind w:left="6120" w:hanging="360"/>
      </w:pPr>
      <w:rPr>
        <w:rFonts w:ascii="Courier New" w:hAnsi="Courier New" w:cs="Courier New" w:hint="default"/>
      </w:rPr>
    </w:lvl>
    <w:lvl w:ilvl="8" w:tplc="04090005">
      <w:start w:val="1"/>
      <w:numFmt w:val="bullet"/>
      <w:lvlText w:val=""/>
      <w:lvlJc w:val="left"/>
      <w:pPr>
        <w:tabs>
          <w:tab w:val="num" w:pos="6840"/>
        </w:tabs>
        <w:ind w:left="6840" w:hanging="360"/>
      </w:pPr>
      <w:rPr>
        <w:rFonts w:ascii="Times New Roman" w:hAnsi="Times New Roman" w:cs="Times New Roman" w:hint="default"/>
      </w:rPr>
    </w:lvl>
  </w:abstractNum>
  <w:abstractNum w:abstractNumId="7">
    <w:nsid w:val="0A034B96"/>
    <w:multiLevelType w:val="hybridMultilevel"/>
    <w:tmpl w:val="EC6A4812"/>
    <w:lvl w:ilvl="0" w:tplc="B48E3CB4">
      <w:start w:val="1"/>
      <w:numFmt w:val="bullet"/>
      <w:pStyle w:val="CHAM"/>
      <w:lvlText w:val=""/>
      <w:lvlJc w:val="left"/>
      <w:pPr>
        <w:ind w:left="107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0A812924"/>
    <w:multiLevelType w:val="hybridMultilevel"/>
    <w:tmpl w:val="06C2860C"/>
    <w:lvl w:ilvl="0" w:tplc="EB163D04">
      <w:start w:val="1"/>
      <w:numFmt w:val="decimal"/>
      <w:pStyle w:val="Heading9-2-p341"/>
      <w:lvlText w:val="3.4.%1."/>
      <w:lvlJc w:val="left"/>
      <w:pPr>
        <w:ind w:left="720" w:hanging="360"/>
      </w:pPr>
      <w:rPr>
        <w:rFonts w:ascii="Times New Roman" w:hAnsi="Times New Roman" w:hint="default"/>
        <w:b/>
        <w:i w:val="0"/>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AE11988"/>
    <w:multiLevelType w:val="hybridMultilevel"/>
    <w:tmpl w:val="49EEC73A"/>
    <w:lvl w:ilvl="0" w:tplc="FFFFFFFF">
      <w:numFmt w:val="bullet"/>
      <w:pStyle w:val="Bullet-Char"/>
      <w:lvlText w:val="-"/>
      <w:lvlJc w:val="left"/>
      <w:pPr>
        <w:tabs>
          <w:tab w:val="num" w:pos="567"/>
        </w:tabs>
        <w:ind w:left="567" w:hanging="567"/>
      </w:pPr>
      <w:rPr>
        <w:rFonts w:ascii="Times New Roman" w:eastAsia="Times New Roman" w:hAnsi="Times New Roman"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Times New Roman" w:hAnsi="Times New Roman" w:cs="Times New Roman" w:hint="default"/>
      </w:rPr>
    </w:lvl>
    <w:lvl w:ilvl="3" w:tplc="FFFFFFFF">
      <w:start w:val="1"/>
      <w:numFmt w:val="bullet"/>
      <w:lvlText w:val=""/>
      <w:lvlJc w:val="left"/>
      <w:pPr>
        <w:tabs>
          <w:tab w:val="num" w:pos="2880"/>
        </w:tabs>
        <w:ind w:left="2880" w:hanging="360"/>
      </w:pPr>
      <w:rPr>
        <w:rFonts w:ascii="Times New Roman" w:hAnsi="Times New Roman" w:cs="Times New Roman"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Times New Roman" w:hAnsi="Times New Roman" w:cs="Times New Roman" w:hint="default"/>
      </w:rPr>
    </w:lvl>
    <w:lvl w:ilvl="6" w:tplc="FFFFFFFF">
      <w:start w:val="1"/>
      <w:numFmt w:val="bullet"/>
      <w:lvlText w:val=""/>
      <w:lvlJc w:val="left"/>
      <w:pPr>
        <w:tabs>
          <w:tab w:val="num" w:pos="5040"/>
        </w:tabs>
        <w:ind w:left="5040" w:hanging="360"/>
      </w:pPr>
      <w:rPr>
        <w:rFonts w:ascii="Times New Roman" w:hAnsi="Times New Roman" w:cs="Times New Roman"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Times New Roman" w:hAnsi="Times New Roman" w:cs="Times New Roman" w:hint="default"/>
      </w:rPr>
    </w:lvl>
  </w:abstractNum>
  <w:abstractNum w:abstractNumId="10">
    <w:nsid w:val="0B4B6218"/>
    <w:multiLevelType w:val="hybridMultilevel"/>
    <w:tmpl w:val="B2A61BC6"/>
    <w:lvl w:ilvl="0" w:tplc="D26895F0">
      <w:start w:val="1"/>
      <w:numFmt w:val="decimal"/>
      <w:pStyle w:val="StyleHeading9-1Before6ptAfter6pt"/>
      <w:lvlText w:val="1.2.3.%1."/>
      <w:lvlJc w:val="left"/>
      <w:pPr>
        <w:ind w:left="720" w:hanging="360"/>
      </w:pPr>
      <w:rPr>
        <w:rFonts w:ascii="Times New Roman" w:hAnsi="Times New Roman" w:hint="default"/>
        <w:b/>
        <w:i/>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CD61151"/>
    <w:multiLevelType w:val="hybridMultilevel"/>
    <w:tmpl w:val="D34C86FA"/>
    <w:lvl w:ilvl="0" w:tplc="04090001">
      <w:start w:val="1"/>
      <w:numFmt w:val="bullet"/>
      <w:lvlText w:val=""/>
      <w:lvlJc w:val="left"/>
      <w:pPr>
        <w:tabs>
          <w:tab w:val="num" w:pos="2700"/>
        </w:tabs>
        <w:ind w:left="2700" w:hanging="360"/>
      </w:pPr>
      <w:rPr>
        <w:rFonts w:ascii="Symbol" w:hAnsi="Symbol" w:hint="default"/>
      </w:rPr>
    </w:lvl>
    <w:lvl w:ilvl="1" w:tplc="04090003" w:tentative="1">
      <w:start w:val="1"/>
      <w:numFmt w:val="bullet"/>
      <w:lvlText w:val="o"/>
      <w:lvlJc w:val="left"/>
      <w:pPr>
        <w:tabs>
          <w:tab w:val="num" w:pos="3420"/>
        </w:tabs>
        <w:ind w:left="3420" w:hanging="360"/>
      </w:pPr>
      <w:rPr>
        <w:rFonts w:ascii="Courier New" w:hAnsi="Courier New" w:cs="Courier New" w:hint="default"/>
      </w:rPr>
    </w:lvl>
    <w:lvl w:ilvl="2" w:tplc="04090005" w:tentative="1">
      <w:start w:val="1"/>
      <w:numFmt w:val="bullet"/>
      <w:lvlText w:val=""/>
      <w:lvlJc w:val="left"/>
      <w:pPr>
        <w:tabs>
          <w:tab w:val="num" w:pos="4140"/>
        </w:tabs>
        <w:ind w:left="4140" w:hanging="360"/>
      </w:pPr>
      <w:rPr>
        <w:rFonts w:ascii="Wingdings" w:hAnsi="Wingdings" w:hint="default"/>
      </w:rPr>
    </w:lvl>
    <w:lvl w:ilvl="3" w:tplc="8FF0723E">
      <w:start w:val="1"/>
      <w:numFmt w:val="bullet"/>
      <w:pStyle w:val="basicparagraphCharCharChar"/>
      <w:lvlText w:val=""/>
      <w:lvlJc w:val="left"/>
      <w:pPr>
        <w:tabs>
          <w:tab w:val="num" w:pos="4860"/>
        </w:tabs>
        <w:ind w:left="4860" w:hanging="360"/>
      </w:pPr>
      <w:rPr>
        <w:rFonts w:ascii="Symbol" w:hAnsi="Symbol" w:hint="default"/>
      </w:rPr>
    </w:lvl>
    <w:lvl w:ilvl="4" w:tplc="04090003" w:tentative="1">
      <w:start w:val="1"/>
      <w:numFmt w:val="bullet"/>
      <w:lvlText w:val="o"/>
      <w:lvlJc w:val="left"/>
      <w:pPr>
        <w:tabs>
          <w:tab w:val="num" w:pos="5580"/>
        </w:tabs>
        <w:ind w:left="5580" w:hanging="360"/>
      </w:pPr>
      <w:rPr>
        <w:rFonts w:ascii="Courier New" w:hAnsi="Courier New" w:cs="Courier New" w:hint="default"/>
      </w:rPr>
    </w:lvl>
    <w:lvl w:ilvl="5" w:tplc="04090005" w:tentative="1">
      <w:start w:val="1"/>
      <w:numFmt w:val="bullet"/>
      <w:lvlText w:val=""/>
      <w:lvlJc w:val="left"/>
      <w:pPr>
        <w:tabs>
          <w:tab w:val="num" w:pos="6300"/>
        </w:tabs>
        <w:ind w:left="6300" w:hanging="360"/>
      </w:pPr>
      <w:rPr>
        <w:rFonts w:ascii="Wingdings" w:hAnsi="Wingdings" w:hint="default"/>
      </w:rPr>
    </w:lvl>
    <w:lvl w:ilvl="6" w:tplc="04090001" w:tentative="1">
      <w:start w:val="1"/>
      <w:numFmt w:val="bullet"/>
      <w:lvlText w:val=""/>
      <w:lvlJc w:val="left"/>
      <w:pPr>
        <w:tabs>
          <w:tab w:val="num" w:pos="7020"/>
        </w:tabs>
        <w:ind w:left="7020" w:hanging="360"/>
      </w:pPr>
      <w:rPr>
        <w:rFonts w:ascii="Symbol" w:hAnsi="Symbol" w:hint="default"/>
      </w:rPr>
    </w:lvl>
    <w:lvl w:ilvl="7" w:tplc="04090003" w:tentative="1">
      <w:start w:val="1"/>
      <w:numFmt w:val="bullet"/>
      <w:lvlText w:val="o"/>
      <w:lvlJc w:val="left"/>
      <w:pPr>
        <w:tabs>
          <w:tab w:val="num" w:pos="7740"/>
        </w:tabs>
        <w:ind w:left="7740" w:hanging="360"/>
      </w:pPr>
      <w:rPr>
        <w:rFonts w:ascii="Courier New" w:hAnsi="Courier New" w:cs="Courier New" w:hint="default"/>
      </w:rPr>
    </w:lvl>
    <w:lvl w:ilvl="8" w:tplc="04090005" w:tentative="1">
      <w:start w:val="1"/>
      <w:numFmt w:val="bullet"/>
      <w:lvlText w:val=""/>
      <w:lvlJc w:val="left"/>
      <w:pPr>
        <w:tabs>
          <w:tab w:val="num" w:pos="8460"/>
        </w:tabs>
        <w:ind w:left="8460" w:hanging="360"/>
      </w:pPr>
      <w:rPr>
        <w:rFonts w:ascii="Wingdings" w:hAnsi="Wingdings" w:hint="default"/>
      </w:rPr>
    </w:lvl>
  </w:abstractNum>
  <w:abstractNum w:abstractNumId="12">
    <w:nsid w:val="0D56601D"/>
    <w:multiLevelType w:val="hybridMultilevel"/>
    <w:tmpl w:val="522496F2"/>
    <w:lvl w:ilvl="0" w:tplc="090E970C">
      <w:start w:val="3"/>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2E1671E"/>
    <w:multiLevelType w:val="hybridMultilevel"/>
    <w:tmpl w:val="600C0A38"/>
    <w:lvl w:ilvl="0" w:tplc="A822B876">
      <w:start w:val="1"/>
      <w:numFmt w:val="decimal"/>
      <w:pStyle w:val="StyleHeading9-1Firstline0cm"/>
      <w:lvlText w:val="1.2.3.%1."/>
      <w:lvlJc w:val="left"/>
      <w:pPr>
        <w:ind w:left="1080" w:hanging="360"/>
      </w:pPr>
      <w:rPr>
        <w:rFonts w:ascii="Times New Roman" w:hAnsi="Times New Roman" w:hint="default"/>
        <w:b/>
        <w:i/>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15563E47"/>
    <w:multiLevelType w:val="hybridMultilevel"/>
    <w:tmpl w:val="E2FC98F2"/>
    <w:lvl w:ilvl="0" w:tplc="1ED40630">
      <w:start w:val="1"/>
      <w:numFmt w:val="decimal"/>
      <w:pStyle w:val="Heading1-p31"/>
      <w:lvlText w:val="3.%1."/>
      <w:lvlJc w:val="left"/>
      <w:pPr>
        <w:ind w:left="360" w:hanging="360"/>
      </w:pPr>
      <w:rPr>
        <w:rFonts w:ascii="Times New Roman" w:hAnsi="Times New Roman" w:hint="default"/>
        <w:b/>
        <w:i w:val="0"/>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78C0E93"/>
    <w:multiLevelType w:val="multilevel"/>
    <w:tmpl w:val="E71E14C2"/>
    <w:styleLink w:val="CurrentList1"/>
    <w:lvl w:ilvl="0">
      <w:start w:val="8"/>
      <w:numFmt w:val="decimal"/>
      <w:lvlText w:val="%1"/>
      <w:lvlJc w:val="left"/>
      <w:pPr>
        <w:tabs>
          <w:tab w:val="num" w:pos="525"/>
        </w:tabs>
        <w:ind w:left="525" w:hanging="525"/>
      </w:pPr>
      <w:rPr>
        <w:rFonts w:hint="default"/>
      </w:rPr>
    </w:lvl>
    <w:lvl w:ilvl="1">
      <w:start w:val="4"/>
      <w:numFmt w:val="decimal"/>
      <w:lvlText w:val="%1.%2"/>
      <w:lvlJc w:val="left"/>
      <w:pPr>
        <w:tabs>
          <w:tab w:val="num" w:pos="525"/>
        </w:tabs>
        <w:ind w:left="525" w:hanging="525"/>
      </w:pPr>
      <w:rPr>
        <w:rFonts w:hint="default"/>
      </w:rPr>
    </w:lvl>
    <w:lvl w:ilvl="2">
      <w:start w:val="1"/>
      <w:numFmt w:val="decimal"/>
      <w:lvlText w:val="8.7.%3."/>
      <w:lvlJc w:val="left"/>
      <w:pPr>
        <w:tabs>
          <w:tab w:val="num" w:pos="648"/>
        </w:tabs>
        <w:ind w:left="576" w:hanging="576"/>
      </w:pPr>
      <w:rPr>
        <w:rFonts w:hint="default"/>
      </w:rPr>
    </w:lvl>
    <w:lvl w:ilvl="3">
      <w:start w:val="1"/>
      <w:numFmt w:val="decimal"/>
      <w:lvlText w:val="%1.%2.%3.%4"/>
      <w:lvlJc w:val="left"/>
      <w:pPr>
        <w:tabs>
          <w:tab w:val="num" w:pos="720"/>
        </w:tabs>
        <w:ind w:left="720" w:hanging="720"/>
      </w:pPr>
      <w:rPr>
        <w:rFonts w:hint="default"/>
      </w:rPr>
    </w:lvl>
    <w:lvl w:ilvl="4">
      <w:numFmt w:val="none"/>
      <w:lvlText w:val=""/>
      <w:lvlJc w:val="left"/>
      <w:pPr>
        <w:tabs>
          <w:tab w:val="num" w:pos="360"/>
        </w:tabs>
      </w:pPr>
    </w:lvl>
    <w:lvl w:ilvl="5">
      <w:start w:val="1"/>
      <w:numFmt w:val="decimal"/>
      <w:lvlText w:val="%1.%2.%3.%4.%5.%6"/>
      <w:lvlJc w:val="left"/>
      <w:pPr>
        <w:tabs>
          <w:tab w:val="num" w:pos="1440"/>
        </w:tabs>
        <w:ind w:left="1440" w:hanging="1440"/>
      </w:pPr>
      <w:rPr>
        <w:rFonts w:hint="default"/>
      </w:rPr>
    </w:lvl>
    <w:lvl w:ilvl="6">
      <w:numFmt w:val="none"/>
      <w:lvlText w:val=""/>
      <w:lvlJc w:val="left"/>
      <w:pPr>
        <w:tabs>
          <w:tab w:val="num" w:pos="360"/>
        </w:tabs>
      </w:p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6">
    <w:nsid w:val="18A64B94"/>
    <w:multiLevelType w:val="multilevel"/>
    <w:tmpl w:val="2C1C875E"/>
    <w:lvl w:ilvl="0">
      <w:start w:val="1"/>
      <w:numFmt w:val="decimal"/>
      <w:suff w:val="space"/>
      <w:lvlText w:val="CHƯƠNG %1:"/>
      <w:lvlJc w:val="center"/>
      <w:pPr>
        <w:ind w:left="0" w:firstLine="403"/>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lvlText w:val="%1.%2."/>
      <w:lvlJc w:val="left"/>
      <w:pPr>
        <w:tabs>
          <w:tab w:val="num" w:pos="720"/>
        </w:tabs>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tabs>
          <w:tab w:val="num" w:pos="720"/>
        </w:tabs>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4"/>
      <w:numFmt w:val="decimal"/>
      <w:suff w:val="space"/>
      <w:lvlText w:val="%1.%2.%3.%4."/>
      <w:lvlJc w:val="left"/>
      <w:pPr>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4">
      <w:start w:val="1"/>
      <w:numFmt w:val="decimal"/>
      <w:lvlRestart w:val="1"/>
      <w:suff w:val="space"/>
      <w:lvlText w:val="Hình %1-%5:"/>
      <w:lvlJc w:val="center"/>
      <w:pPr>
        <w:ind w:left="0" w:firstLine="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5">
      <w:start w:val="1"/>
      <w:numFmt w:val="decimal"/>
      <w:lvlRestart w:val="1"/>
      <w:suff w:val="space"/>
      <w:lvlText w:val="Bảng %1-%6:"/>
      <w:lvlJc w:val="center"/>
      <w:pPr>
        <w:ind w:left="156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6">
      <w:numFmt w:val="none"/>
      <w:lvlText w:val="-"/>
      <w:lvlJc w:val="left"/>
      <w:pPr>
        <w:ind w:left="1134" w:hanging="1134"/>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7">
      <w:numFmt w:val="decimal"/>
      <w:lvlText w:val="%8"/>
      <w:lvlJc w:val="left"/>
      <w:pPr>
        <w:ind w:left="0" w:firstLine="0"/>
      </w:pPr>
      <w:rPr>
        <w:rFonts w:hint="default"/>
      </w:rPr>
    </w:lvl>
    <w:lvl w:ilvl="8">
      <w:numFmt w:val="decimal"/>
      <w:lvlText w:val=""/>
      <w:lvlJc w:val="left"/>
      <w:pPr>
        <w:ind w:left="0" w:firstLine="0"/>
      </w:pPr>
      <w:rPr>
        <w:rFonts w:hint="default"/>
      </w:rPr>
    </w:lvl>
  </w:abstractNum>
  <w:abstractNum w:abstractNumId="17">
    <w:nsid w:val="1AA737DD"/>
    <w:multiLevelType w:val="hybridMultilevel"/>
    <w:tmpl w:val="BC7ECDA4"/>
    <w:lvl w:ilvl="0" w:tplc="04F69222">
      <w:start w:val="1"/>
      <w:numFmt w:val="decimal"/>
      <w:pStyle w:val="P1-2311"/>
      <w:lvlText w:val="2.3.3.%1."/>
      <w:lvlJc w:val="left"/>
      <w:pPr>
        <w:ind w:left="360" w:hanging="360"/>
      </w:pPr>
      <w:rPr>
        <w:rFonts w:ascii="Times New Roman" w:hAnsi="Times New Roman" w:hint="default"/>
        <w:b/>
        <w:i/>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B067D7B"/>
    <w:multiLevelType w:val="hybridMultilevel"/>
    <w:tmpl w:val="4F7CD824"/>
    <w:lvl w:ilvl="0" w:tplc="97A8AEB8">
      <w:start w:val="1"/>
      <w:numFmt w:val="decimal"/>
      <w:pStyle w:val="Stylehea4Before6ptAfter6pt"/>
      <w:lvlText w:val="II.%1."/>
      <w:lvlJc w:val="left"/>
      <w:pPr>
        <w:ind w:left="720" w:hanging="360"/>
      </w:pPr>
      <w:rPr>
        <w:rFonts w:ascii="Times New Roman" w:hAnsi="Times New Roman" w:hint="default"/>
        <w:b/>
        <w:i w:val="0"/>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C837740"/>
    <w:multiLevelType w:val="multilevel"/>
    <w:tmpl w:val="246221F4"/>
    <w:lvl w:ilvl="0">
      <w:start w:val="4"/>
      <w:numFmt w:val="none"/>
      <w:pStyle w:val="tiet"/>
      <w:lvlText w:val="%14.1.1,4.1.2,4.1.3"/>
      <w:lvlJc w:val="left"/>
      <w:pPr>
        <w:tabs>
          <w:tab w:val="num" w:pos="576"/>
        </w:tabs>
        <w:ind w:left="288"/>
      </w:pPr>
      <w:rPr>
        <w:rFonts w:ascii="Times New Roman" w:hAnsi="Times New Roman" w:cs="Times New Roman" w:hint="default"/>
        <w:sz w:val="26"/>
        <w:szCs w:val="26"/>
      </w:rPr>
    </w:lvl>
    <w:lvl w:ilvl="1">
      <w:start w:val="1"/>
      <w:numFmt w:val="decimal"/>
      <w:lvlText w:val="%14.%2."/>
      <w:lvlJc w:val="left"/>
      <w:pPr>
        <w:tabs>
          <w:tab w:val="num" w:pos="792"/>
        </w:tabs>
        <w:ind w:left="792" w:hanging="432"/>
      </w:pPr>
      <w:rPr>
        <w:rFonts w:hint="default"/>
      </w:rPr>
    </w:lvl>
    <w:lvl w:ilvl="2">
      <w:start w:val="1"/>
      <w:numFmt w:val="decimal"/>
      <w:lvlText w:val="%14.%2.%3."/>
      <w:lvlJc w:val="left"/>
      <w:pPr>
        <w:tabs>
          <w:tab w:val="num" w:pos="1440"/>
        </w:tabs>
        <w:ind w:left="1224" w:hanging="504"/>
      </w:pPr>
      <w:rPr>
        <w:rFonts w:hint="default"/>
      </w:rPr>
    </w:lvl>
    <w:lvl w:ilvl="3">
      <w:numFmt w:val="none"/>
      <w:lvlText w:val=""/>
      <w:lvlJc w:val="left"/>
      <w:pPr>
        <w:tabs>
          <w:tab w:val="num" w:pos="360"/>
        </w:tabs>
      </w:pPr>
    </w:lvl>
    <w:lvl w:ilvl="4">
      <w:start w:val="1"/>
      <w:numFmt w:val="decimal"/>
      <w:lvlText w:val="4%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nsid w:val="1EB409E0"/>
    <w:multiLevelType w:val="hybridMultilevel"/>
    <w:tmpl w:val="DA4ADE84"/>
    <w:lvl w:ilvl="0" w:tplc="F3CEB032">
      <w:start w:val="1"/>
      <w:numFmt w:val="decimal"/>
      <w:pStyle w:val="Heading9-2-p3331"/>
      <w:lvlText w:val="3.3.3.%1."/>
      <w:lvlJc w:val="left"/>
      <w:pPr>
        <w:ind w:left="720" w:hanging="360"/>
      </w:pPr>
      <w:rPr>
        <w:rFonts w:ascii="Times New Roman" w:hAnsi="Times New Roman" w:hint="default"/>
        <w:b/>
        <w:i/>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FDD1AE4"/>
    <w:multiLevelType w:val="hybridMultilevel"/>
    <w:tmpl w:val="1EB68368"/>
    <w:lvl w:ilvl="0" w:tplc="968882A8">
      <w:start w:val="1"/>
      <w:numFmt w:val="decimal"/>
      <w:pStyle w:val="Heading9-2-p2221"/>
      <w:lvlText w:val="2.2.2.%1."/>
      <w:lvlJc w:val="left"/>
      <w:pPr>
        <w:ind w:left="720" w:hanging="360"/>
      </w:pPr>
      <w:rPr>
        <w:b w:val="0"/>
        <w:bCs w:val="0"/>
        <w:i w:val="0"/>
        <w:iCs w:val="0"/>
        <w:caps w:val="0"/>
        <w:smallCaps w:val="0"/>
        <w:strike w:val="0"/>
        <w:dstrike w:val="0"/>
        <w:noProof w:val="0"/>
        <w:vanish w:val="0"/>
        <w:color w:val="000000"/>
        <w:spacing w:val="0"/>
        <w:kern w:val="0"/>
        <w:position w:val="0"/>
        <w:u w:val="none"/>
        <w:vertAlign w:val="baseline"/>
        <w:em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0C0103B"/>
    <w:multiLevelType w:val="hybridMultilevel"/>
    <w:tmpl w:val="B0426A98"/>
    <w:lvl w:ilvl="0" w:tplc="E7984C1E">
      <w:start w:val="1"/>
      <w:numFmt w:val="decimal"/>
      <w:lvlText w:val="Hình %1: "/>
      <w:lvlJc w:val="left"/>
      <w:pPr>
        <w:ind w:left="3690" w:hanging="360"/>
      </w:pPr>
      <w:rPr>
        <w:rFonts w:hint="default"/>
        <w:b/>
      </w:rPr>
    </w:lvl>
    <w:lvl w:ilvl="1" w:tplc="C00E6274">
      <w:start w:val="1"/>
      <w:numFmt w:val="lowerLetter"/>
      <w:lvlText w:val="%2."/>
      <w:lvlJc w:val="left"/>
      <w:pPr>
        <w:ind w:left="4950" w:hanging="360"/>
      </w:pPr>
      <w:rPr>
        <w:b/>
        <w:i/>
      </w:rPr>
    </w:lvl>
    <w:lvl w:ilvl="2" w:tplc="0409001B">
      <w:start w:val="1"/>
      <w:numFmt w:val="lowerRoman"/>
      <w:lvlText w:val="%3."/>
      <w:lvlJc w:val="right"/>
      <w:pPr>
        <w:ind w:left="5670" w:hanging="180"/>
      </w:pPr>
    </w:lvl>
    <w:lvl w:ilvl="3" w:tplc="0409000F">
      <w:start w:val="1"/>
      <w:numFmt w:val="decimal"/>
      <w:lvlText w:val="%4."/>
      <w:lvlJc w:val="left"/>
      <w:pPr>
        <w:ind w:left="6390" w:hanging="360"/>
      </w:pPr>
    </w:lvl>
    <w:lvl w:ilvl="4" w:tplc="04090019" w:tentative="1">
      <w:start w:val="1"/>
      <w:numFmt w:val="lowerLetter"/>
      <w:lvlText w:val="%5."/>
      <w:lvlJc w:val="left"/>
      <w:pPr>
        <w:ind w:left="7110" w:hanging="360"/>
      </w:pPr>
    </w:lvl>
    <w:lvl w:ilvl="5" w:tplc="0409001B" w:tentative="1">
      <w:start w:val="1"/>
      <w:numFmt w:val="lowerRoman"/>
      <w:lvlText w:val="%6."/>
      <w:lvlJc w:val="right"/>
      <w:pPr>
        <w:ind w:left="7830" w:hanging="180"/>
      </w:pPr>
    </w:lvl>
    <w:lvl w:ilvl="6" w:tplc="0409000F" w:tentative="1">
      <w:start w:val="1"/>
      <w:numFmt w:val="decimal"/>
      <w:lvlText w:val="%7."/>
      <w:lvlJc w:val="left"/>
      <w:pPr>
        <w:ind w:left="8550" w:hanging="360"/>
      </w:pPr>
    </w:lvl>
    <w:lvl w:ilvl="7" w:tplc="04090019" w:tentative="1">
      <w:start w:val="1"/>
      <w:numFmt w:val="lowerLetter"/>
      <w:lvlText w:val="%8."/>
      <w:lvlJc w:val="left"/>
      <w:pPr>
        <w:ind w:left="9270" w:hanging="360"/>
      </w:pPr>
    </w:lvl>
    <w:lvl w:ilvl="8" w:tplc="0409001B" w:tentative="1">
      <w:start w:val="1"/>
      <w:numFmt w:val="lowerRoman"/>
      <w:lvlText w:val="%9."/>
      <w:lvlJc w:val="right"/>
      <w:pPr>
        <w:ind w:left="9990" w:hanging="180"/>
      </w:pPr>
    </w:lvl>
  </w:abstractNum>
  <w:abstractNum w:abstractNumId="23">
    <w:nsid w:val="21266DE9"/>
    <w:multiLevelType w:val="hybridMultilevel"/>
    <w:tmpl w:val="A5FADD14"/>
    <w:lvl w:ilvl="0" w:tplc="7DD023CC">
      <w:start w:val="1"/>
      <w:numFmt w:val="bullet"/>
      <w:lvlText w:val="-"/>
      <w:lvlJc w:val="left"/>
      <w:pPr>
        <w:tabs>
          <w:tab w:val="num" w:pos="720"/>
        </w:tabs>
        <w:ind w:left="720" w:hanging="360"/>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22F950C0"/>
    <w:multiLevelType w:val="multilevel"/>
    <w:tmpl w:val="273C7C32"/>
    <w:lvl w:ilvl="0">
      <w:start w:val="1"/>
      <w:numFmt w:val="bullet"/>
      <w:pStyle w:val="basicparagraph"/>
      <w:lvlText w:val=""/>
      <w:lvlJc w:val="left"/>
      <w:pPr>
        <w:tabs>
          <w:tab w:val="num" w:pos="561"/>
        </w:tabs>
        <w:ind w:left="561" w:hanging="187"/>
      </w:pPr>
      <w:rPr>
        <w:rFonts w:ascii="Symbol" w:hAnsi="Symbol" w:hint="default"/>
        <w:sz w:val="16"/>
        <w:szCs w:val="16"/>
      </w:rPr>
    </w:lvl>
    <w:lvl w:ilvl="1" w:tentative="1">
      <w:start w:val="1"/>
      <w:numFmt w:val="bullet"/>
      <w:lvlText w:val="o"/>
      <w:lvlJc w:val="left"/>
      <w:pPr>
        <w:tabs>
          <w:tab w:val="num" w:pos="1814"/>
        </w:tabs>
        <w:ind w:left="1814" w:hanging="360"/>
      </w:pPr>
      <w:rPr>
        <w:rFonts w:ascii="Courier New" w:hAnsi="Courier New" w:cs="Arial Narrow" w:hint="default"/>
      </w:rPr>
    </w:lvl>
    <w:lvl w:ilvl="2" w:tentative="1">
      <w:start w:val="1"/>
      <w:numFmt w:val="bullet"/>
      <w:lvlText w:val=""/>
      <w:lvlJc w:val="left"/>
      <w:pPr>
        <w:tabs>
          <w:tab w:val="num" w:pos="2534"/>
        </w:tabs>
        <w:ind w:left="2534" w:hanging="360"/>
      </w:pPr>
      <w:rPr>
        <w:rFonts w:ascii="Wingdings" w:hAnsi="Wingdings" w:hint="default"/>
      </w:rPr>
    </w:lvl>
    <w:lvl w:ilvl="3" w:tentative="1">
      <w:start w:val="1"/>
      <w:numFmt w:val="bullet"/>
      <w:lvlText w:val=""/>
      <w:lvlJc w:val="left"/>
      <w:pPr>
        <w:tabs>
          <w:tab w:val="num" w:pos="3254"/>
        </w:tabs>
        <w:ind w:left="3254" w:hanging="360"/>
      </w:pPr>
      <w:rPr>
        <w:rFonts w:ascii="Symbol" w:hAnsi="Symbol" w:hint="default"/>
      </w:rPr>
    </w:lvl>
    <w:lvl w:ilvl="4" w:tentative="1">
      <w:start w:val="1"/>
      <w:numFmt w:val="bullet"/>
      <w:lvlText w:val="o"/>
      <w:lvlJc w:val="left"/>
      <w:pPr>
        <w:tabs>
          <w:tab w:val="num" w:pos="3974"/>
        </w:tabs>
        <w:ind w:left="3974" w:hanging="360"/>
      </w:pPr>
      <w:rPr>
        <w:rFonts w:ascii="Courier New" w:hAnsi="Courier New" w:cs="Arial Narrow" w:hint="default"/>
      </w:rPr>
    </w:lvl>
    <w:lvl w:ilvl="5" w:tentative="1">
      <w:start w:val="1"/>
      <w:numFmt w:val="bullet"/>
      <w:lvlText w:val=""/>
      <w:lvlJc w:val="left"/>
      <w:pPr>
        <w:tabs>
          <w:tab w:val="num" w:pos="4694"/>
        </w:tabs>
        <w:ind w:left="4694" w:hanging="360"/>
      </w:pPr>
      <w:rPr>
        <w:rFonts w:ascii="Wingdings" w:hAnsi="Wingdings" w:hint="default"/>
      </w:rPr>
    </w:lvl>
    <w:lvl w:ilvl="6" w:tentative="1">
      <w:start w:val="1"/>
      <w:numFmt w:val="bullet"/>
      <w:lvlText w:val=""/>
      <w:lvlJc w:val="left"/>
      <w:pPr>
        <w:tabs>
          <w:tab w:val="num" w:pos="5414"/>
        </w:tabs>
        <w:ind w:left="5414" w:hanging="360"/>
      </w:pPr>
      <w:rPr>
        <w:rFonts w:ascii="Symbol" w:hAnsi="Symbol" w:hint="default"/>
      </w:rPr>
    </w:lvl>
    <w:lvl w:ilvl="7" w:tentative="1">
      <w:start w:val="1"/>
      <w:numFmt w:val="bullet"/>
      <w:lvlText w:val="o"/>
      <w:lvlJc w:val="left"/>
      <w:pPr>
        <w:tabs>
          <w:tab w:val="num" w:pos="6134"/>
        </w:tabs>
        <w:ind w:left="6134" w:hanging="360"/>
      </w:pPr>
      <w:rPr>
        <w:rFonts w:ascii="Courier New" w:hAnsi="Courier New" w:cs="Arial Narrow" w:hint="default"/>
      </w:rPr>
    </w:lvl>
    <w:lvl w:ilvl="8" w:tentative="1">
      <w:start w:val="1"/>
      <w:numFmt w:val="bullet"/>
      <w:lvlText w:val=""/>
      <w:lvlJc w:val="left"/>
      <w:pPr>
        <w:tabs>
          <w:tab w:val="num" w:pos="6854"/>
        </w:tabs>
        <w:ind w:left="6854" w:hanging="360"/>
      </w:pPr>
      <w:rPr>
        <w:rFonts w:ascii="Wingdings" w:hAnsi="Wingdings" w:hint="default"/>
      </w:rPr>
    </w:lvl>
  </w:abstractNum>
  <w:abstractNum w:abstractNumId="25">
    <w:nsid w:val="23900AD8"/>
    <w:multiLevelType w:val="multilevel"/>
    <w:tmpl w:val="196ED298"/>
    <w:lvl w:ilvl="0">
      <w:start w:val="1"/>
      <w:numFmt w:val="decimal"/>
      <w:pStyle w:val="a"/>
      <w:lvlText w:val="CHƯƠNG %1:"/>
      <w:lvlJc w:val="left"/>
      <w:pPr>
        <w:tabs>
          <w:tab w:val="num" w:pos="360"/>
        </w:tabs>
        <w:ind w:left="360" w:firstLine="320"/>
      </w:pPr>
      <w:rPr>
        <w:rFonts w:hint="default"/>
        <w:sz w:val="32"/>
        <w:szCs w:val="32"/>
      </w:rPr>
    </w:lvl>
    <w:lvl w:ilvl="1">
      <w:start w:val="1"/>
      <w:numFmt w:val="decimal"/>
      <w:pStyle w:val="t01"/>
      <w:lvlText w:val="%1.%2."/>
      <w:lvlJc w:val="left"/>
      <w:pPr>
        <w:tabs>
          <w:tab w:val="num" w:pos="720"/>
        </w:tabs>
        <w:ind w:left="720" w:hanging="720"/>
      </w:pPr>
      <w:rPr>
        <w:rFonts w:hint="default"/>
      </w:rPr>
    </w:lvl>
    <w:lvl w:ilvl="2">
      <w:start w:val="1"/>
      <w:numFmt w:val="decimal"/>
      <w:pStyle w:val="t02"/>
      <w:lvlText w:val="%1.%2.%3."/>
      <w:lvlJc w:val="left"/>
      <w:pPr>
        <w:tabs>
          <w:tab w:val="num" w:pos="720"/>
        </w:tabs>
        <w:ind w:left="720" w:hanging="720"/>
      </w:pPr>
      <w:rPr>
        <w:rFonts w:hint="default"/>
      </w:rPr>
    </w:lvl>
    <w:lvl w:ilvl="3">
      <w:start w:val="1"/>
      <w:numFmt w:val="decimal"/>
      <w:pStyle w:val="t03"/>
      <w:lvlText w:val="%1.%2.%3.%4."/>
      <w:lvlJc w:val="left"/>
      <w:pPr>
        <w:tabs>
          <w:tab w:val="num" w:pos="1620"/>
        </w:tabs>
        <w:ind w:left="1620" w:hanging="1080"/>
      </w:pPr>
      <w:rPr>
        <w:rFonts w:hint="default"/>
      </w:rPr>
    </w:lvl>
    <w:lvl w:ilvl="4">
      <w:start w:val="1"/>
      <w:numFmt w:val="decimal"/>
      <w:pStyle w:val="t04"/>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6">
    <w:nsid w:val="23EB357C"/>
    <w:multiLevelType w:val="multilevel"/>
    <w:tmpl w:val="2C1C875E"/>
    <w:lvl w:ilvl="0">
      <w:start w:val="1"/>
      <w:numFmt w:val="decimal"/>
      <w:suff w:val="space"/>
      <w:lvlText w:val="CHƯƠNG %1:"/>
      <w:lvlJc w:val="center"/>
      <w:pPr>
        <w:ind w:left="0" w:firstLine="403"/>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lvlText w:val="%1.%2."/>
      <w:lvlJc w:val="left"/>
      <w:pPr>
        <w:tabs>
          <w:tab w:val="num" w:pos="720"/>
        </w:tabs>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tabs>
          <w:tab w:val="num" w:pos="720"/>
        </w:tabs>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4"/>
      <w:numFmt w:val="decimal"/>
      <w:suff w:val="space"/>
      <w:lvlText w:val="%1.%2.%3.%4."/>
      <w:lvlJc w:val="left"/>
      <w:pPr>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4">
      <w:start w:val="1"/>
      <w:numFmt w:val="decimal"/>
      <w:lvlRestart w:val="1"/>
      <w:suff w:val="space"/>
      <w:lvlText w:val="Hình %1-%5:"/>
      <w:lvlJc w:val="center"/>
      <w:pPr>
        <w:ind w:left="0" w:firstLine="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5">
      <w:start w:val="1"/>
      <w:numFmt w:val="decimal"/>
      <w:lvlRestart w:val="1"/>
      <w:suff w:val="space"/>
      <w:lvlText w:val="Bảng %1-%6:"/>
      <w:lvlJc w:val="center"/>
      <w:pPr>
        <w:ind w:left="156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6">
      <w:numFmt w:val="none"/>
      <w:lvlText w:val="-"/>
      <w:lvlJc w:val="left"/>
      <w:pPr>
        <w:ind w:left="1134" w:hanging="1134"/>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7">
      <w:numFmt w:val="decimal"/>
      <w:lvlText w:val="%8"/>
      <w:lvlJc w:val="left"/>
      <w:pPr>
        <w:ind w:left="0" w:firstLine="0"/>
      </w:pPr>
      <w:rPr>
        <w:rFonts w:hint="default"/>
      </w:rPr>
    </w:lvl>
    <w:lvl w:ilvl="8">
      <w:numFmt w:val="decimal"/>
      <w:lvlText w:val=""/>
      <w:lvlJc w:val="left"/>
      <w:pPr>
        <w:ind w:left="0" w:firstLine="0"/>
      </w:pPr>
      <w:rPr>
        <w:rFonts w:hint="default"/>
      </w:rPr>
    </w:lvl>
  </w:abstractNum>
  <w:abstractNum w:abstractNumId="27">
    <w:nsid w:val="24557715"/>
    <w:multiLevelType w:val="hybridMultilevel"/>
    <w:tmpl w:val="A3E4EB34"/>
    <w:lvl w:ilvl="0" w:tplc="EC309CCE">
      <w:start w:val="1"/>
      <w:numFmt w:val="decimal"/>
      <w:pStyle w:val="P2211"/>
      <w:lvlText w:val="2.2.1.%1."/>
      <w:lvlJc w:val="left"/>
      <w:pPr>
        <w:ind w:left="360" w:hanging="360"/>
      </w:pPr>
      <w:rPr>
        <w:rFonts w:ascii="Times New Roman" w:hAnsi="Times New Roman" w:hint="default"/>
        <w:b/>
        <w:i/>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26D91E1A"/>
    <w:multiLevelType w:val="hybridMultilevel"/>
    <w:tmpl w:val="0FCC6550"/>
    <w:lvl w:ilvl="0" w:tplc="6922AB32">
      <w:start w:val="1"/>
      <w:numFmt w:val="decimal"/>
      <w:pStyle w:val="Heading8-2-p32"/>
      <w:lvlText w:val="3.2.%1."/>
      <w:lvlJc w:val="left"/>
      <w:pPr>
        <w:ind w:left="720" w:hanging="360"/>
      </w:pPr>
      <w:rPr>
        <w:rFonts w:ascii="Times New Roman" w:hAnsi="Times New Roman" w:hint="default"/>
        <w:b/>
        <w:i w:val="0"/>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2778730D"/>
    <w:multiLevelType w:val="hybridMultilevel"/>
    <w:tmpl w:val="F2FA25C4"/>
    <w:lvl w:ilvl="0" w:tplc="45F09164">
      <w:start w:val="1"/>
      <w:numFmt w:val="decimal"/>
      <w:pStyle w:val="Heading9-2-p351"/>
      <w:lvlText w:val="3.5.%1."/>
      <w:lvlJc w:val="left"/>
      <w:pPr>
        <w:ind w:left="720" w:hanging="360"/>
      </w:pPr>
      <w:rPr>
        <w:rFonts w:ascii="Times New Roman" w:hAnsi="Times New Roman" w:hint="default"/>
        <w:b/>
        <w:i w:val="0"/>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28DC3345"/>
    <w:multiLevelType w:val="hybridMultilevel"/>
    <w:tmpl w:val="2A648C0A"/>
    <w:lvl w:ilvl="0" w:tplc="CFB6364C">
      <w:start w:val="1"/>
      <w:numFmt w:val="decimal"/>
      <w:pStyle w:val="Heading9-2-p3321"/>
      <w:lvlText w:val="3.3.2.%1."/>
      <w:lvlJc w:val="left"/>
      <w:pPr>
        <w:ind w:left="720" w:hanging="360"/>
      </w:pPr>
      <w:rPr>
        <w:rFonts w:ascii="Times New Roman" w:hAnsi="Times New Roman" w:hint="default"/>
        <w:b/>
        <w:i/>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2ACF13F4"/>
    <w:multiLevelType w:val="hybridMultilevel"/>
    <w:tmpl w:val="D0945334"/>
    <w:lvl w:ilvl="0" w:tplc="3FA4DAA0">
      <w:start w:val="1"/>
      <w:numFmt w:val="bullet"/>
      <w:pStyle w:val="Gachcong"/>
      <w:lvlText w:val=""/>
      <w:lvlJc w:val="left"/>
      <w:pPr>
        <w:tabs>
          <w:tab w:val="num" w:pos="1134"/>
        </w:tabs>
        <w:ind w:left="851"/>
      </w:pPr>
      <w:rPr>
        <w:rFonts w:ascii="Times New Roman" w:hAnsi="Times New Roman" w:cs="Times New Roman"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32">
    <w:nsid w:val="2DE73CCD"/>
    <w:multiLevelType w:val="hybridMultilevel"/>
    <w:tmpl w:val="79C4E1DA"/>
    <w:lvl w:ilvl="0" w:tplc="27EA8FEA">
      <w:numFmt w:val="bullet"/>
      <w:pStyle w:val="NUT"/>
      <w:lvlText w:val="-"/>
      <w:lvlJc w:val="left"/>
      <w:pPr>
        <w:tabs>
          <w:tab w:val="num" w:pos="720"/>
        </w:tabs>
        <w:ind w:left="720" w:hanging="363"/>
      </w:pPr>
      <w:rPr>
        <w:rFonts w:ascii="Times New Roman" w:eastAsia="Times New Roman" w:hAnsi="Times New Roman" w:cs="Times New Roman" w:hint="default"/>
      </w:rPr>
    </w:lvl>
    <w:lvl w:ilvl="1" w:tplc="04090003">
      <w:start w:val="1"/>
      <w:numFmt w:val="bullet"/>
      <w:lvlText w:val="o"/>
      <w:lvlJc w:val="left"/>
      <w:pPr>
        <w:tabs>
          <w:tab w:val="num" w:pos="1780"/>
        </w:tabs>
        <w:ind w:left="1780" w:hanging="360"/>
      </w:pPr>
      <w:rPr>
        <w:rFonts w:ascii="Courier New" w:hAnsi="Courier New" w:cs="Courier New" w:hint="default"/>
      </w:rPr>
    </w:lvl>
    <w:lvl w:ilvl="2" w:tplc="04090005">
      <w:start w:val="1"/>
      <w:numFmt w:val="bullet"/>
      <w:lvlText w:val=""/>
      <w:lvlJc w:val="left"/>
      <w:pPr>
        <w:tabs>
          <w:tab w:val="num" w:pos="2500"/>
        </w:tabs>
        <w:ind w:left="2500" w:hanging="360"/>
      </w:pPr>
      <w:rPr>
        <w:rFonts w:ascii="Wingdings" w:hAnsi="Wingdings" w:hint="default"/>
      </w:rPr>
    </w:lvl>
    <w:lvl w:ilvl="3" w:tplc="04090001">
      <w:start w:val="1"/>
      <w:numFmt w:val="bullet"/>
      <w:lvlText w:val=""/>
      <w:lvlJc w:val="left"/>
      <w:pPr>
        <w:tabs>
          <w:tab w:val="num" w:pos="3220"/>
        </w:tabs>
        <w:ind w:left="3220" w:hanging="360"/>
      </w:pPr>
      <w:rPr>
        <w:rFonts w:ascii="Symbol" w:hAnsi="Symbol" w:hint="default"/>
      </w:rPr>
    </w:lvl>
    <w:lvl w:ilvl="4" w:tplc="04090003" w:tentative="1">
      <w:start w:val="1"/>
      <w:numFmt w:val="bullet"/>
      <w:lvlText w:val="o"/>
      <w:lvlJc w:val="left"/>
      <w:pPr>
        <w:tabs>
          <w:tab w:val="num" w:pos="3940"/>
        </w:tabs>
        <w:ind w:left="3940" w:hanging="360"/>
      </w:pPr>
      <w:rPr>
        <w:rFonts w:ascii="Courier New" w:hAnsi="Courier New" w:cs="Courier New" w:hint="default"/>
      </w:rPr>
    </w:lvl>
    <w:lvl w:ilvl="5" w:tplc="04090005" w:tentative="1">
      <w:start w:val="1"/>
      <w:numFmt w:val="bullet"/>
      <w:lvlText w:val=""/>
      <w:lvlJc w:val="left"/>
      <w:pPr>
        <w:tabs>
          <w:tab w:val="num" w:pos="4660"/>
        </w:tabs>
        <w:ind w:left="4660" w:hanging="360"/>
      </w:pPr>
      <w:rPr>
        <w:rFonts w:ascii="Wingdings" w:hAnsi="Wingdings" w:hint="default"/>
      </w:rPr>
    </w:lvl>
    <w:lvl w:ilvl="6" w:tplc="04090001" w:tentative="1">
      <w:start w:val="1"/>
      <w:numFmt w:val="bullet"/>
      <w:lvlText w:val=""/>
      <w:lvlJc w:val="left"/>
      <w:pPr>
        <w:tabs>
          <w:tab w:val="num" w:pos="5380"/>
        </w:tabs>
        <w:ind w:left="5380" w:hanging="360"/>
      </w:pPr>
      <w:rPr>
        <w:rFonts w:ascii="Symbol" w:hAnsi="Symbol" w:hint="default"/>
      </w:rPr>
    </w:lvl>
    <w:lvl w:ilvl="7" w:tplc="04090003" w:tentative="1">
      <w:start w:val="1"/>
      <w:numFmt w:val="bullet"/>
      <w:lvlText w:val="o"/>
      <w:lvlJc w:val="left"/>
      <w:pPr>
        <w:tabs>
          <w:tab w:val="num" w:pos="6100"/>
        </w:tabs>
        <w:ind w:left="6100" w:hanging="360"/>
      </w:pPr>
      <w:rPr>
        <w:rFonts w:ascii="Courier New" w:hAnsi="Courier New" w:cs="Courier New" w:hint="default"/>
      </w:rPr>
    </w:lvl>
    <w:lvl w:ilvl="8" w:tplc="04090005" w:tentative="1">
      <w:start w:val="1"/>
      <w:numFmt w:val="bullet"/>
      <w:lvlText w:val=""/>
      <w:lvlJc w:val="left"/>
      <w:pPr>
        <w:tabs>
          <w:tab w:val="num" w:pos="6820"/>
        </w:tabs>
        <w:ind w:left="6820" w:hanging="360"/>
      </w:pPr>
      <w:rPr>
        <w:rFonts w:ascii="Wingdings" w:hAnsi="Wingdings" w:hint="default"/>
      </w:rPr>
    </w:lvl>
  </w:abstractNum>
  <w:abstractNum w:abstractNumId="33">
    <w:nsid w:val="2EA82C7E"/>
    <w:multiLevelType w:val="hybridMultilevel"/>
    <w:tmpl w:val="4522BA50"/>
    <w:lvl w:ilvl="0" w:tplc="759C73DC">
      <w:start w:val="1"/>
      <w:numFmt w:val="decimal"/>
      <w:pStyle w:val="P2-231"/>
      <w:lvlText w:val="2.3.%1."/>
      <w:lvlJc w:val="left"/>
      <w:pPr>
        <w:ind w:left="360" w:hanging="360"/>
      </w:pPr>
      <w:rPr>
        <w:rFonts w:ascii="Times New Roman" w:hAnsi="Times New Roman" w:hint="default"/>
        <w:b/>
        <w:i w:val="0"/>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30334D89"/>
    <w:multiLevelType w:val="hybridMultilevel"/>
    <w:tmpl w:val="14C6443C"/>
    <w:lvl w:ilvl="0" w:tplc="41443604">
      <w:start w:val="1"/>
      <w:numFmt w:val="decimal"/>
      <w:pStyle w:val="Heading9-2"/>
      <w:lvlText w:val="1.4.2.%1."/>
      <w:lvlJc w:val="left"/>
      <w:pPr>
        <w:ind w:left="360" w:hanging="360"/>
      </w:pPr>
      <w:rPr>
        <w:rFonts w:ascii="Times New Roman" w:hAnsi="Times New Roman" w:hint="default"/>
        <w:b/>
        <w:i/>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314B3D5F"/>
    <w:multiLevelType w:val="hybridMultilevel"/>
    <w:tmpl w:val="455C4B7E"/>
    <w:lvl w:ilvl="0" w:tplc="A826343C">
      <w:start w:val="1"/>
      <w:numFmt w:val="decimal"/>
      <w:pStyle w:val="Heading9-2-p3531"/>
      <w:lvlText w:val="3.5.3.%1."/>
      <w:lvlJc w:val="left"/>
      <w:pPr>
        <w:ind w:left="720" w:hanging="360"/>
      </w:pPr>
      <w:rPr>
        <w:rFonts w:ascii="Times New Roman" w:hAnsi="Times New Roman" w:hint="default"/>
        <w:b/>
        <w:i/>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339650D4"/>
    <w:multiLevelType w:val="hybridMultilevel"/>
    <w:tmpl w:val="87B23198"/>
    <w:lvl w:ilvl="0" w:tplc="285801CE">
      <w:start w:val="1"/>
      <w:numFmt w:val="decimal"/>
      <w:pStyle w:val="StyleHeading2"/>
      <w:lvlText w:val="1.1.%1"/>
      <w:lvlJc w:val="left"/>
      <w:pPr>
        <w:ind w:left="360" w:hanging="360"/>
      </w:pPr>
      <w:rPr>
        <w:rFonts w:ascii="Times New Roman" w:hAnsi="Times New Roman" w:hint="default"/>
        <w:b/>
        <w:i/>
        <w:sz w:val="26"/>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345A11BF"/>
    <w:multiLevelType w:val="hybridMultilevel"/>
    <w:tmpl w:val="CB3C4D02"/>
    <w:lvl w:ilvl="0" w:tplc="F5F69944">
      <w:start w:val="1"/>
      <w:numFmt w:val="upperRoman"/>
      <w:pStyle w:val="Ia"/>
      <w:lvlText w:val="%1."/>
      <w:lvlJc w:val="center"/>
      <w:pPr>
        <w:tabs>
          <w:tab w:val="num" w:pos="570"/>
        </w:tabs>
        <w:ind w:left="494" w:hanging="284"/>
      </w:pPr>
      <w:rPr>
        <w:rFonts w:hint="default"/>
        <w:b/>
        <w:i w:val="0"/>
        <w:sz w:val="24"/>
      </w:rPr>
    </w:lvl>
    <w:lvl w:ilvl="1" w:tplc="042A0003" w:tentative="1">
      <w:start w:val="1"/>
      <w:numFmt w:val="lowerLetter"/>
      <w:lvlText w:val="%2."/>
      <w:lvlJc w:val="left"/>
      <w:pPr>
        <w:tabs>
          <w:tab w:val="num" w:pos="1440"/>
        </w:tabs>
        <w:ind w:left="1440" w:hanging="360"/>
      </w:pPr>
    </w:lvl>
    <w:lvl w:ilvl="2" w:tplc="042A0005" w:tentative="1">
      <w:start w:val="1"/>
      <w:numFmt w:val="lowerRoman"/>
      <w:lvlText w:val="%3."/>
      <w:lvlJc w:val="right"/>
      <w:pPr>
        <w:tabs>
          <w:tab w:val="num" w:pos="2160"/>
        </w:tabs>
        <w:ind w:left="2160" w:hanging="180"/>
      </w:pPr>
    </w:lvl>
    <w:lvl w:ilvl="3" w:tplc="042A0001" w:tentative="1">
      <w:start w:val="1"/>
      <w:numFmt w:val="decimal"/>
      <w:lvlText w:val="%4."/>
      <w:lvlJc w:val="left"/>
      <w:pPr>
        <w:tabs>
          <w:tab w:val="num" w:pos="2880"/>
        </w:tabs>
        <w:ind w:left="2880" w:hanging="360"/>
      </w:pPr>
    </w:lvl>
    <w:lvl w:ilvl="4" w:tplc="042A0003" w:tentative="1">
      <w:start w:val="1"/>
      <w:numFmt w:val="lowerLetter"/>
      <w:lvlText w:val="%5."/>
      <w:lvlJc w:val="left"/>
      <w:pPr>
        <w:tabs>
          <w:tab w:val="num" w:pos="3600"/>
        </w:tabs>
        <w:ind w:left="3600" w:hanging="360"/>
      </w:pPr>
    </w:lvl>
    <w:lvl w:ilvl="5" w:tplc="042A0005" w:tentative="1">
      <w:start w:val="1"/>
      <w:numFmt w:val="lowerRoman"/>
      <w:lvlText w:val="%6."/>
      <w:lvlJc w:val="right"/>
      <w:pPr>
        <w:tabs>
          <w:tab w:val="num" w:pos="4320"/>
        </w:tabs>
        <w:ind w:left="4320" w:hanging="180"/>
      </w:pPr>
    </w:lvl>
    <w:lvl w:ilvl="6" w:tplc="042A0001" w:tentative="1">
      <w:start w:val="1"/>
      <w:numFmt w:val="decimal"/>
      <w:lvlText w:val="%7."/>
      <w:lvlJc w:val="left"/>
      <w:pPr>
        <w:tabs>
          <w:tab w:val="num" w:pos="5040"/>
        </w:tabs>
        <w:ind w:left="5040" w:hanging="360"/>
      </w:pPr>
    </w:lvl>
    <w:lvl w:ilvl="7" w:tplc="042A0003" w:tentative="1">
      <w:start w:val="1"/>
      <w:numFmt w:val="lowerLetter"/>
      <w:lvlText w:val="%8."/>
      <w:lvlJc w:val="left"/>
      <w:pPr>
        <w:tabs>
          <w:tab w:val="num" w:pos="5760"/>
        </w:tabs>
        <w:ind w:left="5760" w:hanging="360"/>
      </w:pPr>
    </w:lvl>
    <w:lvl w:ilvl="8" w:tplc="042A0005" w:tentative="1">
      <w:start w:val="1"/>
      <w:numFmt w:val="lowerRoman"/>
      <w:lvlText w:val="%9."/>
      <w:lvlJc w:val="right"/>
      <w:pPr>
        <w:tabs>
          <w:tab w:val="num" w:pos="6480"/>
        </w:tabs>
        <w:ind w:left="6480" w:hanging="180"/>
      </w:pPr>
    </w:lvl>
  </w:abstractNum>
  <w:abstractNum w:abstractNumId="38">
    <w:nsid w:val="35B3404C"/>
    <w:multiLevelType w:val="hybridMultilevel"/>
    <w:tmpl w:val="CD9A2284"/>
    <w:lvl w:ilvl="0" w:tplc="A3F0A50A">
      <w:start w:val="1"/>
      <w:numFmt w:val="upperRoman"/>
      <w:pStyle w:val="I"/>
      <w:lvlText w:val="%1."/>
      <w:lvlJc w:val="right"/>
      <w:pPr>
        <w:tabs>
          <w:tab w:val="num" w:pos="1152"/>
        </w:tabs>
        <w:ind w:left="1152" w:hanging="432"/>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9">
    <w:nsid w:val="38C10417"/>
    <w:multiLevelType w:val="multilevel"/>
    <w:tmpl w:val="18722984"/>
    <w:styleLink w:val="gacdaudong"/>
    <w:lvl w:ilvl="0">
      <w:numFmt w:val="bullet"/>
      <w:lvlText w:val="-"/>
      <w:lvlJc w:val="left"/>
      <w:pPr>
        <w:tabs>
          <w:tab w:val="num" w:pos="1080"/>
        </w:tabs>
        <w:ind w:left="1080" w:hanging="360"/>
      </w:pPr>
      <w:rPr>
        <w:rFonts w:ascii="Times New Roman" w:eastAsia="Times New Roman" w:hAnsi="Times New Roman" w:hint="default"/>
      </w:rPr>
    </w:lvl>
    <w:lvl w:ilvl="1">
      <w:start w:val="1"/>
      <w:numFmt w:val="bullet"/>
      <w:lvlText w:val="o"/>
      <w:lvlJc w:val="left"/>
      <w:pPr>
        <w:tabs>
          <w:tab w:val="num" w:pos="1800"/>
        </w:tabs>
        <w:ind w:left="1800" w:hanging="360"/>
      </w:pPr>
      <w:rPr>
        <w:rFonts w:ascii="Courier New" w:hAnsi="Courier New" w:cs="Courier New" w:hint="default"/>
      </w:rPr>
    </w:lvl>
    <w:lvl w:ilvl="2">
      <w:start w:val="1"/>
      <w:numFmt w:val="bullet"/>
      <w:lvlText w:val=""/>
      <w:lvlJc w:val="left"/>
      <w:pPr>
        <w:tabs>
          <w:tab w:val="num" w:pos="2520"/>
        </w:tabs>
        <w:ind w:left="2520" w:hanging="360"/>
      </w:pPr>
      <w:rPr>
        <w:rFonts w:ascii="Times New Roman" w:hAnsi="Times New Roman" w:cs="Times New Roman" w:hint="default"/>
      </w:rPr>
    </w:lvl>
    <w:lvl w:ilvl="3">
      <w:start w:val="1"/>
      <w:numFmt w:val="bullet"/>
      <w:lvlText w:val=""/>
      <w:lvlJc w:val="left"/>
      <w:pPr>
        <w:tabs>
          <w:tab w:val="num" w:pos="3240"/>
        </w:tabs>
        <w:ind w:left="3240" w:hanging="360"/>
      </w:pPr>
      <w:rPr>
        <w:rFonts w:ascii="Times New Roman" w:hAnsi="Times New Roman" w:cs="Times New Roman" w:hint="default"/>
      </w:rPr>
    </w:lvl>
    <w:lvl w:ilvl="4">
      <w:start w:val="1"/>
      <w:numFmt w:val="bullet"/>
      <w:lvlText w:val="o"/>
      <w:lvlJc w:val="left"/>
      <w:pPr>
        <w:tabs>
          <w:tab w:val="num" w:pos="3960"/>
        </w:tabs>
        <w:ind w:left="3960" w:hanging="360"/>
      </w:pPr>
      <w:rPr>
        <w:rFonts w:ascii="Courier New" w:hAnsi="Courier New" w:cs="Courier New" w:hint="default"/>
      </w:rPr>
    </w:lvl>
    <w:lvl w:ilvl="5">
      <w:start w:val="1"/>
      <w:numFmt w:val="bullet"/>
      <w:lvlText w:val=""/>
      <w:lvlJc w:val="left"/>
      <w:pPr>
        <w:tabs>
          <w:tab w:val="num" w:pos="4680"/>
        </w:tabs>
        <w:ind w:left="4680" w:hanging="360"/>
      </w:pPr>
      <w:rPr>
        <w:rFonts w:ascii="Times New Roman" w:hAnsi="Times New Roman" w:cs="Times New Roman" w:hint="default"/>
      </w:rPr>
    </w:lvl>
    <w:lvl w:ilvl="6">
      <w:start w:val="1"/>
      <w:numFmt w:val="bullet"/>
      <w:lvlText w:val=""/>
      <w:lvlJc w:val="left"/>
      <w:pPr>
        <w:tabs>
          <w:tab w:val="num" w:pos="5400"/>
        </w:tabs>
        <w:ind w:left="5400" w:hanging="360"/>
      </w:pPr>
      <w:rPr>
        <w:rFonts w:ascii="Times New Roman" w:hAnsi="Times New Roman" w:cs="Times New Roman"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Times New Roman" w:hAnsi="Times New Roman" w:cs="Times New Roman" w:hint="default"/>
      </w:rPr>
    </w:lvl>
  </w:abstractNum>
  <w:abstractNum w:abstractNumId="40">
    <w:nsid w:val="3A0877F5"/>
    <w:multiLevelType w:val="hybridMultilevel"/>
    <w:tmpl w:val="DA3844BC"/>
    <w:lvl w:ilvl="0" w:tplc="08841A02">
      <w:start w:val="1"/>
      <w:numFmt w:val="bullet"/>
      <w:pStyle w:val="da-"/>
      <w:lvlText w:val="-"/>
      <w:lvlJc w:val="left"/>
      <w:pPr>
        <w:tabs>
          <w:tab w:val="num" w:pos="360"/>
        </w:tabs>
        <w:ind w:left="340" w:hanging="340"/>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3BA61F4D"/>
    <w:multiLevelType w:val="hybridMultilevel"/>
    <w:tmpl w:val="B35EC8EE"/>
    <w:lvl w:ilvl="0" w:tplc="FD6E1CD0">
      <w:start w:val="1"/>
      <w:numFmt w:val="decimal"/>
      <w:pStyle w:val="Heading9-2-p361"/>
      <w:lvlText w:val="3.6.%1."/>
      <w:lvlJc w:val="left"/>
      <w:pPr>
        <w:ind w:left="720" w:hanging="360"/>
      </w:pPr>
      <w:rPr>
        <w:rFonts w:ascii="Times New Roman" w:hAnsi="Times New Roman" w:hint="default"/>
        <w:b/>
        <w:i w:val="0"/>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3F8A54E2"/>
    <w:multiLevelType w:val="multilevel"/>
    <w:tmpl w:val="2C1C875E"/>
    <w:lvl w:ilvl="0">
      <w:start w:val="1"/>
      <w:numFmt w:val="decimal"/>
      <w:suff w:val="space"/>
      <w:lvlText w:val="CHƯƠNG %1:"/>
      <w:lvlJc w:val="center"/>
      <w:pPr>
        <w:ind w:left="0" w:firstLine="403"/>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lvlText w:val="%1.%2."/>
      <w:lvlJc w:val="left"/>
      <w:pPr>
        <w:tabs>
          <w:tab w:val="num" w:pos="720"/>
        </w:tabs>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tabs>
          <w:tab w:val="num" w:pos="720"/>
        </w:tabs>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4"/>
      <w:numFmt w:val="decimal"/>
      <w:suff w:val="space"/>
      <w:lvlText w:val="%1.%2.%3.%4."/>
      <w:lvlJc w:val="left"/>
      <w:pPr>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4">
      <w:start w:val="1"/>
      <w:numFmt w:val="decimal"/>
      <w:lvlRestart w:val="1"/>
      <w:suff w:val="space"/>
      <w:lvlText w:val="Hình %1-%5:"/>
      <w:lvlJc w:val="center"/>
      <w:pPr>
        <w:ind w:left="0" w:firstLine="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5">
      <w:start w:val="1"/>
      <w:numFmt w:val="decimal"/>
      <w:lvlRestart w:val="1"/>
      <w:suff w:val="space"/>
      <w:lvlText w:val="Bảng %1-%6:"/>
      <w:lvlJc w:val="center"/>
      <w:pPr>
        <w:ind w:left="156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6">
      <w:numFmt w:val="none"/>
      <w:lvlText w:val="-"/>
      <w:lvlJc w:val="left"/>
      <w:pPr>
        <w:ind w:left="1134" w:hanging="1134"/>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7">
      <w:numFmt w:val="decimal"/>
      <w:lvlText w:val="%8"/>
      <w:lvlJc w:val="left"/>
      <w:pPr>
        <w:ind w:left="0" w:firstLine="0"/>
      </w:pPr>
      <w:rPr>
        <w:rFonts w:hint="default"/>
      </w:rPr>
    </w:lvl>
    <w:lvl w:ilvl="8">
      <w:numFmt w:val="decimal"/>
      <w:lvlText w:val=""/>
      <w:lvlJc w:val="left"/>
      <w:pPr>
        <w:ind w:left="0" w:firstLine="0"/>
      </w:pPr>
      <w:rPr>
        <w:rFonts w:hint="default"/>
      </w:rPr>
    </w:lvl>
  </w:abstractNum>
  <w:abstractNum w:abstractNumId="43">
    <w:nsid w:val="40217A6B"/>
    <w:multiLevelType w:val="hybridMultilevel"/>
    <w:tmpl w:val="5EC63C02"/>
    <w:lvl w:ilvl="0" w:tplc="FFFFFFFF">
      <w:start w:val="1"/>
      <w:numFmt w:val="decimal"/>
      <w:pStyle w:val="Heading9-2-p331"/>
      <w:lvlText w:val="3.3.%1."/>
      <w:lvlJc w:val="left"/>
      <w:pPr>
        <w:ind w:left="720" w:hanging="360"/>
      </w:pPr>
      <w:rPr>
        <w:rFonts w:ascii="Times New Roman" w:hAnsi="Times New Roman" w:hint="default"/>
        <w:b/>
        <w:i w:val="0"/>
        <w:sz w:val="26"/>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nsid w:val="40471640"/>
    <w:multiLevelType w:val="hybridMultilevel"/>
    <w:tmpl w:val="26D65ADA"/>
    <w:lvl w:ilvl="0" w:tplc="FFFFFFFF">
      <w:start w:val="1"/>
      <w:numFmt w:val="decimal"/>
      <w:pStyle w:val="Heading8-2-p3"/>
      <w:lvlText w:val="3.1.%1."/>
      <w:lvlJc w:val="left"/>
      <w:pPr>
        <w:ind w:left="720" w:hanging="360"/>
      </w:pPr>
      <w:rPr>
        <w:rFonts w:ascii="Times New Roman" w:hAnsi="Times New Roman" w:hint="default"/>
        <w:b/>
        <w:i w:val="0"/>
        <w:sz w:val="26"/>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nsid w:val="41784C1C"/>
    <w:multiLevelType w:val="hybridMultilevel"/>
    <w:tmpl w:val="0B0C26C2"/>
    <w:lvl w:ilvl="0" w:tplc="D80E34E0">
      <w:start w:val="1"/>
      <w:numFmt w:val="decimal"/>
      <w:pStyle w:val="Heading9-2-p211"/>
      <w:lvlText w:val="2.1.%1."/>
      <w:lvlJc w:val="left"/>
      <w:pPr>
        <w:ind w:left="360" w:hanging="360"/>
      </w:pPr>
      <w:rPr>
        <w:rFonts w:ascii="Times New Roman" w:hAnsi="Times New Roman" w:hint="default"/>
        <w:b/>
        <w:i w:val="0"/>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420A3B2C"/>
    <w:multiLevelType w:val="hybridMultilevel"/>
    <w:tmpl w:val="84E83526"/>
    <w:lvl w:ilvl="0" w:tplc="FFFFFFFF">
      <w:start w:val="1"/>
      <w:numFmt w:val="decimal"/>
      <w:pStyle w:val="StyleHeading9-2-p211Before6ptAfter6pt"/>
      <w:lvlText w:val="2.1.1.%1."/>
      <w:lvlJc w:val="left"/>
      <w:pPr>
        <w:ind w:left="720" w:hanging="360"/>
      </w:pPr>
      <w:rPr>
        <w:rFonts w:ascii="Times New Roman" w:hAnsi="Times New Roman" w:hint="default"/>
        <w:b/>
        <w:i/>
        <w:sz w:val="26"/>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nsid w:val="42AD358F"/>
    <w:multiLevelType w:val="hybridMultilevel"/>
    <w:tmpl w:val="A9F6C248"/>
    <w:lvl w:ilvl="0" w:tplc="61E87232">
      <w:start w:val="1"/>
      <w:numFmt w:val="bullet"/>
      <w:pStyle w:val="-daudong"/>
      <w:lvlText w:val="-"/>
      <w:lvlJc w:val="left"/>
      <w:pPr>
        <w:tabs>
          <w:tab w:val="num" w:pos="284"/>
        </w:tabs>
        <w:ind w:left="0" w:firstLine="0"/>
      </w:pPr>
      <w:rPr>
        <w:rFonts w:ascii="VNI-Times" w:eastAsia="Times New Roman" w:hAnsi="VNI-Times" w:cs="Times New Roman" w:hint="default"/>
      </w:rPr>
    </w:lvl>
    <w:lvl w:ilvl="1" w:tplc="04090019">
      <w:start w:val="1"/>
      <w:numFmt w:val="bullet"/>
      <w:lvlText w:val=""/>
      <w:lvlJc w:val="left"/>
      <w:pPr>
        <w:tabs>
          <w:tab w:val="num" w:pos="0"/>
        </w:tabs>
        <w:ind w:left="0" w:hanging="432"/>
      </w:pPr>
      <w:rPr>
        <w:rFonts w:ascii="Symbol" w:hAnsi="Symbol" w:hint="default"/>
      </w:rPr>
    </w:lvl>
    <w:lvl w:ilvl="2" w:tplc="0409001B">
      <w:start w:val="1"/>
      <w:numFmt w:val="decimal"/>
      <w:lvlText w:val="%3."/>
      <w:lvlJc w:val="left"/>
      <w:pPr>
        <w:tabs>
          <w:tab w:val="num" w:pos="2340"/>
        </w:tabs>
        <w:ind w:left="2340" w:hanging="360"/>
      </w:pPr>
      <w:rPr>
        <w:rFonts w:hint="default"/>
      </w:rPr>
    </w:lvl>
    <w:lvl w:ilvl="3" w:tplc="0409000F">
      <w:start w:val="1"/>
      <w:numFmt w:val="lowerLetter"/>
      <w:lvlText w:val="%4)"/>
      <w:lvlJc w:val="left"/>
      <w:pPr>
        <w:tabs>
          <w:tab w:val="num" w:pos="2880"/>
        </w:tabs>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nsid w:val="434C73B8"/>
    <w:multiLevelType w:val="hybridMultilevel"/>
    <w:tmpl w:val="AF3ADB7A"/>
    <w:lvl w:ilvl="0" w:tplc="EE3CFE52">
      <w:start w:val="1"/>
      <w:numFmt w:val="decimal"/>
      <w:pStyle w:val="ADBNumberredPara"/>
      <w:lvlText w:val="%1."/>
      <w:lvlJc w:val="left"/>
      <w:pPr>
        <w:tabs>
          <w:tab w:val="num" w:pos="216"/>
        </w:tabs>
        <w:ind w:left="1152" w:hanging="432"/>
      </w:pPr>
      <w:rPr>
        <w:rFonts w:hint="default"/>
        <w:i w:val="0"/>
      </w:rPr>
    </w:lvl>
    <w:lvl w:ilvl="1" w:tplc="04090019">
      <w:start w:val="1"/>
      <w:numFmt w:val="lowerRoman"/>
      <w:lvlText w:val="(%2)"/>
      <w:lvlJc w:val="left"/>
      <w:pPr>
        <w:tabs>
          <w:tab w:val="num" w:pos="720"/>
        </w:tabs>
        <w:ind w:left="720" w:hanging="720"/>
      </w:pPr>
      <w:rPr>
        <w:rFonts w:ascii="Arial" w:hAnsi="Arial" w:hint="default"/>
        <w:b w:val="0"/>
        <w:i w:val="0"/>
        <w:sz w:val="22"/>
        <w:szCs w:val="22"/>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rPr>
        <w:rFonts w:hint="default"/>
      </w:rPr>
    </w:lvl>
    <w:lvl w:ilvl="4" w:tplc="04090019">
      <w:start w:val="2"/>
      <w:numFmt w:val="upperLetter"/>
      <w:lvlText w:val="%5."/>
      <w:lvlJc w:val="left"/>
      <w:pPr>
        <w:tabs>
          <w:tab w:val="num" w:pos="3600"/>
        </w:tabs>
        <w:ind w:left="3600" w:hanging="36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nsid w:val="43C071C7"/>
    <w:multiLevelType w:val="hybridMultilevel"/>
    <w:tmpl w:val="89F6484E"/>
    <w:lvl w:ilvl="0" w:tplc="5308BCCC">
      <w:start w:val="1"/>
      <w:numFmt w:val="bullet"/>
      <w:pStyle w:val="DAUTRU"/>
      <w:lvlText w:val="-"/>
      <w:lvlJc w:val="left"/>
      <w:pPr>
        <w:ind w:left="1080" w:hanging="360"/>
      </w:pPr>
      <w:rPr>
        <w:rFonts w:ascii="Times New Roman" w:eastAsia="Arial"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0">
    <w:nsid w:val="465906B0"/>
    <w:multiLevelType w:val="hybridMultilevel"/>
    <w:tmpl w:val="8BAE2FDE"/>
    <w:lvl w:ilvl="0" w:tplc="FFFFFFFF">
      <w:start w:val="1"/>
      <w:numFmt w:val="decimal"/>
      <w:pStyle w:val="Heading9-2-p3721"/>
      <w:lvlText w:val="3.7.2.%1."/>
      <w:lvlJc w:val="left"/>
      <w:pPr>
        <w:ind w:left="720" w:hanging="360"/>
      </w:pPr>
      <w:rPr>
        <w:rFonts w:ascii="Times New Roman" w:hAnsi="Times New Roman" w:hint="default"/>
        <w:b/>
        <w:i/>
        <w:sz w:val="26"/>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nsid w:val="487D3314"/>
    <w:multiLevelType w:val="hybridMultilevel"/>
    <w:tmpl w:val="62723B12"/>
    <w:lvl w:ilvl="0" w:tplc="17BCFE38">
      <w:start w:val="1"/>
      <w:numFmt w:val="bullet"/>
      <w:pStyle w:val="Hoathi"/>
      <w:lvlText w:val=""/>
      <w:lvlJc w:val="left"/>
      <w:pPr>
        <w:tabs>
          <w:tab w:val="num" w:pos="720"/>
        </w:tabs>
        <w:ind w:left="720" w:hanging="360"/>
      </w:pPr>
      <w:rPr>
        <w:rFonts w:ascii="Times New Roma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Times New Roman" w:hAnsi="Times New Roman" w:cs="Times New Roman" w:hint="default"/>
      </w:rPr>
    </w:lvl>
    <w:lvl w:ilvl="3" w:tplc="0409000F">
      <w:start w:val="1"/>
      <w:numFmt w:val="bullet"/>
      <w:lvlText w:val=""/>
      <w:lvlJc w:val="left"/>
      <w:pPr>
        <w:tabs>
          <w:tab w:val="num" w:pos="2880"/>
        </w:tabs>
        <w:ind w:left="2880" w:hanging="360"/>
      </w:pPr>
      <w:rPr>
        <w:rFonts w:ascii="Times New Roman" w:hAnsi="Times New Roman" w:cs="Times New Roman"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Times New Roman" w:hAnsi="Times New Roman" w:cs="Times New Roman" w:hint="default"/>
      </w:rPr>
    </w:lvl>
    <w:lvl w:ilvl="6" w:tplc="0409000F">
      <w:start w:val="1"/>
      <w:numFmt w:val="bullet"/>
      <w:lvlText w:val=""/>
      <w:lvlJc w:val="left"/>
      <w:pPr>
        <w:tabs>
          <w:tab w:val="num" w:pos="5040"/>
        </w:tabs>
        <w:ind w:left="5040" w:hanging="360"/>
      </w:pPr>
      <w:rPr>
        <w:rFonts w:ascii="Times New Roman" w:hAnsi="Times New Roman" w:cs="Times New Roman"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Times New Roman" w:hAnsi="Times New Roman" w:cs="Times New Roman" w:hint="default"/>
      </w:rPr>
    </w:lvl>
  </w:abstractNum>
  <w:abstractNum w:abstractNumId="52">
    <w:nsid w:val="490B7EF9"/>
    <w:multiLevelType w:val="multilevel"/>
    <w:tmpl w:val="CEF66F08"/>
    <w:lvl w:ilvl="0">
      <w:start w:val="1"/>
      <w:numFmt w:val="decimal"/>
      <w:lvlText w:val="CHƯƠNG %1: "/>
      <w:lvlJc w:val="center"/>
      <w:pPr>
        <w:ind w:left="5541" w:firstLine="0"/>
      </w:pPr>
      <w:rPr>
        <w:rFonts w:hint="default"/>
      </w:rPr>
    </w:lvl>
    <w:lvl w:ilvl="1">
      <w:start w:val="1"/>
      <w:numFmt w:val="decimal"/>
      <w:pStyle w:val="Heading2"/>
      <w:lvlText w:val="%1.%2. "/>
      <w:lvlJc w:val="left"/>
      <w:pPr>
        <w:ind w:left="12" w:firstLine="0"/>
      </w:pPr>
      <w:rPr>
        <w:rFonts w:hint="default"/>
      </w:rPr>
    </w:lvl>
    <w:lvl w:ilvl="2">
      <w:start w:val="1"/>
      <w:numFmt w:val="decimal"/>
      <w:pStyle w:val="Heading3"/>
      <w:lvlText w:val="%1.%2.%3. "/>
      <w:lvlJc w:val="left"/>
      <w:pPr>
        <w:ind w:left="296" w:firstLine="0"/>
      </w:pPr>
      <w:rPr>
        <w:rFonts w:hint="default"/>
        <w:b/>
        <w:i w:val="0"/>
      </w:rPr>
    </w:lvl>
    <w:lvl w:ilvl="3">
      <w:start w:val="1"/>
      <w:numFmt w:val="decimal"/>
      <w:pStyle w:val="Heading4"/>
      <w:lvlText w:val="%1.%2.%3.%4. "/>
      <w:lvlJc w:val="left"/>
      <w:pPr>
        <w:ind w:left="876" w:hanging="864"/>
      </w:pPr>
      <w:rPr>
        <w:rFonts w:hint="default"/>
        <w:b/>
      </w:rPr>
    </w:lvl>
    <w:lvl w:ilvl="4">
      <w:start w:val="1"/>
      <w:numFmt w:val="decimal"/>
      <w:pStyle w:val="Heading5"/>
      <w:lvlText w:val="%1.%2.%3.%4.%5"/>
      <w:lvlJc w:val="left"/>
      <w:pPr>
        <w:ind w:left="1020" w:hanging="1008"/>
      </w:pPr>
      <w:rPr>
        <w:rFonts w:hint="default"/>
      </w:rPr>
    </w:lvl>
    <w:lvl w:ilvl="5">
      <w:start w:val="1"/>
      <w:numFmt w:val="decimal"/>
      <w:pStyle w:val="Heading6"/>
      <w:lvlText w:val="%1.%2.%3.%4.%5.%6"/>
      <w:lvlJc w:val="left"/>
      <w:pPr>
        <w:ind w:left="1164" w:hanging="1152"/>
      </w:pPr>
      <w:rPr>
        <w:rFonts w:hint="default"/>
      </w:rPr>
    </w:lvl>
    <w:lvl w:ilvl="6">
      <w:start w:val="1"/>
      <w:numFmt w:val="decimal"/>
      <w:pStyle w:val="Heading7"/>
      <w:lvlText w:val="%1.%2.%3.%4.%5.%6.%7"/>
      <w:lvlJc w:val="left"/>
      <w:pPr>
        <w:ind w:left="1308" w:hanging="1296"/>
      </w:pPr>
      <w:rPr>
        <w:rFonts w:hint="default"/>
      </w:rPr>
    </w:lvl>
    <w:lvl w:ilvl="7">
      <w:start w:val="1"/>
      <w:numFmt w:val="decimal"/>
      <w:pStyle w:val="Heading8"/>
      <w:lvlText w:val="%1.%2.%3.%4.%5.%6.%7.%8"/>
      <w:lvlJc w:val="left"/>
      <w:pPr>
        <w:ind w:left="1452" w:hanging="1440"/>
      </w:pPr>
      <w:rPr>
        <w:rFonts w:hint="default"/>
      </w:rPr>
    </w:lvl>
    <w:lvl w:ilvl="8">
      <w:start w:val="1"/>
      <w:numFmt w:val="decimal"/>
      <w:pStyle w:val="Heading9"/>
      <w:lvlText w:val="%1.%2.%3.%4.%5.%6.%7.%8.%9"/>
      <w:lvlJc w:val="left"/>
      <w:pPr>
        <w:ind w:left="1596" w:hanging="1584"/>
      </w:pPr>
      <w:rPr>
        <w:rFonts w:hint="default"/>
      </w:rPr>
    </w:lvl>
  </w:abstractNum>
  <w:abstractNum w:abstractNumId="53">
    <w:nsid w:val="4A457B80"/>
    <w:multiLevelType w:val="hybridMultilevel"/>
    <w:tmpl w:val="D736BA80"/>
    <w:lvl w:ilvl="0" w:tplc="D346E3BE">
      <w:start w:val="1"/>
      <w:numFmt w:val="decimal"/>
      <w:pStyle w:val="Heading90"/>
      <w:lvlText w:val="1.1.2.%1."/>
      <w:lvlJc w:val="left"/>
      <w:pPr>
        <w:ind w:left="360" w:hanging="360"/>
      </w:pPr>
      <w:rPr>
        <w:rFonts w:ascii="Times New Roman" w:hAnsi="Times New Roman" w:hint="default"/>
        <w:b/>
        <w:i/>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4B5F3BA0"/>
    <w:multiLevelType w:val="hybridMultilevel"/>
    <w:tmpl w:val="9BA21A8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4D9B718F"/>
    <w:multiLevelType w:val="hybridMultilevel"/>
    <w:tmpl w:val="7EC6FB6C"/>
    <w:lvl w:ilvl="0" w:tplc="6F54843E">
      <w:start w:val="1"/>
      <w:numFmt w:val="decimal"/>
      <w:pStyle w:val="Heading9-2-p3"/>
      <w:lvlText w:val="3.1.1.%1."/>
      <w:lvlJc w:val="left"/>
      <w:pPr>
        <w:ind w:left="720" w:hanging="360"/>
      </w:pPr>
      <w:rPr>
        <w:rFonts w:ascii="Times New Roman" w:hAnsi="Times New Roman" w:hint="default"/>
        <w:b/>
        <w:i/>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4FF9461B"/>
    <w:multiLevelType w:val="hybridMultilevel"/>
    <w:tmpl w:val="20AA7D2C"/>
    <w:styleLink w:val="Tmc212"/>
    <w:lvl w:ilvl="0" w:tplc="2BF25260">
      <w:start w:val="1"/>
      <w:numFmt w:val="decimal"/>
      <w:lvlText w:val="[%1]"/>
      <w:lvlJc w:val="left"/>
      <w:pPr>
        <w:tabs>
          <w:tab w:val="num" w:pos="567"/>
        </w:tabs>
        <w:ind w:left="567" w:hanging="567"/>
      </w:pPr>
      <w:rPr>
        <w:rFonts w:ascii="Times New Roman" w:hAnsi="Times New Roman" w:cs="Times New Roman"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nsid w:val="51532705"/>
    <w:multiLevelType w:val="multilevel"/>
    <w:tmpl w:val="0409001F"/>
    <w:styleLink w:val="Thuyetminhchung1"/>
    <w:lvl w:ilvl="0">
      <w:start w:val="1"/>
      <w:numFmt w:val="decimal"/>
      <w:lvlText w:val="%1."/>
      <w:lvlJc w:val="left"/>
      <w:pPr>
        <w:tabs>
          <w:tab w:val="num" w:pos="360"/>
        </w:tabs>
        <w:ind w:left="360" w:hanging="360"/>
      </w:pPr>
      <w:rPr>
        <w:rFonts w:ascii="VNI-Times" w:hAnsi="VNI-Times"/>
        <w:sz w:val="26"/>
      </w:r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8">
    <w:nsid w:val="54CC5C23"/>
    <w:multiLevelType w:val="hybridMultilevel"/>
    <w:tmpl w:val="EF32E48A"/>
    <w:lvl w:ilvl="0" w:tplc="F5F69944">
      <w:start w:val="1"/>
      <w:numFmt w:val="decimal"/>
      <w:pStyle w:val="Nomal"/>
      <w:lvlText w:val="Bảng %1: "/>
      <w:lvlJc w:val="right"/>
      <w:pPr>
        <w:ind w:left="720" w:hanging="360"/>
      </w:pPr>
      <w:rPr>
        <w:rFonts w:ascii="Times New Roman" w:hAnsi="Times New Roman" w:hint="default"/>
        <w:b/>
        <w:i/>
        <w:sz w:val="26"/>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9">
    <w:nsid w:val="56BB189F"/>
    <w:multiLevelType w:val="multilevel"/>
    <w:tmpl w:val="0A6C4FD4"/>
    <w:lvl w:ilvl="0">
      <w:start w:val="9"/>
      <w:numFmt w:val="decimal"/>
      <w:lvlText w:val="%1."/>
      <w:lvlJc w:val="left"/>
      <w:pPr>
        <w:tabs>
          <w:tab w:val="num" w:pos="113"/>
        </w:tabs>
        <w:ind w:left="-247" w:hanging="360"/>
      </w:pPr>
      <w:rPr>
        <w:rFonts w:hint="default"/>
      </w:rPr>
    </w:lvl>
    <w:lvl w:ilvl="1">
      <w:start w:val="1"/>
      <w:numFmt w:val="decimal"/>
      <w:lvlText w:val="%1.%2."/>
      <w:lvlJc w:val="left"/>
      <w:pPr>
        <w:tabs>
          <w:tab w:val="num" w:pos="833"/>
        </w:tabs>
        <w:ind w:left="185" w:hanging="432"/>
      </w:pPr>
      <w:rPr>
        <w:rFonts w:hint="default"/>
      </w:rPr>
    </w:lvl>
    <w:lvl w:ilvl="2">
      <w:start w:val="1"/>
      <w:numFmt w:val="decimal"/>
      <w:pStyle w:val="CAP91"/>
      <w:lvlText w:val="%1.%2.%3."/>
      <w:lvlJc w:val="left"/>
      <w:pPr>
        <w:tabs>
          <w:tab w:val="num" w:pos="567"/>
        </w:tabs>
        <w:ind w:left="617" w:hanging="504"/>
      </w:pPr>
      <w:rPr>
        <w:rFonts w:hint="default"/>
      </w:rPr>
    </w:lvl>
    <w:lvl w:ilvl="3">
      <w:start w:val="1"/>
      <w:numFmt w:val="decimal"/>
      <w:pStyle w:val="StyleCAP91113ptNotBoldItalic"/>
      <w:lvlText w:val="%1.%2.%3.%4."/>
      <w:lvlJc w:val="left"/>
      <w:pPr>
        <w:tabs>
          <w:tab w:val="num" w:pos="851"/>
        </w:tabs>
        <w:ind w:left="851" w:hanging="851"/>
      </w:pPr>
      <w:rPr>
        <w:rFonts w:hint="default"/>
      </w:rPr>
    </w:lvl>
    <w:lvl w:ilvl="4">
      <w:numFmt w:val="none"/>
      <w:lvlText w:val=""/>
      <w:lvlJc w:val="left"/>
      <w:pPr>
        <w:tabs>
          <w:tab w:val="num" w:pos="360"/>
        </w:tabs>
      </w:pPr>
    </w:lvl>
    <w:lvl w:ilvl="5">
      <w:start w:val="1"/>
      <w:numFmt w:val="decimal"/>
      <w:lvlText w:val="%1.%2.%3.%4.%5.%6."/>
      <w:lvlJc w:val="left"/>
      <w:pPr>
        <w:tabs>
          <w:tab w:val="num" w:pos="3713"/>
        </w:tabs>
        <w:ind w:left="2129" w:hanging="936"/>
      </w:pPr>
      <w:rPr>
        <w:rFonts w:hint="default"/>
      </w:rPr>
    </w:lvl>
    <w:lvl w:ilvl="6">
      <w:start w:val="1"/>
      <w:numFmt w:val="decimal"/>
      <w:lvlText w:val="%1.%2.%3.%4.%5.%6.%7."/>
      <w:lvlJc w:val="left"/>
      <w:pPr>
        <w:tabs>
          <w:tab w:val="num" w:pos="4433"/>
        </w:tabs>
        <w:ind w:left="2633" w:hanging="1080"/>
      </w:pPr>
      <w:rPr>
        <w:rFonts w:hint="default"/>
      </w:rPr>
    </w:lvl>
    <w:lvl w:ilvl="7">
      <w:start w:val="1"/>
      <w:numFmt w:val="decimal"/>
      <w:lvlText w:val="%1.%2.%3.%4.%5.%6.%7.%8."/>
      <w:lvlJc w:val="left"/>
      <w:pPr>
        <w:tabs>
          <w:tab w:val="num" w:pos="5153"/>
        </w:tabs>
        <w:ind w:left="3137" w:hanging="1224"/>
      </w:pPr>
      <w:rPr>
        <w:rFonts w:hint="default"/>
      </w:rPr>
    </w:lvl>
    <w:lvl w:ilvl="8">
      <w:start w:val="1"/>
      <w:numFmt w:val="decimal"/>
      <w:lvlText w:val="%1.%2.%3.%4.%5.%6.%7.%8.%9."/>
      <w:lvlJc w:val="left"/>
      <w:pPr>
        <w:tabs>
          <w:tab w:val="num" w:pos="5873"/>
        </w:tabs>
        <w:ind w:left="3713" w:hanging="1440"/>
      </w:pPr>
      <w:rPr>
        <w:rFonts w:hint="default"/>
      </w:rPr>
    </w:lvl>
  </w:abstractNum>
  <w:abstractNum w:abstractNumId="60">
    <w:nsid w:val="578378DF"/>
    <w:multiLevelType w:val="hybridMultilevel"/>
    <w:tmpl w:val="7CCE4668"/>
    <w:lvl w:ilvl="0" w:tplc="1A3CD5DA">
      <w:start w:val="1"/>
      <w:numFmt w:val="decimal"/>
      <w:pStyle w:val="Heading8-2"/>
      <w:lvlText w:val="1.4.%1."/>
      <w:lvlJc w:val="left"/>
      <w:pPr>
        <w:ind w:left="360" w:hanging="360"/>
      </w:pPr>
      <w:rPr>
        <w:b w:val="0"/>
        <w:bCs w:val="0"/>
        <w:i w:val="0"/>
        <w:iCs w:val="0"/>
        <w:caps w:val="0"/>
        <w:smallCaps w:val="0"/>
        <w:strike w:val="0"/>
        <w:dstrike w:val="0"/>
        <w:noProof w:val="0"/>
        <w:vanish w:val="0"/>
        <w:color w:val="000000"/>
        <w:spacing w:val="0"/>
        <w:kern w:val="0"/>
        <w:position w:val="0"/>
        <w:u w:val="none"/>
        <w:vertAlign w:val="baseline"/>
        <w:em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57E52D4C"/>
    <w:multiLevelType w:val="multilevel"/>
    <w:tmpl w:val="877033AC"/>
    <w:lvl w:ilvl="0">
      <w:start w:val="1"/>
      <w:numFmt w:val="decimal"/>
      <w:pStyle w:val="Hinh"/>
      <w:lvlText w:val="%1"/>
      <w:lvlJc w:val="left"/>
      <w:pPr>
        <w:ind w:left="585" w:hanging="585"/>
      </w:pPr>
      <w:rPr>
        <w:rFonts w:hint="default"/>
      </w:rPr>
    </w:lvl>
    <w:lvl w:ilvl="1">
      <w:start w:val="1"/>
      <w:numFmt w:val="decimal"/>
      <w:lvlText w:val="%1.%2"/>
      <w:lvlJc w:val="left"/>
      <w:pPr>
        <w:ind w:left="585" w:hanging="585"/>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2">
    <w:nsid w:val="58D34F12"/>
    <w:multiLevelType w:val="hybridMultilevel"/>
    <w:tmpl w:val="25D25AE8"/>
    <w:lvl w:ilvl="0" w:tplc="FFFFFFFF">
      <w:start w:val="1"/>
      <w:numFmt w:val="bullet"/>
      <w:pStyle w:val="daudong"/>
      <w:lvlText w:val=""/>
      <w:lvlJc w:val="left"/>
      <w:pPr>
        <w:tabs>
          <w:tab w:val="num" w:pos="284"/>
        </w:tabs>
        <w:ind w:left="0" w:firstLine="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3">
    <w:nsid w:val="5986337D"/>
    <w:multiLevelType w:val="hybridMultilevel"/>
    <w:tmpl w:val="B9FC684E"/>
    <w:styleLink w:val="Thuyetminhchung620"/>
    <w:lvl w:ilvl="0" w:tplc="042A0001">
      <w:start w:val="1"/>
      <w:numFmt w:val="bullet"/>
      <w:pStyle w:val="Hoathilon"/>
      <w:lvlText w:val=""/>
      <w:lvlJc w:val="left"/>
      <w:pPr>
        <w:tabs>
          <w:tab w:val="num" w:pos="113"/>
        </w:tabs>
        <w:ind w:left="360" w:hanging="360"/>
      </w:pPr>
      <w:rPr>
        <w:rFonts w:ascii="Times New Roman" w:hAnsi="Times New Roman" w:cs="Times New Roman" w:hint="default"/>
      </w:rPr>
    </w:lvl>
    <w:lvl w:ilvl="1" w:tplc="042A0003">
      <w:start w:val="1"/>
      <w:numFmt w:val="bullet"/>
      <w:lvlText w:val="o"/>
      <w:lvlJc w:val="left"/>
      <w:pPr>
        <w:tabs>
          <w:tab w:val="num" w:pos="1724"/>
        </w:tabs>
        <w:ind w:left="1724" w:hanging="360"/>
      </w:pPr>
      <w:rPr>
        <w:rFonts w:ascii="Courier New" w:hAnsi="Courier New" w:cs="Courier New" w:hint="default"/>
      </w:rPr>
    </w:lvl>
    <w:lvl w:ilvl="2" w:tplc="042A0005">
      <w:start w:val="1"/>
      <w:numFmt w:val="bullet"/>
      <w:lvlText w:val=""/>
      <w:lvlJc w:val="left"/>
      <w:pPr>
        <w:tabs>
          <w:tab w:val="num" w:pos="2444"/>
        </w:tabs>
        <w:ind w:left="2444" w:hanging="360"/>
      </w:pPr>
      <w:rPr>
        <w:rFonts w:ascii="Times New Roman" w:hAnsi="Times New Roman" w:cs="Times New Roman" w:hint="default"/>
      </w:rPr>
    </w:lvl>
    <w:lvl w:ilvl="3" w:tplc="042A0001">
      <w:start w:val="1"/>
      <w:numFmt w:val="bullet"/>
      <w:lvlText w:val=""/>
      <w:lvlJc w:val="left"/>
      <w:pPr>
        <w:tabs>
          <w:tab w:val="num" w:pos="3164"/>
        </w:tabs>
        <w:ind w:left="3164" w:hanging="360"/>
      </w:pPr>
      <w:rPr>
        <w:rFonts w:ascii="Times New Roman" w:hAnsi="Times New Roman" w:cs="Times New Roman" w:hint="default"/>
      </w:rPr>
    </w:lvl>
    <w:lvl w:ilvl="4" w:tplc="042A0003">
      <w:start w:val="1"/>
      <w:numFmt w:val="bullet"/>
      <w:lvlText w:val="o"/>
      <w:lvlJc w:val="left"/>
      <w:pPr>
        <w:tabs>
          <w:tab w:val="num" w:pos="3884"/>
        </w:tabs>
        <w:ind w:left="3884" w:hanging="360"/>
      </w:pPr>
      <w:rPr>
        <w:rFonts w:ascii="Courier New" w:hAnsi="Courier New" w:cs="Courier New" w:hint="default"/>
      </w:rPr>
    </w:lvl>
    <w:lvl w:ilvl="5" w:tplc="042A0005">
      <w:start w:val="1"/>
      <w:numFmt w:val="bullet"/>
      <w:lvlText w:val=""/>
      <w:lvlJc w:val="left"/>
      <w:pPr>
        <w:tabs>
          <w:tab w:val="num" w:pos="4604"/>
        </w:tabs>
        <w:ind w:left="4604" w:hanging="360"/>
      </w:pPr>
      <w:rPr>
        <w:rFonts w:ascii="Times New Roman" w:hAnsi="Times New Roman" w:cs="Times New Roman" w:hint="default"/>
      </w:rPr>
    </w:lvl>
    <w:lvl w:ilvl="6" w:tplc="042A0001">
      <w:start w:val="1"/>
      <w:numFmt w:val="bullet"/>
      <w:lvlText w:val=""/>
      <w:lvlJc w:val="left"/>
      <w:pPr>
        <w:tabs>
          <w:tab w:val="num" w:pos="5324"/>
        </w:tabs>
        <w:ind w:left="5324" w:hanging="360"/>
      </w:pPr>
      <w:rPr>
        <w:rFonts w:ascii="Times New Roman" w:hAnsi="Times New Roman" w:cs="Times New Roman" w:hint="default"/>
      </w:rPr>
    </w:lvl>
    <w:lvl w:ilvl="7" w:tplc="042A0003">
      <w:start w:val="1"/>
      <w:numFmt w:val="bullet"/>
      <w:lvlText w:val="o"/>
      <w:lvlJc w:val="left"/>
      <w:pPr>
        <w:tabs>
          <w:tab w:val="num" w:pos="6044"/>
        </w:tabs>
        <w:ind w:left="6044" w:hanging="360"/>
      </w:pPr>
      <w:rPr>
        <w:rFonts w:ascii="Courier New" w:hAnsi="Courier New" w:cs="Courier New" w:hint="default"/>
      </w:rPr>
    </w:lvl>
    <w:lvl w:ilvl="8" w:tplc="042A0005">
      <w:start w:val="1"/>
      <w:numFmt w:val="bullet"/>
      <w:lvlText w:val=""/>
      <w:lvlJc w:val="left"/>
      <w:pPr>
        <w:tabs>
          <w:tab w:val="num" w:pos="6764"/>
        </w:tabs>
        <w:ind w:left="6764" w:hanging="360"/>
      </w:pPr>
      <w:rPr>
        <w:rFonts w:ascii="Times New Roman" w:hAnsi="Times New Roman" w:cs="Times New Roman" w:hint="default"/>
      </w:rPr>
    </w:lvl>
  </w:abstractNum>
  <w:abstractNum w:abstractNumId="64">
    <w:nsid w:val="59C11418"/>
    <w:multiLevelType w:val="hybridMultilevel"/>
    <w:tmpl w:val="2FB6DB6A"/>
    <w:lvl w:ilvl="0" w:tplc="3CF2A238">
      <w:start w:val="1"/>
      <w:numFmt w:val="decimal"/>
      <w:pStyle w:val="P2-2241"/>
      <w:lvlText w:val="2.2.4.%1."/>
      <w:lvlJc w:val="left"/>
      <w:pPr>
        <w:ind w:left="720" w:hanging="360"/>
      </w:pPr>
      <w:rPr>
        <w:rFonts w:ascii="Times New Roman" w:hAnsi="Times New Roman" w:hint="default"/>
        <w:b/>
        <w:i/>
        <w:sz w:val="26"/>
      </w:rPr>
    </w:lvl>
    <w:lvl w:ilvl="1" w:tplc="84FAD84E" w:tentative="1">
      <w:start w:val="1"/>
      <w:numFmt w:val="lowerLetter"/>
      <w:lvlText w:val="%2."/>
      <w:lvlJc w:val="left"/>
      <w:pPr>
        <w:ind w:left="1440" w:hanging="360"/>
      </w:pPr>
    </w:lvl>
    <w:lvl w:ilvl="2" w:tplc="00B6B190" w:tentative="1">
      <w:start w:val="1"/>
      <w:numFmt w:val="lowerRoman"/>
      <w:lvlText w:val="%3."/>
      <w:lvlJc w:val="right"/>
      <w:pPr>
        <w:ind w:left="2160" w:hanging="180"/>
      </w:pPr>
    </w:lvl>
    <w:lvl w:ilvl="3" w:tplc="FEE08720"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59FE3DBC"/>
    <w:multiLevelType w:val="hybridMultilevel"/>
    <w:tmpl w:val="1BA60E8E"/>
    <w:lvl w:ilvl="0" w:tplc="FFFFFFFF">
      <w:start w:val="1"/>
      <w:numFmt w:val="bullet"/>
      <w:pStyle w:val="P3"/>
      <w:lvlText w:val=""/>
      <w:lvlJc w:val="left"/>
      <w:pPr>
        <w:tabs>
          <w:tab w:val="num" w:pos="811"/>
        </w:tabs>
        <w:ind w:left="811" w:hanging="397"/>
      </w:pPr>
      <w:rPr>
        <w:rFonts w:ascii="Symbol" w:hAnsi="Symbol" w:hint="default"/>
        <w:sz w:val="16"/>
      </w:rPr>
    </w:lvl>
    <w:lvl w:ilvl="1" w:tplc="FFFFFFFF">
      <w:start w:val="1"/>
      <w:numFmt w:val="decimal"/>
      <w:lvlText w:val="%2."/>
      <w:lvlJc w:val="left"/>
      <w:pPr>
        <w:tabs>
          <w:tab w:val="num" w:pos="1854"/>
        </w:tabs>
        <w:ind w:left="1854" w:hanging="360"/>
      </w:pPr>
    </w:lvl>
    <w:lvl w:ilvl="2" w:tplc="FFFFFFFF">
      <w:start w:val="1"/>
      <w:numFmt w:val="decimal"/>
      <w:lvlText w:val="%3-"/>
      <w:lvlJc w:val="left"/>
      <w:pPr>
        <w:tabs>
          <w:tab w:val="num" w:pos="2574"/>
        </w:tabs>
        <w:ind w:left="2574" w:hanging="360"/>
      </w:pPr>
      <w:rPr>
        <w:rFonts w:hint="default"/>
      </w:rPr>
    </w:lvl>
    <w:lvl w:ilvl="3" w:tplc="FFFFFFFF" w:tentative="1">
      <w:start w:val="1"/>
      <w:numFmt w:val="bullet"/>
      <w:lvlText w:val=""/>
      <w:lvlJc w:val="left"/>
      <w:pPr>
        <w:tabs>
          <w:tab w:val="num" w:pos="3294"/>
        </w:tabs>
        <w:ind w:left="3294" w:hanging="360"/>
      </w:pPr>
      <w:rPr>
        <w:rFonts w:ascii="Symbol" w:hAnsi="Symbol" w:hint="default"/>
      </w:rPr>
    </w:lvl>
    <w:lvl w:ilvl="4" w:tplc="FFFFFFFF" w:tentative="1">
      <w:start w:val="1"/>
      <w:numFmt w:val="bullet"/>
      <w:lvlText w:val="o"/>
      <w:lvlJc w:val="left"/>
      <w:pPr>
        <w:tabs>
          <w:tab w:val="num" w:pos="4014"/>
        </w:tabs>
        <w:ind w:left="4014" w:hanging="360"/>
      </w:pPr>
      <w:rPr>
        <w:rFonts w:ascii="Courier New" w:hAnsi="Courier New" w:hint="default"/>
      </w:rPr>
    </w:lvl>
    <w:lvl w:ilvl="5" w:tplc="FFFFFFFF" w:tentative="1">
      <w:start w:val="1"/>
      <w:numFmt w:val="bullet"/>
      <w:lvlText w:val=""/>
      <w:lvlJc w:val="left"/>
      <w:pPr>
        <w:tabs>
          <w:tab w:val="num" w:pos="4734"/>
        </w:tabs>
        <w:ind w:left="4734" w:hanging="360"/>
      </w:pPr>
      <w:rPr>
        <w:rFonts w:ascii="Wingdings" w:hAnsi="Wingdings" w:hint="default"/>
      </w:rPr>
    </w:lvl>
    <w:lvl w:ilvl="6" w:tplc="FFFFFFFF" w:tentative="1">
      <w:start w:val="1"/>
      <w:numFmt w:val="bullet"/>
      <w:lvlText w:val=""/>
      <w:lvlJc w:val="left"/>
      <w:pPr>
        <w:tabs>
          <w:tab w:val="num" w:pos="5454"/>
        </w:tabs>
        <w:ind w:left="5454" w:hanging="360"/>
      </w:pPr>
      <w:rPr>
        <w:rFonts w:ascii="Symbol" w:hAnsi="Symbol" w:hint="default"/>
      </w:rPr>
    </w:lvl>
    <w:lvl w:ilvl="7" w:tplc="FFFFFFFF" w:tentative="1">
      <w:start w:val="1"/>
      <w:numFmt w:val="bullet"/>
      <w:lvlText w:val="o"/>
      <w:lvlJc w:val="left"/>
      <w:pPr>
        <w:tabs>
          <w:tab w:val="num" w:pos="6174"/>
        </w:tabs>
        <w:ind w:left="6174" w:hanging="360"/>
      </w:pPr>
      <w:rPr>
        <w:rFonts w:ascii="Courier New" w:hAnsi="Courier New" w:hint="default"/>
      </w:rPr>
    </w:lvl>
    <w:lvl w:ilvl="8" w:tplc="FFFFFFFF" w:tentative="1">
      <w:start w:val="1"/>
      <w:numFmt w:val="bullet"/>
      <w:lvlText w:val=""/>
      <w:lvlJc w:val="left"/>
      <w:pPr>
        <w:tabs>
          <w:tab w:val="num" w:pos="6894"/>
        </w:tabs>
        <w:ind w:left="6894" w:hanging="360"/>
      </w:pPr>
      <w:rPr>
        <w:rFonts w:ascii="Wingdings" w:hAnsi="Wingdings" w:hint="default"/>
      </w:rPr>
    </w:lvl>
  </w:abstractNum>
  <w:abstractNum w:abstractNumId="66">
    <w:nsid w:val="5A497E9A"/>
    <w:multiLevelType w:val="hybridMultilevel"/>
    <w:tmpl w:val="3142FA80"/>
    <w:lvl w:ilvl="0" w:tplc="764E0050">
      <w:start w:val="1"/>
      <w:numFmt w:val="decimal"/>
      <w:pStyle w:val="Heading9-2-p3611"/>
      <w:lvlText w:val="3.6.2.%1."/>
      <w:lvlJc w:val="left"/>
      <w:pPr>
        <w:ind w:left="360" w:hanging="360"/>
      </w:pPr>
      <w:rPr>
        <w:rFonts w:ascii="Times New Roman" w:hAnsi="Times New Roman" w:hint="default"/>
        <w:b/>
        <w:i/>
        <w:sz w:val="26"/>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7">
    <w:nsid w:val="5AA52275"/>
    <w:multiLevelType w:val="hybridMultilevel"/>
    <w:tmpl w:val="F9908C5C"/>
    <w:lvl w:ilvl="0" w:tplc="DD443708">
      <w:start w:val="1"/>
      <w:numFmt w:val="decimal"/>
      <w:pStyle w:val="P2-221"/>
      <w:lvlText w:val="2.2.%1."/>
      <w:lvlJc w:val="left"/>
      <w:pPr>
        <w:ind w:left="360" w:hanging="360"/>
      </w:pPr>
      <w:rPr>
        <w:rFonts w:ascii="Times New Roman" w:hAnsi="Times New Roman" w:hint="default"/>
        <w:b/>
        <w:i w:val="0"/>
        <w:sz w:val="26"/>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68">
    <w:nsid w:val="5B576179"/>
    <w:multiLevelType w:val="hybridMultilevel"/>
    <w:tmpl w:val="EA626506"/>
    <w:lvl w:ilvl="0" w:tplc="AB16F434">
      <w:start w:val="1"/>
      <w:numFmt w:val="decimal"/>
      <w:lvlText w:val="Bảng %1: "/>
      <w:lvlJc w:val="left"/>
      <w:pPr>
        <w:ind w:left="2487" w:hanging="360"/>
      </w:pPr>
      <w:rPr>
        <w:rFonts w:hint="default"/>
        <w:b/>
        <w:i/>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9">
    <w:nsid w:val="5B731BF6"/>
    <w:multiLevelType w:val="multilevel"/>
    <w:tmpl w:val="79ECC090"/>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520"/>
        </w:tabs>
        <w:ind w:left="1224" w:hanging="504"/>
      </w:pPr>
    </w:lvl>
    <w:lvl w:ilvl="3">
      <w:start w:val="1"/>
      <w:numFmt w:val="decimal"/>
      <w:lvlText w:val="%1.%2.%3.%4."/>
      <w:lvlJc w:val="left"/>
      <w:pPr>
        <w:tabs>
          <w:tab w:val="num" w:pos="3240"/>
        </w:tabs>
        <w:ind w:left="1728" w:hanging="648"/>
      </w:pPr>
    </w:lvl>
    <w:lvl w:ilvl="4">
      <w:start w:val="1"/>
      <w:numFmt w:val="decimal"/>
      <w:lvlText w:val="%1.%2.%3.%4.%5."/>
      <w:lvlJc w:val="left"/>
      <w:pPr>
        <w:tabs>
          <w:tab w:val="num" w:pos="3960"/>
        </w:tabs>
        <w:ind w:left="2232" w:hanging="792"/>
      </w:pPr>
    </w:lvl>
    <w:lvl w:ilvl="5">
      <w:start w:val="1"/>
      <w:numFmt w:val="decimal"/>
      <w:lvlText w:val="%1.%2.%3.%4.%5.%6."/>
      <w:lvlJc w:val="left"/>
      <w:pPr>
        <w:tabs>
          <w:tab w:val="num" w:pos="5040"/>
        </w:tabs>
        <w:ind w:left="2736" w:hanging="936"/>
      </w:pPr>
    </w:lvl>
    <w:lvl w:ilvl="6">
      <w:start w:val="1"/>
      <w:numFmt w:val="decimal"/>
      <w:lvlText w:val="%1.%2.%3.%4.%5.%6.%7."/>
      <w:lvlJc w:val="left"/>
      <w:pPr>
        <w:tabs>
          <w:tab w:val="num" w:pos="5760"/>
        </w:tabs>
        <w:ind w:left="3240" w:hanging="1080"/>
      </w:pPr>
    </w:lvl>
    <w:lvl w:ilvl="7">
      <w:start w:val="1"/>
      <w:numFmt w:val="decimal"/>
      <w:lvlText w:val="%1.%2.%3.%4.%5.%6.%7.%8."/>
      <w:lvlJc w:val="left"/>
      <w:pPr>
        <w:tabs>
          <w:tab w:val="num" w:pos="6480"/>
        </w:tabs>
        <w:ind w:left="3744" w:hanging="1224"/>
      </w:pPr>
    </w:lvl>
    <w:lvl w:ilvl="8">
      <w:start w:val="1"/>
      <w:numFmt w:val="decimal"/>
      <w:lvlText w:val="%1.%2.%3.%4.%5.%6.%7.%8.%9."/>
      <w:lvlJc w:val="left"/>
      <w:pPr>
        <w:tabs>
          <w:tab w:val="num" w:pos="7560"/>
        </w:tabs>
        <w:ind w:left="4320" w:hanging="1440"/>
      </w:pPr>
    </w:lvl>
  </w:abstractNum>
  <w:abstractNum w:abstractNumId="70">
    <w:nsid w:val="5D32004B"/>
    <w:multiLevelType w:val="hybridMultilevel"/>
    <w:tmpl w:val="1C044720"/>
    <w:lvl w:ilvl="0" w:tplc="03CC14A0">
      <w:start w:val="20"/>
      <w:numFmt w:val="bullet"/>
      <w:pStyle w:val="Gachdaudong"/>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5D6F364F"/>
    <w:multiLevelType w:val="multilevel"/>
    <w:tmpl w:val="0409001F"/>
    <w:lvl w:ilvl="0">
      <w:start w:val="1"/>
      <w:numFmt w:val="decimal"/>
      <w:pStyle w:val="6"/>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b/>
      </w:rPr>
    </w:lvl>
    <w:lvl w:ilvl="2">
      <w:start w:val="1"/>
      <w:numFmt w:val="decimal"/>
      <w:lvlText w:val="%1.%2.%3."/>
      <w:lvlJc w:val="left"/>
      <w:pPr>
        <w:tabs>
          <w:tab w:val="num" w:pos="1440"/>
        </w:tabs>
        <w:ind w:left="1224" w:hanging="504"/>
      </w:pPr>
      <w:rPr>
        <w:rFonts w:hint="default"/>
        <w:b/>
      </w:rPr>
    </w:lvl>
    <w:lvl w:ilvl="3">
      <w:start w:val="1"/>
      <w:numFmt w:val="decimal"/>
      <w:lvlText w:val="%1.%2.%3.%4."/>
      <w:lvlJc w:val="left"/>
      <w:pPr>
        <w:tabs>
          <w:tab w:val="num" w:pos="2160"/>
        </w:tabs>
        <w:ind w:left="1728" w:hanging="648"/>
      </w:pPr>
      <w:rPr>
        <w:rFonts w:hint="default"/>
        <w:b/>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2">
    <w:nsid w:val="5EDE407B"/>
    <w:multiLevelType w:val="hybridMultilevel"/>
    <w:tmpl w:val="07D82F3E"/>
    <w:lvl w:ilvl="0" w:tplc="FFFFFFFF">
      <w:start w:val="1"/>
      <w:numFmt w:val="bullet"/>
      <w:pStyle w:val="GachdaudongCharChar"/>
      <w:lvlText w:val=""/>
      <w:lvlJc w:val="left"/>
      <w:pPr>
        <w:tabs>
          <w:tab w:val="num" w:pos="1785"/>
        </w:tabs>
        <w:ind w:left="1423" w:firstLine="2"/>
      </w:pPr>
      <w:rPr>
        <w:rFonts w:ascii="Times New Roman" w:hAnsi="Times New Roman" w:cs="Times New Roman" w:hint="default"/>
        <w:color w:val="auto"/>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Times New Roman" w:hAnsi="Times New Roman" w:cs="Times New Roman" w:hint="default"/>
      </w:rPr>
    </w:lvl>
    <w:lvl w:ilvl="3" w:tplc="FFFFFFFF">
      <w:start w:val="1"/>
      <w:numFmt w:val="bullet"/>
      <w:lvlText w:val=""/>
      <w:lvlJc w:val="left"/>
      <w:pPr>
        <w:tabs>
          <w:tab w:val="num" w:pos="2880"/>
        </w:tabs>
        <w:ind w:left="2880" w:hanging="360"/>
      </w:pPr>
      <w:rPr>
        <w:rFonts w:ascii="Times New Roman" w:hAnsi="Times New Roman" w:cs="Times New Roman"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Times New Roman" w:hAnsi="Times New Roman" w:cs="Times New Roman" w:hint="default"/>
      </w:rPr>
    </w:lvl>
    <w:lvl w:ilvl="6" w:tplc="FFFFFFFF">
      <w:start w:val="1"/>
      <w:numFmt w:val="bullet"/>
      <w:lvlText w:val=""/>
      <w:lvlJc w:val="left"/>
      <w:pPr>
        <w:tabs>
          <w:tab w:val="num" w:pos="5040"/>
        </w:tabs>
        <w:ind w:left="5040" w:hanging="360"/>
      </w:pPr>
      <w:rPr>
        <w:rFonts w:ascii="Times New Roman" w:hAnsi="Times New Roman" w:cs="Times New Roman"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Times New Roman" w:hAnsi="Times New Roman" w:cs="Times New Roman" w:hint="default"/>
      </w:rPr>
    </w:lvl>
  </w:abstractNum>
  <w:abstractNum w:abstractNumId="73">
    <w:nsid w:val="64C11044"/>
    <w:multiLevelType w:val="hybridMultilevel"/>
    <w:tmpl w:val="61F08EF4"/>
    <w:lvl w:ilvl="0" w:tplc="C20AA70E">
      <w:start w:val="1"/>
      <w:numFmt w:val="decimal"/>
      <w:pStyle w:val="Heading9-2-p371"/>
      <w:lvlText w:val="3.7.%1."/>
      <w:lvlJc w:val="left"/>
      <w:pPr>
        <w:ind w:left="720" w:hanging="360"/>
      </w:pPr>
      <w:rPr>
        <w:rFonts w:ascii="Times New Roman" w:hAnsi="Times New Roman" w:hint="default"/>
        <w:b/>
        <w:i w:val="0"/>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66871945"/>
    <w:multiLevelType w:val="hybridMultilevel"/>
    <w:tmpl w:val="9BA21A8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69386791"/>
    <w:multiLevelType w:val="hybridMultilevel"/>
    <w:tmpl w:val="79F2BCFA"/>
    <w:lvl w:ilvl="0" w:tplc="8DEC2BEE">
      <w:start w:val="1"/>
      <w:numFmt w:val="decimal"/>
      <w:pStyle w:val="Heading9-2-p3211"/>
      <w:lvlText w:val="3.2.1.%1."/>
      <w:lvlJc w:val="left"/>
      <w:pPr>
        <w:ind w:left="360" w:hanging="360"/>
      </w:pPr>
      <w:rPr>
        <w:rFonts w:ascii="Times New Roman" w:hAnsi="Times New Roman" w:hint="default"/>
        <w:b/>
        <w:i/>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693C78FB"/>
    <w:multiLevelType w:val="hybridMultilevel"/>
    <w:tmpl w:val="68608A92"/>
    <w:lvl w:ilvl="0" w:tplc="FFFFFFFF">
      <w:start w:val="1"/>
      <w:numFmt w:val="bullet"/>
      <w:pStyle w:val="Luclang"/>
      <w:lvlText w:val=""/>
      <w:lvlJc w:val="left"/>
      <w:pPr>
        <w:tabs>
          <w:tab w:val="num" w:pos="890"/>
        </w:tabs>
        <w:ind w:left="607"/>
      </w:pPr>
      <w:rPr>
        <w:rFonts w:ascii="Times New Roman" w:hAnsi="Times New Roman" w:cs="Times New Roman" w:hint="default"/>
        <w:color w:val="auto"/>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Times New Roman" w:hAnsi="Times New Roman" w:cs="Times New Roman" w:hint="default"/>
      </w:rPr>
    </w:lvl>
    <w:lvl w:ilvl="3" w:tplc="FFFFFFFF">
      <w:start w:val="1"/>
      <w:numFmt w:val="bullet"/>
      <w:lvlText w:val=""/>
      <w:lvlJc w:val="left"/>
      <w:pPr>
        <w:tabs>
          <w:tab w:val="num" w:pos="2880"/>
        </w:tabs>
        <w:ind w:left="2880" w:hanging="360"/>
      </w:pPr>
      <w:rPr>
        <w:rFonts w:ascii="Times New Roman" w:hAnsi="Times New Roman" w:cs="Times New Roman"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Times New Roman" w:hAnsi="Times New Roman" w:cs="Times New Roman" w:hint="default"/>
      </w:rPr>
    </w:lvl>
    <w:lvl w:ilvl="6" w:tplc="FFFFFFFF">
      <w:start w:val="1"/>
      <w:numFmt w:val="bullet"/>
      <w:lvlText w:val=""/>
      <w:lvlJc w:val="left"/>
      <w:pPr>
        <w:tabs>
          <w:tab w:val="num" w:pos="5040"/>
        </w:tabs>
        <w:ind w:left="5040" w:hanging="360"/>
      </w:pPr>
      <w:rPr>
        <w:rFonts w:ascii="Times New Roman" w:hAnsi="Times New Roman" w:cs="Times New Roman"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Times New Roman" w:hAnsi="Times New Roman" w:cs="Times New Roman" w:hint="default"/>
      </w:rPr>
    </w:lvl>
  </w:abstractNum>
  <w:abstractNum w:abstractNumId="77">
    <w:nsid w:val="6D3C6C23"/>
    <w:multiLevelType w:val="multilevel"/>
    <w:tmpl w:val="44BE83F2"/>
    <w:styleLink w:val="Tmc1441"/>
    <w:lvl w:ilvl="0">
      <w:start w:val="1"/>
      <w:numFmt w:val="upperRoman"/>
      <w:pStyle w:val="01-chuong"/>
      <w:suff w:val="space"/>
      <w:lvlText w:val="CHƯƠNG %1. "/>
      <w:lvlJc w:val="left"/>
      <w:pPr>
        <w:ind w:left="3970" w:firstLine="0"/>
      </w:pPr>
      <w:rPr>
        <w:rFonts w:ascii="Times New Roman" w:hAnsi="Times New Roman" w:hint="default"/>
        <w:b/>
        <w:i w:val="0"/>
        <w:caps/>
        <w:strike w:val="0"/>
        <w:dstrike w:val="0"/>
        <w:vanish w:val="0"/>
        <w:color w:val="000000"/>
        <w:sz w:val="32"/>
        <w:szCs w:val="32"/>
        <w:u w:val="doubl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02-abc"/>
      <w:lvlText w:val="%1.%2 "/>
      <w:lvlJc w:val="left"/>
      <w:pPr>
        <w:tabs>
          <w:tab w:val="num" w:pos="851"/>
        </w:tabs>
        <w:ind w:left="851" w:hanging="851"/>
      </w:pPr>
      <w:rPr>
        <w:rFonts w:ascii="Times New Roman" w:hAnsi="Times New Roman" w:hint="default"/>
        <w:b/>
        <w:i w:val="0"/>
        <w:caps/>
        <w:strike w:val="0"/>
        <w:dstrike w:val="0"/>
        <w:vanish w:val="0"/>
        <w:color w:val="000000"/>
        <w:sz w:val="26"/>
        <w:szCs w:val="2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851"/>
        </w:tabs>
        <w:ind w:left="851" w:hanging="851"/>
      </w:pPr>
      <w:rPr>
        <w:rFonts w:hint="default"/>
        <w:b/>
        <w:i w:val="0"/>
        <w:caps w:val="0"/>
        <w:strike w:val="0"/>
        <w:dstrike w:val="0"/>
        <w:vanish w:val="0"/>
        <w:sz w:val="26"/>
        <w:szCs w:val="26"/>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851"/>
        </w:tabs>
        <w:ind w:left="851" w:hanging="851"/>
      </w:pPr>
      <w:rPr>
        <w:rFonts w:hint="default"/>
        <w:b/>
        <w:caps w:val="0"/>
        <w:vanish w:val="0"/>
      </w:rPr>
    </w:lvl>
    <w:lvl w:ilvl="4">
      <w:start w:val="1"/>
      <w:numFmt w:val="decimal"/>
      <w:lvlText w:val="%1.%2.%3.%4.%5."/>
      <w:lvlJc w:val="left"/>
      <w:pPr>
        <w:tabs>
          <w:tab w:val="num" w:pos="851"/>
        </w:tabs>
        <w:ind w:left="851" w:hanging="851"/>
      </w:pPr>
      <w:rPr>
        <w:rFonts w:hint="default"/>
        <w:b/>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134"/>
        </w:tabs>
        <w:ind w:left="1134" w:hanging="1134"/>
      </w:pPr>
      <w:rPr>
        <w:rFonts w:hint="default"/>
      </w:rPr>
    </w:lvl>
    <w:lvl w:ilvl="7">
      <w:start w:val="1"/>
      <w:numFmt w:val="decimal"/>
      <w:lvlText w:val="%1.%2.%3.%4.%5.%6.%7.%8."/>
      <w:lvlJc w:val="left"/>
      <w:pPr>
        <w:tabs>
          <w:tab w:val="num" w:pos="1134"/>
        </w:tabs>
        <w:ind w:left="1134" w:hanging="1134"/>
      </w:pPr>
      <w:rPr>
        <w:rFonts w:hint="default"/>
      </w:rPr>
    </w:lvl>
    <w:lvl w:ilvl="8">
      <w:start w:val="1"/>
      <w:numFmt w:val="decimal"/>
      <w:lvlText w:val="%1.%2.%3.%4.%5.%6.%7.%8.%9."/>
      <w:lvlJc w:val="left"/>
      <w:pPr>
        <w:tabs>
          <w:tab w:val="num" w:pos="5040"/>
        </w:tabs>
        <w:ind w:left="4320" w:hanging="1440"/>
      </w:pPr>
      <w:rPr>
        <w:rFonts w:hint="default"/>
      </w:rPr>
    </w:lvl>
  </w:abstractNum>
  <w:abstractNum w:abstractNumId="78">
    <w:nsid w:val="720F0695"/>
    <w:multiLevelType w:val="hybridMultilevel"/>
    <w:tmpl w:val="644E6DD4"/>
    <w:lvl w:ilvl="0" w:tplc="AB16F434">
      <w:start w:val="1"/>
      <w:numFmt w:val="bullet"/>
      <w:pStyle w:val="daudong0"/>
      <w:lvlText w:val=""/>
      <w:lvlJc w:val="left"/>
      <w:pPr>
        <w:tabs>
          <w:tab w:val="num" w:pos="646"/>
        </w:tabs>
        <w:ind w:left="284" w:firstLine="0"/>
      </w:pPr>
      <w:rPr>
        <w:rFonts w:ascii="Symbol" w:hAnsi="Symbol" w:hint="default"/>
        <w:color w:val="auto"/>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9">
    <w:nsid w:val="760A4009"/>
    <w:multiLevelType w:val="multilevel"/>
    <w:tmpl w:val="CDEC7E1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0">
    <w:nsid w:val="784666FF"/>
    <w:multiLevelType w:val="hybridMultilevel"/>
    <w:tmpl w:val="175EBB52"/>
    <w:lvl w:ilvl="0" w:tplc="FFFFFFFF">
      <w:start w:val="1"/>
      <w:numFmt w:val="bullet"/>
      <w:pStyle w:val="Styledaudong14pt"/>
      <w:lvlText w:val=""/>
      <w:lvlJc w:val="left"/>
      <w:pPr>
        <w:tabs>
          <w:tab w:val="num" w:pos="646"/>
        </w:tabs>
        <w:ind w:left="284" w:firstLine="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1">
    <w:nsid w:val="78842FB7"/>
    <w:multiLevelType w:val="hybridMultilevel"/>
    <w:tmpl w:val="86F8564A"/>
    <w:lvl w:ilvl="0" w:tplc="7BECAB1C">
      <w:start w:val="1"/>
      <w:numFmt w:val="bullet"/>
      <w:pStyle w:val="HOATHI0"/>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2">
    <w:nsid w:val="7910406F"/>
    <w:multiLevelType w:val="hybridMultilevel"/>
    <w:tmpl w:val="F5CAD8A2"/>
    <w:lvl w:ilvl="0" w:tplc="0409000F">
      <w:start w:val="1"/>
      <w:numFmt w:val="upperRoman"/>
      <w:lvlText w:val="%1."/>
      <w:lvlJc w:val="right"/>
      <w:pPr>
        <w:tabs>
          <w:tab w:val="num" w:pos="720"/>
        </w:tabs>
        <w:ind w:left="720" w:hanging="288"/>
      </w:pPr>
      <w:rPr>
        <w:rFonts w:hint="default"/>
        <w:b/>
        <w:sz w:val="24"/>
        <w:szCs w:val="24"/>
      </w:rPr>
    </w:lvl>
    <w:lvl w:ilvl="1" w:tplc="04090019">
      <w:start w:val="1"/>
      <w:numFmt w:val="decimal"/>
      <w:pStyle w:val="hea4"/>
      <w:lvlText w:val="%2."/>
      <w:lvlJc w:val="left"/>
      <w:pPr>
        <w:tabs>
          <w:tab w:val="num" w:pos="972"/>
        </w:tabs>
        <w:ind w:left="972" w:hanging="432"/>
      </w:pPr>
      <w:rPr>
        <w:rFonts w:ascii="VNI-Times" w:hAnsi="VNI-Times" w:hint="default"/>
        <w:b/>
        <w:i w:val="0"/>
        <w:caps w:val="0"/>
        <w:strike w:val="0"/>
        <w:dstrike w:val="0"/>
        <w:vanish w:val="0"/>
        <w:sz w:val="24"/>
        <w:szCs w:val="24"/>
        <w:u w:val="none"/>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3">
    <w:nsid w:val="7ACD5329"/>
    <w:multiLevelType w:val="hybridMultilevel"/>
    <w:tmpl w:val="3CC00674"/>
    <w:lvl w:ilvl="0" w:tplc="04090001">
      <w:start w:val="1"/>
      <w:numFmt w:val="decimal"/>
      <w:pStyle w:val="P1-2341"/>
      <w:lvlText w:val="2.3.4.%1."/>
      <w:lvlJc w:val="left"/>
      <w:pPr>
        <w:ind w:left="720" w:hanging="360"/>
      </w:pPr>
      <w:rPr>
        <w:rFonts w:ascii="Times New Roman" w:hAnsi="Times New Roman" w:hint="default"/>
        <w:b/>
        <w:i/>
        <w:sz w:val="26"/>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nsid w:val="7B680B24"/>
    <w:multiLevelType w:val="hybridMultilevel"/>
    <w:tmpl w:val="6C5C804A"/>
    <w:lvl w:ilvl="0" w:tplc="04090017">
      <w:start w:val="1"/>
      <w:numFmt w:val="decimal"/>
      <w:pStyle w:val="Heading9-2-p3421"/>
      <w:lvlText w:val="3.4.2.%1."/>
      <w:lvlJc w:val="left"/>
      <w:pPr>
        <w:ind w:left="720" w:hanging="360"/>
      </w:pPr>
      <w:rPr>
        <w:b w:val="0"/>
        <w:bCs w:val="0"/>
        <w:i w:val="0"/>
        <w:iCs w:val="0"/>
        <w:caps w:val="0"/>
        <w:smallCaps w:val="0"/>
        <w:strike w:val="0"/>
        <w:dstrike w:val="0"/>
        <w:noProof w:val="0"/>
        <w:vanish w:val="0"/>
        <w:color w:val="000000"/>
        <w:spacing w:val="0"/>
        <w:kern w:val="0"/>
        <w:position w:val="0"/>
        <w:u w:val="none"/>
        <w:vertAlign w:val="baseline"/>
        <w:em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7BB531D5"/>
    <w:multiLevelType w:val="hybridMultilevel"/>
    <w:tmpl w:val="9E5A4986"/>
    <w:lvl w:ilvl="0" w:tplc="C7687D0C">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86">
    <w:nsid w:val="7C4D5ADF"/>
    <w:multiLevelType w:val="hybridMultilevel"/>
    <w:tmpl w:val="C758F906"/>
    <w:lvl w:ilvl="0" w:tplc="E8B4E886">
      <w:start w:val="1"/>
      <w:numFmt w:val="decimal"/>
      <w:pStyle w:val="Heading9-2-p3431"/>
      <w:lvlText w:val="3.4.3.%1."/>
      <w:lvlJc w:val="left"/>
      <w:pPr>
        <w:ind w:left="720" w:hanging="360"/>
      </w:pPr>
      <w:rPr>
        <w:rFonts w:ascii="Times New Roman" w:hAnsi="Times New Roman" w:hint="default"/>
        <w:b/>
        <w:i/>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7CDF48C4"/>
    <w:multiLevelType w:val="hybridMultilevel"/>
    <w:tmpl w:val="7C50A08A"/>
    <w:lvl w:ilvl="0" w:tplc="04090019">
      <w:start w:val="1"/>
      <w:numFmt w:val="lowerLetter"/>
      <w:lvlText w:val="%1."/>
      <w:lvlJc w:val="left"/>
      <w:pPr>
        <w:ind w:left="1506" w:hanging="360"/>
      </w:pPr>
    </w:lvl>
    <w:lvl w:ilvl="1" w:tplc="04090019" w:tentative="1">
      <w:start w:val="1"/>
      <w:numFmt w:val="lowerLetter"/>
      <w:lvlText w:val="%2."/>
      <w:lvlJc w:val="left"/>
      <w:pPr>
        <w:ind w:left="2226" w:hanging="360"/>
      </w:pPr>
    </w:lvl>
    <w:lvl w:ilvl="2" w:tplc="0409001B" w:tentative="1">
      <w:start w:val="1"/>
      <w:numFmt w:val="lowerRoman"/>
      <w:lvlText w:val="%3."/>
      <w:lvlJc w:val="right"/>
      <w:pPr>
        <w:ind w:left="2946" w:hanging="180"/>
      </w:pPr>
    </w:lvl>
    <w:lvl w:ilvl="3" w:tplc="0409000F" w:tentative="1">
      <w:start w:val="1"/>
      <w:numFmt w:val="decimal"/>
      <w:lvlText w:val="%4."/>
      <w:lvlJc w:val="left"/>
      <w:pPr>
        <w:ind w:left="3666" w:hanging="360"/>
      </w:pPr>
    </w:lvl>
    <w:lvl w:ilvl="4" w:tplc="04090019" w:tentative="1">
      <w:start w:val="1"/>
      <w:numFmt w:val="lowerLetter"/>
      <w:lvlText w:val="%5."/>
      <w:lvlJc w:val="left"/>
      <w:pPr>
        <w:ind w:left="4386" w:hanging="360"/>
      </w:pPr>
    </w:lvl>
    <w:lvl w:ilvl="5" w:tplc="0409001B" w:tentative="1">
      <w:start w:val="1"/>
      <w:numFmt w:val="lowerRoman"/>
      <w:lvlText w:val="%6."/>
      <w:lvlJc w:val="right"/>
      <w:pPr>
        <w:ind w:left="5106" w:hanging="180"/>
      </w:pPr>
    </w:lvl>
    <w:lvl w:ilvl="6" w:tplc="0409000F" w:tentative="1">
      <w:start w:val="1"/>
      <w:numFmt w:val="decimal"/>
      <w:lvlText w:val="%7."/>
      <w:lvlJc w:val="left"/>
      <w:pPr>
        <w:ind w:left="5826" w:hanging="360"/>
      </w:pPr>
    </w:lvl>
    <w:lvl w:ilvl="7" w:tplc="04090019" w:tentative="1">
      <w:start w:val="1"/>
      <w:numFmt w:val="lowerLetter"/>
      <w:lvlText w:val="%8."/>
      <w:lvlJc w:val="left"/>
      <w:pPr>
        <w:ind w:left="6546" w:hanging="360"/>
      </w:pPr>
    </w:lvl>
    <w:lvl w:ilvl="8" w:tplc="0409001B" w:tentative="1">
      <w:start w:val="1"/>
      <w:numFmt w:val="lowerRoman"/>
      <w:lvlText w:val="%9."/>
      <w:lvlJc w:val="right"/>
      <w:pPr>
        <w:ind w:left="7266" w:hanging="180"/>
      </w:pPr>
    </w:lvl>
  </w:abstractNum>
  <w:abstractNum w:abstractNumId="88">
    <w:nsid w:val="7FB51A41"/>
    <w:multiLevelType w:val="multilevel"/>
    <w:tmpl w:val="FDE838CC"/>
    <w:lvl w:ilvl="0">
      <w:start w:val="1"/>
      <w:numFmt w:val="decimal"/>
      <w:pStyle w:val="LV1"/>
      <w:suff w:val="space"/>
      <w:lvlText w:val="CHƯƠNG %1."/>
      <w:lvlJc w:val="left"/>
      <w:pPr>
        <w:ind w:left="3686"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lang w:val="en-US"/>
        <w:specVanish w:val="0"/>
      </w:rPr>
    </w:lvl>
    <w:lvl w:ilvl="1">
      <w:start w:val="1"/>
      <w:numFmt w:val="decimal"/>
      <w:pStyle w:val="LV2"/>
      <w:lvlText w:val="%1.%2."/>
      <w:lvlJc w:val="left"/>
      <w:pPr>
        <w:tabs>
          <w:tab w:val="num" w:pos="720"/>
        </w:tabs>
        <w:ind w:left="720" w:hanging="720"/>
      </w:pPr>
      <w:rPr>
        <w:rFonts w:ascii="Calibri Light" w:hAnsi="Calibri Light" w:cs="Calibri Light" w:hint="default"/>
        <w:b/>
        <w:bCs w:val="0"/>
        <w:i w:val="0"/>
        <w:iCs w:val="0"/>
        <w:caps w:val="0"/>
        <w:smallCaps w:val="0"/>
        <w:strike w:val="0"/>
        <w:dstrike w:val="0"/>
        <w:noProof w:val="0"/>
        <w:vanish w:val="0"/>
        <w:color w:val="000000"/>
        <w:spacing w:val="0"/>
        <w:kern w:val="0"/>
        <w:position w:val="0"/>
        <w:sz w:val="26"/>
        <w:szCs w:val="26"/>
        <w:u w:val="none"/>
        <w:effect w:val="none"/>
        <w:vertAlign w:val="baseline"/>
        <w:em w:val="none"/>
        <w:specVanish w:val="0"/>
      </w:rPr>
    </w:lvl>
    <w:lvl w:ilvl="2">
      <w:start w:val="1"/>
      <w:numFmt w:val="decimal"/>
      <w:pStyle w:val="LV3"/>
      <w:lvlText w:val="%1.%2.%3."/>
      <w:lvlJc w:val="left"/>
      <w:pPr>
        <w:tabs>
          <w:tab w:val="num" w:pos="720"/>
        </w:tabs>
        <w:ind w:left="0" w:firstLine="0"/>
      </w:pPr>
      <w:rPr>
        <w:rFonts w:ascii="Times New Roman" w:hAnsi="Times New Roman" w:cs="Times New Roman" w:hint="default"/>
        <w:b/>
        <w:bCs w:val="0"/>
        <w:i w:val="0"/>
        <w:iCs w:val="0"/>
        <w:caps w:val="0"/>
        <w:smallCaps w:val="0"/>
        <w:strike w:val="0"/>
        <w:dstrike w:val="0"/>
        <w:vanish w:val="0"/>
        <w:color w:val="000000"/>
        <w:spacing w:val="0"/>
        <w:kern w:val="0"/>
        <w:position w:val="0"/>
        <w:sz w:val="26"/>
        <w:szCs w:val="26"/>
        <w:u w:val="none"/>
        <w:effect w:val="none"/>
        <w:vertAlign w:val="baseline"/>
        <w:em w:val="none"/>
      </w:rPr>
    </w:lvl>
    <w:lvl w:ilvl="3">
      <w:start w:val="1"/>
      <w:numFmt w:val="lowerLetter"/>
      <w:pStyle w:val="LV4"/>
      <w:lvlText w:val="%4)"/>
      <w:lvlJc w:val="left"/>
      <w:pPr>
        <w:tabs>
          <w:tab w:val="num" w:pos="886"/>
        </w:tabs>
        <w:ind w:left="903" w:hanging="453"/>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4">
      <w:start w:val="1"/>
      <w:numFmt w:val="bullet"/>
      <w:pStyle w:val="LV5"/>
      <w:lvlText w:val="-"/>
      <w:lvlJc w:val="left"/>
      <w:pPr>
        <w:tabs>
          <w:tab w:val="num" w:pos="606"/>
        </w:tabs>
        <w:ind w:left="606" w:hanging="323"/>
      </w:pPr>
      <w:rPr>
        <w:rFonts w:hint="default"/>
        <w:b w:val="0"/>
        <w:bCs w:val="0"/>
        <w:i w:val="0"/>
        <w:iCs w:val="0"/>
        <w:caps w:val="0"/>
        <w:smallCaps w:val="0"/>
        <w:strike w:val="0"/>
        <w:dstrike w:val="0"/>
        <w:vanish w:val="0"/>
        <w:color w:val="000000"/>
        <w:spacing w:val="0"/>
        <w:kern w:val="0"/>
        <w:position w:val="0"/>
        <w:u w:val="none"/>
        <w:effect w:val="none"/>
        <w:vertAlign w:val="baseline"/>
        <w:em w:val="none"/>
        <w:lang w:val="en-US"/>
      </w:rPr>
    </w:lvl>
    <w:lvl w:ilvl="5">
      <w:start w:val="1"/>
      <w:numFmt w:val="bullet"/>
      <w:pStyle w:val="LV6"/>
      <w:suff w:val="space"/>
      <w:lvlText w:val="+"/>
      <w:lvlJc w:val="left"/>
      <w:pPr>
        <w:ind w:left="840" w:hanging="414"/>
      </w:pPr>
      <w:rPr>
        <w:rFonts w:ascii="Times New Roman" w:hAnsi="Times New Roman" w:cs="Times New Roman" w:hint="default"/>
        <w:b w:val="0"/>
        <w:i w:val="0"/>
        <w:color w:val="auto"/>
        <w:sz w:val="26"/>
      </w:rPr>
    </w:lvl>
    <w:lvl w:ilvl="6">
      <w:start w:val="1"/>
      <w:numFmt w:val="none"/>
      <w:pStyle w:val="LV7"/>
      <w:suff w:val="nothing"/>
      <w:lvlText w:val=""/>
      <w:lvlJc w:val="left"/>
      <w:pPr>
        <w:ind w:left="0" w:firstLine="0"/>
      </w:pPr>
      <w:rPr>
        <w:rFonts w:hint="default"/>
      </w:rPr>
    </w:lvl>
    <w:lvl w:ilvl="7">
      <w:start w:val="1"/>
      <w:numFmt w:val="decimal"/>
      <w:lvlRestart w:val="0"/>
      <w:pStyle w:val="LV8-Hinh"/>
      <w:suff w:val="space"/>
      <w:lvlText w:val="Hình %8."/>
      <w:lvlJc w:val="left"/>
      <w:pPr>
        <w:ind w:left="568" w:firstLine="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lang w:val="vi-VN"/>
        <w:specVanish w:val="0"/>
      </w:rPr>
    </w:lvl>
    <w:lvl w:ilvl="8">
      <w:start w:val="1"/>
      <w:numFmt w:val="decimal"/>
      <w:lvlRestart w:val="0"/>
      <w:pStyle w:val="LV9-Bang"/>
      <w:suff w:val="space"/>
      <w:lvlText w:val="Bảng %9."/>
      <w:lvlJc w:val="left"/>
      <w:pPr>
        <w:ind w:left="568" w:firstLine="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abstractNum>
  <w:num w:numId="1">
    <w:abstractNumId w:val="77"/>
  </w:num>
  <w:num w:numId="2">
    <w:abstractNumId w:val="40"/>
  </w:num>
  <w:num w:numId="3">
    <w:abstractNumId w:val="70"/>
  </w:num>
  <w:num w:numId="4">
    <w:abstractNumId w:val="52"/>
  </w:num>
  <w:num w:numId="5">
    <w:abstractNumId w:val="47"/>
  </w:num>
  <w:num w:numId="6">
    <w:abstractNumId w:val="78"/>
  </w:num>
  <w:num w:numId="7">
    <w:abstractNumId w:val="62"/>
  </w:num>
  <w:num w:numId="8">
    <w:abstractNumId w:val="6"/>
  </w:num>
  <w:num w:numId="9">
    <w:abstractNumId w:val="25"/>
  </w:num>
  <w:num w:numId="10">
    <w:abstractNumId w:val="45"/>
  </w:num>
  <w:num w:numId="11">
    <w:abstractNumId w:val="67"/>
  </w:num>
  <w:num w:numId="12">
    <w:abstractNumId w:val="19"/>
  </w:num>
  <w:num w:numId="13">
    <w:abstractNumId w:val="18"/>
  </w:num>
  <w:num w:numId="14">
    <w:abstractNumId w:val="30"/>
  </w:num>
  <w:num w:numId="15">
    <w:abstractNumId w:val="82"/>
  </w:num>
  <w:num w:numId="16">
    <w:abstractNumId w:val="59"/>
  </w:num>
  <w:num w:numId="17">
    <w:abstractNumId w:val="39"/>
  </w:num>
  <w:num w:numId="18">
    <w:abstractNumId w:val="38"/>
  </w:num>
  <w:num w:numId="19">
    <w:abstractNumId w:val="15"/>
  </w:num>
  <w:num w:numId="20">
    <w:abstractNumId w:val="31"/>
  </w:num>
  <w:num w:numId="21">
    <w:abstractNumId w:val="76"/>
  </w:num>
  <w:num w:numId="22">
    <w:abstractNumId w:val="63"/>
  </w:num>
  <w:num w:numId="23">
    <w:abstractNumId w:val="51"/>
  </w:num>
  <w:num w:numId="24">
    <w:abstractNumId w:val="72"/>
  </w:num>
  <w:num w:numId="25">
    <w:abstractNumId w:val="80"/>
  </w:num>
  <w:num w:numId="26">
    <w:abstractNumId w:val="37"/>
  </w:num>
  <w:num w:numId="27">
    <w:abstractNumId w:val="65"/>
  </w:num>
  <w:num w:numId="28">
    <w:abstractNumId w:val="53"/>
  </w:num>
  <w:num w:numId="29">
    <w:abstractNumId w:val="60"/>
  </w:num>
  <w:num w:numId="30">
    <w:abstractNumId w:val="34"/>
  </w:num>
  <w:num w:numId="31">
    <w:abstractNumId w:val="10"/>
  </w:num>
  <w:num w:numId="32">
    <w:abstractNumId w:val="3"/>
  </w:num>
  <w:num w:numId="33">
    <w:abstractNumId w:val="13"/>
  </w:num>
  <w:num w:numId="34">
    <w:abstractNumId w:val="14"/>
  </w:num>
  <w:num w:numId="35">
    <w:abstractNumId w:val="44"/>
  </w:num>
  <w:num w:numId="36">
    <w:abstractNumId w:val="55"/>
  </w:num>
  <w:num w:numId="37">
    <w:abstractNumId w:val="28"/>
  </w:num>
  <w:num w:numId="38">
    <w:abstractNumId w:val="75"/>
  </w:num>
  <w:num w:numId="39">
    <w:abstractNumId w:val="43"/>
  </w:num>
  <w:num w:numId="40">
    <w:abstractNumId w:val="20"/>
  </w:num>
  <w:num w:numId="41">
    <w:abstractNumId w:val="4"/>
  </w:num>
  <w:num w:numId="42">
    <w:abstractNumId w:val="27"/>
  </w:num>
  <w:num w:numId="43">
    <w:abstractNumId w:val="46"/>
  </w:num>
  <w:num w:numId="44">
    <w:abstractNumId w:val="21"/>
  </w:num>
  <w:num w:numId="45">
    <w:abstractNumId w:val="5"/>
  </w:num>
  <w:num w:numId="46">
    <w:abstractNumId w:val="64"/>
  </w:num>
  <w:num w:numId="47">
    <w:abstractNumId w:val="33"/>
  </w:num>
  <w:num w:numId="48">
    <w:abstractNumId w:val="17"/>
  </w:num>
  <w:num w:numId="49">
    <w:abstractNumId w:val="8"/>
  </w:num>
  <w:num w:numId="50">
    <w:abstractNumId w:val="84"/>
  </w:num>
  <w:num w:numId="51">
    <w:abstractNumId w:val="86"/>
  </w:num>
  <w:num w:numId="52">
    <w:abstractNumId w:val="29"/>
  </w:num>
  <w:num w:numId="53">
    <w:abstractNumId w:val="35"/>
  </w:num>
  <w:num w:numId="54">
    <w:abstractNumId w:val="41"/>
  </w:num>
  <w:num w:numId="55">
    <w:abstractNumId w:val="66"/>
  </w:num>
  <w:num w:numId="56">
    <w:abstractNumId w:val="0"/>
  </w:num>
  <w:num w:numId="57">
    <w:abstractNumId w:val="73"/>
  </w:num>
  <w:num w:numId="58">
    <w:abstractNumId w:val="50"/>
  </w:num>
  <w:num w:numId="59">
    <w:abstractNumId w:val="36"/>
  </w:num>
  <w:num w:numId="60">
    <w:abstractNumId w:val="83"/>
  </w:num>
  <w:num w:numId="61">
    <w:abstractNumId w:val="69"/>
  </w:num>
  <w:num w:numId="62">
    <w:abstractNumId w:val="48"/>
  </w:num>
  <w:num w:numId="63">
    <w:abstractNumId w:val="58"/>
  </w:num>
  <w:num w:numId="64">
    <w:abstractNumId w:val="11"/>
  </w:num>
  <w:num w:numId="65">
    <w:abstractNumId w:val="24"/>
  </w:num>
  <w:num w:numId="66">
    <w:abstractNumId w:val="56"/>
  </w:num>
  <w:num w:numId="67">
    <w:abstractNumId w:val="22"/>
  </w:num>
  <w:num w:numId="68">
    <w:abstractNumId w:val="2"/>
  </w:num>
  <w:num w:numId="69">
    <w:abstractNumId w:val="1"/>
    <w:lvlOverride w:ilvl="0">
      <w:lvl w:ilvl="0">
        <w:start w:val="1"/>
        <w:numFmt w:val="decimal"/>
        <w:lvlText w:val="%1."/>
        <w:lvlJc w:val="left"/>
        <w:pPr>
          <w:tabs>
            <w:tab w:val="num" w:pos="0"/>
          </w:tabs>
          <w:ind w:left="0" w:hanging="340"/>
        </w:pPr>
        <w:rPr>
          <w:rFonts w:ascii="VNI-Times" w:hAnsi="VNI-Times" w:hint="default"/>
          <w:b/>
          <w:i w:val="0"/>
          <w:color w:val="FFFFFF"/>
          <w:sz w:val="26"/>
          <w:szCs w:val="26"/>
        </w:rPr>
      </w:lvl>
    </w:lvlOverride>
    <w:lvlOverride w:ilvl="1">
      <w:lvl w:ilvl="1">
        <w:start w:val="1"/>
        <w:numFmt w:val="decimal"/>
        <w:lvlText w:val="%1.%2."/>
        <w:lvlJc w:val="left"/>
        <w:pPr>
          <w:tabs>
            <w:tab w:val="num" w:pos="1021"/>
          </w:tabs>
          <w:ind w:left="1021" w:hanging="1021"/>
        </w:pPr>
        <w:rPr>
          <w:rFonts w:ascii="VNI-Times" w:hAnsi="VNI-Times" w:hint="default"/>
          <w:b/>
          <w:i w:val="0"/>
          <w:color w:val="auto"/>
          <w:sz w:val="26"/>
          <w:szCs w:val="26"/>
        </w:rPr>
      </w:lvl>
    </w:lvlOverride>
    <w:lvlOverride w:ilvl="2">
      <w:lvl w:ilvl="2">
        <w:start w:val="1"/>
        <w:numFmt w:val="decimal"/>
        <w:lvlText w:val="%1.%2.%3."/>
        <w:lvlJc w:val="left"/>
        <w:pPr>
          <w:tabs>
            <w:tab w:val="num" w:pos="1021"/>
          </w:tabs>
          <w:ind w:left="1021" w:hanging="1021"/>
        </w:pPr>
        <w:rPr>
          <w:rFonts w:ascii="VNI-Times" w:hAnsi="VNI-Times" w:hint="default"/>
          <w:b/>
          <w:i w:val="0"/>
          <w:color w:val="auto"/>
          <w:sz w:val="26"/>
          <w:szCs w:val="26"/>
        </w:rPr>
      </w:lvl>
    </w:lvlOverride>
    <w:lvlOverride w:ilvl="3">
      <w:lvl w:ilvl="3">
        <w:start w:val="1"/>
        <w:numFmt w:val="decimal"/>
        <w:lvlText w:val="%1.%2.%3.%4."/>
        <w:lvlJc w:val="left"/>
        <w:pPr>
          <w:tabs>
            <w:tab w:val="num" w:pos="1021"/>
          </w:tabs>
          <w:ind w:left="1021" w:hanging="1021"/>
        </w:pPr>
        <w:rPr>
          <w:rFonts w:ascii="VNI-Times" w:hAnsi="VNI-Times" w:hint="default"/>
          <w:b/>
          <w:i w:val="0"/>
          <w:sz w:val="26"/>
          <w:szCs w:val="26"/>
        </w:rPr>
      </w:lvl>
    </w:lvlOverride>
    <w:lvlOverride w:ilvl="4">
      <w:lvl w:ilvl="4">
        <w:start w:val="1"/>
        <w:numFmt w:val="lowerLetter"/>
        <w:lvlText w:val="%5."/>
        <w:lvlJc w:val="left"/>
        <w:pPr>
          <w:tabs>
            <w:tab w:val="num" w:pos="340"/>
          </w:tabs>
          <w:ind w:left="340" w:hanging="340"/>
        </w:pPr>
        <w:rPr>
          <w:rFonts w:hint="default"/>
          <w:b/>
          <w:i w:val="0"/>
          <w:color w:val="auto"/>
          <w:sz w:val="26"/>
          <w:szCs w:val="26"/>
        </w:rPr>
      </w:lvl>
    </w:lvlOverride>
    <w:lvlOverride w:ilvl="5">
      <w:lvl w:ilvl="5">
        <w:start w:val="1"/>
        <w:numFmt w:val="bullet"/>
        <w:lvlText w:val=""/>
        <w:lvlJc w:val="left"/>
        <w:pPr>
          <w:tabs>
            <w:tab w:val="num" w:pos="340"/>
          </w:tabs>
          <w:ind w:left="340" w:hanging="340"/>
        </w:pPr>
        <w:rPr>
          <w:rFonts w:ascii="Symbol" w:hAnsi="Symbol" w:hint="default"/>
          <w:b/>
          <w:i w:val="0"/>
          <w:sz w:val="26"/>
          <w:szCs w:val="26"/>
        </w:rPr>
      </w:lvl>
    </w:lvlOverride>
    <w:lvlOverride w:ilvl="6">
      <w:lvl w:ilvl="6">
        <w:start w:val="1"/>
        <w:numFmt w:val="bullet"/>
        <w:pStyle w:val="Noidung"/>
        <w:lvlText w:val="–"/>
        <w:lvlJc w:val="left"/>
        <w:pPr>
          <w:tabs>
            <w:tab w:val="num" w:pos="340"/>
          </w:tabs>
          <w:ind w:left="340" w:hanging="340"/>
        </w:pPr>
        <w:rPr>
          <w:rFonts w:ascii="Times New Roman" w:hAnsi="Times New Roman" w:cs="Times New Roman" w:hint="default"/>
          <w:b w:val="0"/>
          <w:i w:val="0"/>
          <w:color w:val="auto"/>
          <w:sz w:val="26"/>
          <w:szCs w:val="26"/>
        </w:rPr>
      </w:lvl>
    </w:lvlOverride>
    <w:lvlOverride w:ilvl="7">
      <w:lvl w:ilvl="7">
        <w:start w:val="1"/>
        <w:numFmt w:val="bullet"/>
        <w:lvlText w:val=""/>
        <w:lvlJc w:val="left"/>
        <w:pPr>
          <w:tabs>
            <w:tab w:val="num" w:pos="680"/>
          </w:tabs>
          <w:ind w:left="680" w:hanging="340"/>
        </w:pPr>
        <w:rPr>
          <w:rFonts w:ascii="Wingdings" w:hAnsi="Wingdings" w:hint="default"/>
          <w:b w:val="0"/>
          <w:i w:val="0"/>
          <w:sz w:val="26"/>
          <w:szCs w:val="26"/>
        </w:rPr>
      </w:lvl>
    </w:lvlOverride>
    <w:lvlOverride w:ilvl="8">
      <w:lvl w:ilvl="8">
        <w:start w:val="1"/>
        <w:numFmt w:val="bullet"/>
        <w:lvlText w:val=""/>
        <w:lvlJc w:val="left"/>
        <w:pPr>
          <w:tabs>
            <w:tab w:val="num" w:pos="1021"/>
          </w:tabs>
          <w:ind w:left="1021" w:hanging="341"/>
        </w:pPr>
        <w:rPr>
          <w:rFonts w:ascii="Wingdings" w:hAnsi="Wingdings" w:hint="default"/>
          <w:b w:val="0"/>
          <w:i w:val="0"/>
          <w:color w:val="auto"/>
          <w:sz w:val="26"/>
        </w:rPr>
      </w:lvl>
    </w:lvlOverride>
  </w:num>
  <w:num w:numId="70">
    <w:abstractNumId w:val="1"/>
  </w:num>
  <w:num w:numId="71">
    <w:abstractNumId w:val="61"/>
  </w:num>
  <w:num w:numId="72">
    <w:abstractNumId w:val="68"/>
  </w:num>
  <w:num w:numId="73">
    <w:abstractNumId w:val="32"/>
  </w:num>
  <w:num w:numId="74">
    <w:abstractNumId w:val="9"/>
  </w:num>
  <w:num w:numId="75">
    <w:abstractNumId w:val="49"/>
  </w:num>
  <w:num w:numId="76">
    <w:abstractNumId w:val="81"/>
  </w:num>
  <w:num w:numId="77">
    <w:abstractNumId w:val="7"/>
  </w:num>
  <w:num w:numId="78">
    <w:abstractNumId w:val="71"/>
  </w:num>
  <w:num w:numId="79">
    <w:abstractNumId w:val="57"/>
  </w:num>
  <w:num w:numId="80">
    <w:abstractNumId w:val="23"/>
  </w:num>
  <w:num w:numId="81">
    <w:abstractNumId w:val="85"/>
  </w:num>
  <w:num w:numId="82">
    <w:abstractNumId w:val="87"/>
  </w:num>
  <w:num w:numId="83">
    <w:abstractNumId w:val="74"/>
  </w:num>
  <w:num w:numId="84">
    <w:abstractNumId w:val="42"/>
  </w:num>
  <w:num w:numId="85">
    <w:abstractNumId w:val="88"/>
  </w:num>
  <w:num w:numId="86">
    <w:abstractNumId w:val="42"/>
    <w:lvlOverride w:ilvl="0">
      <w:startOverride w:val="7"/>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lvlOverride w:ilvl="7"/>
    <w:lvlOverride w:ilvl="8"/>
  </w:num>
  <w:num w:numId="87">
    <w:abstractNumId w:val="79"/>
  </w:num>
  <w:num w:numId="88">
    <w:abstractNumId w:val="42"/>
    <w:lvlOverride w:ilvl="0">
      <w:startOverride w:val="1"/>
    </w:lvlOverride>
    <w:lvlOverride w:ilvl="1">
      <w:startOverride w:val="1"/>
    </w:lvlOverride>
    <w:lvlOverride w:ilvl="2">
      <w:startOverride w:val="1"/>
    </w:lvlOverride>
    <w:lvlOverride w:ilvl="3">
      <w:startOverride w:val="4"/>
    </w:lvlOverride>
    <w:lvlOverride w:ilvl="4">
      <w:startOverride w:val="1"/>
    </w:lvlOverride>
    <w:lvlOverride w:ilvl="5">
      <w:startOverride w:val="1"/>
    </w:lvlOverride>
    <w:lvlOverride w:ilvl="6"/>
    <w:lvlOverride w:ilvl="7"/>
    <w:lvlOverride w:ilvl="8"/>
  </w:num>
  <w:num w:numId="89">
    <w:abstractNumId w:val="54"/>
  </w:num>
  <w:num w:numId="90">
    <w:abstractNumId w:val="16"/>
  </w:num>
  <w:num w:numId="91">
    <w:abstractNumId w:val="26"/>
  </w:num>
  <w:num w:numId="92">
    <w:abstractNumId w:val="52"/>
  </w:num>
  <w:num w:numId="93">
    <w:abstractNumId w:val="52"/>
  </w:num>
  <w:num w:numId="94">
    <w:abstractNumId w:val="52"/>
  </w:num>
  <w:num w:numId="95">
    <w:abstractNumId w:val="49"/>
  </w:num>
  <w:num w:numId="96">
    <w:abstractNumId w:val="12"/>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hideSpellingErrors/>
  <w:defaultTabStop w:val="57"/>
  <w:drawingGridHorizontalSpacing w:val="13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4A0F"/>
    <w:rsid w:val="0000056A"/>
    <w:rsid w:val="000009A8"/>
    <w:rsid w:val="00000C45"/>
    <w:rsid w:val="00000FEF"/>
    <w:rsid w:val="00001D2F"/>
    <w:rsid w:val="00002B7C"/>
    <w:rsid w:val="00004D93"/>
    <w:rsid w:val="0000572C"/>
    <w:rsid w:val="000115ED"/>
    <w:rsid w:val="00012862"/>
    <w:rsid w:val="000128A8"/>
    <w:rsid w:val="00012A92"/>
    <w:rsid w:val="0001370E"/>
    <w:rsid w:val="0001474D"/>
    <w:rsid w:val="000154B8"/>
    <w:rsid w:val="00015555"/>
    <w:rsid w:val="000156A7"/>
    <w:rsid w:val="000156DC"/>
    <w:rsid w:val="0001615B"/>
    <w:rsid w:val="00016613"/>
    <w:rsid w:val="00017968"/>
    <w:rsid w:val="00020469"/>
    <w:rsid w:val="00021671"/>
    <w:rsid w:val="0002327A"/>
    <w:rsid w:val="000232EA"/>
    <w:rsid w:val="00024180"/>
    <w:rsid w:val="00024D18"/>
    <w:rsid w:val="000252C0"/>
    <w:rsid w:val="000258B6"/>
    <w:rsid w:val="00026643"/>
    <w:rsid w:val="000269B0"/>
    <w:rsid w:val="000269BC"/>
    <w:rsid w:val="00026A32"/>
    <w:rsid w:val="000272F3"/>
    <w:rsid w:val="00027914"/>
    <w:rsid w:val="000306F6"/>
    <w:rsid w:val="00031065"/>
    <w:rsid w:val="00031532"/>
    <w:rsid w:val="00031A43"/>
    <w:rsid w:val="00032AF0"/>
    <w:rsid w:val="00032B3D"/>
    <w:rsid w:val="000344C2"/>
    <w:rsid w:val="00034DBF"/>
    <w:rsid w:val="000350FE"/>
    <w:rsid w:val="0003523C"/>
    <w:rsid w:val="000353CA"/>
    <w:rsid w:val="00035496"/>
    <w:rsid w:val="0003669D"/>
    <w:rsid w:val="000368B7"/>
    <w:rsid w:val="00036A12"/>
    <w:rsid w:val="00036BCD"/>
    <w:rsid w:val="00036DB6"/>
    <w:rsid w:val="0003715D"/>
    <w:rsid w:val="000375B8"/>
    <w:rsid w:val="00037D2A"/>
    <w:rsid w:val="0004008B"/>
    <w:rsid w:val="00040AD4"/>
    <w:rsid w:val="000412A2"/>
    <w:rsid w:val="00041401"/>
    <w:rsid w:val="0004194F"/>
    <w:rsid w:val="00041D36"/>
    <w:rsid w:val="000429DB"/>
    <w:rsid w:val="00042A94"/>
    <w:rsid w:val="000433EB"/>
    <w:rsid w:val="000434D9"/>
    <w:rsid w:val="000436AE"/>
    <w:rsid w:val="000440B3"/>
    <w:rsid w:val="0004416F"/>
    <w:rsid w:val="00044EC6"/>
    <w:rsid w:val="0004625E"/>
    <w:rsid w:val="00046635"/>
    <w:rsid w:val="000466C6"/>
    <w:rsid w:val="0004794E"/>
    <w:rsid w:val="000508DD"/>
    <w:rsid w:val="00051DD0"/>
    <w:rsid w:val="00052CA6"/>
    <w:rsid w:val="00054294"/>
    <w:rsid w:val="00054719"/>
    <w:rsid w:val="00054D4F"/>
    <w:rsid w:val="000555F6"/>
    <w:rsid w:val="000557DE"/>
    <w:rsid w:val="00055AE3"/>
    <w:rsid w:val="00056AB3"/>
    <w:rsid w:val="000575EB"/>
    <w:rsid w:val="00060DEC"/>
    <w:rsid w:val="00062B4A"/>
    <w:rsid w:val="00064424"/>
    <w:rsid w:val="000647EE"/>
    <w:rsid w:val="00064828"/>
    <w:rsid w:val="000650EC"/>
    <w:rsid w:val="000657BB"/>
    <w:rsid w:val="00065B31"/>
    <w:rsid w:val="00065E8B"/>
    <w:rsid w:val="00066823"/>
    <w:rsid w:val="000670DF"/>
    <w:rsid w:val="000673EA"/>
    <w:rsid w:val="00067525"/>
    <w:rsid w:val="00070F28"/>
    <w:rsid w:val="00071987"/>
    <w:rsid w:val="000722E6"/>
    <w:rsid w:val="00072578"/>
    <w:rsid w:val="00072C19"/>
    <w:rsid w:val="00073591"/>
    <w:rsid w:val="00074489"/>
    <w:rsid w:val="000746C6"/>
    <w:rsid w:val="00074D28"/>
    <w:rsid w:val="00074E32"/>
    <w:rsid w:val="0007565D"/>
    <w:rsid w:val="0007597D"/>
    <w:rsid w:val="00075B48"/>
    <w:rsid w:val="00076201"/>
    <w:rsid w:val="000764DD"/>
    <w:rsid w:val="00077920"/>
    <w:rsid w:val="00077E47"/>
    <w:rsid w:val="0008073B"/>
    <w:rsid w:val="000812FA"/>
    <w:rsid w:val="00081886"/>
    <w:rsid w:val="00081935"/>
    <w:rsid w:val="000828F5"/>
    <w:rsid w:val="00084BC8"/>
    <w:rsid w:val="0009024F"/>
    <w:rsid w:val="00090FC4"/>
    <w:rsid w:val="00091D2A"/>
    <w:rsid w:val="00092782"/>
    <w:rsid w:val="000933E0"/>
    <w:rsid w:val="00093841"/>
    <w:rsid w:val="00093E0C"/>
    <w:rsid w:val="00093FA9"/>
    <w:rsid w:val="00094E1A"/>
    <w:rsid w:val="00095580"/>
    <w:rsid w:val="00095E36"/>
    <w:rsid w:val="0009611F"/>
    <w:rsid w:val="00096A19"/>
    <w:rsid w:val="00096E46"/>
    <w:rsid w:val="00096F82"/>
    <w:rsid w:val="000973FA"/>
    <w:rsid w:val="00097530"/>
    <w:rsid w:val="000979E4"/>
    <w:rsid w:val="000A0089"/>
    <w:rsid w:val="000A16C1"/>
    <w:rsid w:val="000A1FEC"/>
    <w:rsid w:val="000A3A58"/>
    <w:rsid w:val="000A41E0"/>
    <w:rsid w:val="000A4ABA"/>
    <w:rsid w:val="000A4EB3"/>
    <w:rsid w:val="000A62DB"/>
    <w:rsid w:val="000A64C1"/>
    <w:rsid w:val="000A6D0B"/>
    <w:rsid w:val="000A6F5E"/>
    <w:rsid w:val="000B0618"/>
    <w:rsid w:val="000B0A88"/>
    <w:rsid w:val="000B2051"/>
    <w:rsid w:val="000B2AF4"/>
    <w:rsid w:val="000B353D"/>
    <w:rsid w:val="000B382B"/>
    <w:rsid w:val="000B3869"/>
    <w:rsid w:val="000B3CB7"/>
    <w:rsid w:val="000B48CD"/>
    <w:rsid w:val="000B4A0F"/>
    <w:rsid w:val="000B52B3"/>
    <w:rsid w:val="000B62E5"/>
    <w:rsid w:val="000B63D0"/>
    <w:rsid w:val="000B71C2"/>
    <w:rsid w:val="000B73AC"/>
    <w:rsid w:val="000B760F"/>
    <w:rsid w:val="000B771E"/>
    <w:rsid w:val="000B7D5F"/>
    <w:rsid w:val="000C0551"/>
    <w:rsid w:val="000C09E3"/>
    <w:rsid w:val="000C0A3D"/>
    <w:rsid w:val="000C0F39"/>
    <w:rsid w:val="000C23F4"/>
    <w:rsid w:val="000C3100"/>
    <w:rsid w:val="000C31F8"/>
    <w:rsid w:val="000C3845"/>
    <w:rsid w:val="000C46E0"/>
    <w:rsid w:val="000C56C1"/>
    <w:rsid w:val="000C5AD4"/>
    <w:rsid w:val="000C64E0"/>
    <w:rsid w:val="000C6DDC"/>
    <w:rsid w:val="000C7708"/>
    <w:rsid w:val="000D0DE4"/>
    <w:rsid w:val="000D13AF"/>
    <w:rsid w:val="000D1C23"/>
    <w:rsid w:val="000D30CE"/>
    <w:rsid w:val="000D443C"/>
    <w:rsid w:val="000D44A3"/>
    <w:rsid w:val="000D5723"/>
    <w:rsid w:val="000D5837"/>
    <w:rsid w:val="000E0547"/>
    <w:rsid w:val="000E0C79"/>
    <w:rsid w:val="000E25EF"/>
    <w:rsid w:val="000E2602"/>
    <w:rsid w:val="000E2FB0"/>
    <w:rsid w:val="000E3A00"/>
    <w:rsid w:val="000E3A13"/>
    <w:rsid w:val="000E45DF"/>
    <w:rsid w:val="000E52F7"/>
    <w:rsid w:val="000E61FA"/>
    <w:rsid w:val="000E66AB"/>
    <w:rsid w:val="000E695C"/>
    <w:rsid w:val="000E6BE9"/>
    <w:rsid w:val="000F035F"/>
    <w:rsid w:val="000F0684"/>
    <w:rsid w:val="000F0921"/>
    <w:rsid w:val="000F1A38"/>
    <w:rsid w:val="000F2E11"/>
    <w:rsid w:val="000F2EDD"/>
    <w:rsid w:val="000F2FA1"/>
    <w:rsid w:val="000F3410"/>
    <w:rsid w:val="000F41E6"/>
    <w:rsid w:val="000F4657"/>
    <w:rsid w:val="000F47D0"/>
    <w:rsid w:val="000F52AD"/>
    <w:rsid w:val="000F5538"/>
    <w:rsid w:val="000F56DD"/>
    <w:rsid w:val="000F5CD8"/>
    <w:rsid w:val="000F6B7F"/>
    <w:rsid w:val="000F7411"/>
    <w:rsid w:val="0010027E"/>
    <w:rsid w:val="001025AB"/>
    <w:rsid w:val="00102C70"/>
    <w:rsid w:val="00102DB3"/>
    <w:rsid w:val="00102EA0"/>
    <w:rsid w:val="00102F17"/>
    <w:rsid w:val="00103507"/>
    <w:rsid w:val="001052F3"/>
    <w:rsid w:val="001058C0"/>
    <w:rsid w:val="00105FA5"/>
    <w:rsid w:val="0010608B"/>
    <w:rsid w:val="00106C90"/>
    <w:rsid w:val="00106E2F"/>
    <w:rsid w:val="00106F73"/>
    <w:rsid w:val="00110065"/>
    <w:rsid w:val="00110798"/>
    <w:rsid w:val="001108E4"/>
    <w:rsid w:val="001119A8"/>
    <w:rsid w:val="0011262D"/>
    <w:rsid w:val="001130D4"/>
    <w:rsid w:val="00113371"/>
    <w:rsid w:val="00113C42"/>
    <w:rsid w:val="0011407E"/>
    <w:rsid w:val="001143CE"/>
    <w:rsid w:val="001150FF"/>
    <w:rsid w:val="00115145"/>
    <w:rsid w:val="00115192"/>
    <w:rsid w:val="0011562C"/>
    <w:rsid w:val="00115F64"/>
    <w:rsid w:val="0011626F"/>
    <w:rsid w:val="00116742"/>
    <w:rsid w:val="00116A09"/>
    <w:rsid w:val="00116E06"/>
    <w:rsid w:val="00116F62"/>
    <w:rsid w:val="001171B7"/>
    <w:rsid w:val="001173A1"/>
    <w:rsid w:val="00117876"/>
    <w:rsid w:val="001178F3"/>
    <w:rsid w:val="00117FA4"/>
    <w:rsid w:val="00122118"/>
    <w:rsid w:val="00122750"/>
    <w:rsid w:val="00122A5B"/>
    <w:rsid w:val="001231DE"/>
    <w:rsid w:val="0012411B"/>
    <w:rsid w:val="00124755"/>
    <w:rsid w:val="00125A74"/>
    <w:rsid w:val="00131F7C"/>
    <w:rsid w:val="00132EC1"/>
    <w:rsid w:val="0013379C"/>
    <w:rsid w:val="001341F6"/>
    <w:rsid w:val="0013451A"/>
    <w:rsid w:val="001353FE"/>
    <w:rsid w:val="00135A0D"/>
    <w:rsid w:val="00135FD1"/>
    <w:rsid w:val="00136CEC"/>
    <w:rsid w:val="00136D12"/>
    <w:rsid w:val="00140633"/>
    <w:rsid w:val="001413B7"/>
    <w:rsid w:val="0014153C"/>
    <w:rsid w:val="00141882"/>
    <w:rsid w:val="00141FCF"/>
    <w:rsid w:val="001420DC"/>
    <w:rsid w:val="001421F2"/>
    <w:rsid w:val="001433AB"/>
    <w:rsid w:val="00143BFB"/>
    <w:rsid w:val="00143D29"/>
    <w:rsid w:val="0014415E"/>
    <w:rsid w:val="00144517"/>
    <w:rsid w:val="00144641"/>
    <w:rsid w:val="001449DF"/>
    <w:rsid w:val="001458ED"/>
    <w:rsid w:val="0014719C"/>
    <w:rsid w:val="00147D0E"/>
    <w:rsid w:val="001501A4"/>
    <w:rsid w:val="00150B68"/>
    <w:rsid w:val="00151917"/>
    <w:rsid w:val="001528FC"/>
    <w:rsid w:val="001529D6"/>
    <w:rsid w:val="00153FC8"/>
    <w:rsid w:val="001561FB"/>
    <w:rsid w:val="001563FA"/>
    <w:rsid w:val="001567DD"/>
    <w:rsid w:val="00156B59"/>
    <w:rsid w:val="00156D1C"/>
    <w:rsid w:val="00156D79"/>
    <w:rsid w:val="00157A94"/>
    <w:rsid w:val="00157A9B"/>
    <w:rsid w:val="00160DAA"/>
    <w:rsid w:val="00161005"/>
    <w:rsid w:val="001616CC"/>
    <w:rsid w:val="00162085"/>
    <w:rsid w:val="0016212F"/>
    <w:rsid w:val="0016213C"/>
    <w:rsid w:val="001622ED"/>
    <w:rsid w:val="0016290F"/>
    <w:rsid w:val="0016489F"/>
    <w:rsid w:val="00164BC3"/>
    <w:rsid w:val="001659AC"/>
    <w:rsid w:val="00166A36"/>
    <w:rsid w:val="00166D9F"/>
    <w:rsid w:val="0016799E"/>
    <w:rsid w:val="00167DC3"/>
    <w:rsid w:val="00167F9A"/>
    <w:rsid w:val="00170EB9"/>
    <w:rsid w:val="00171720"/>
    <w:rsid w:val="00172286"/>
    <w:rsid w:val="00172A5C"/>
    <w:rsid w:val="00172D65"/>
    <w:rsid w:val="001730C6"/>
    <w:rsid w:val="0017430E"/>
    <w:rsid w:val="0017457F"/>
    <w:rsid w:val="001746F3"/>
    <w:rsid w:val="00174919"/>
    <w:rsid w:val="0017534C"/>
    <w:rsid w:val="0017540C"/>
    <w:rsid w:val="00175C5D"/>
    <w:rsid w:val="00175D09"/>
    <w:rsid w:val="00180B68"/>
    <w:rsid w:val="001817AE"/>
    <w:rsid w:val="001819F2"/>
    <w:rsid w:val="00181FFA"/>
    <w:rsid w:val="0018205B"/>
    <w:rsid w:val="00182519"/>
    <w:rsid w:val="001828DB"/>
    <w:rsid w:val="00182EAE"/>
    <w:rsid w:val="00182F93"/>
    <w:rsid w:val="0018351B"/>
    <w:rsid w:val="001838B7"/>
    <w:rsid w:val="00184484"/>
    <w:rsid w:val="00184ABC"/>
    <w:rsid w:val="00185555"/>
    <w:rsid w:val="001855C5"/>
    <w:rsid w:val="001855F4"/>
    <w:rsid w:val="00186143"/>
    <w:rsid w:val="001870A2"/>
    <w:rsid w:val="0018781E"/>
    <w:rsid w:val="00190345"/>
    <w:rsid w:val="001911F4"/>
    <w:rsid w:val="00191721"/>
    <w:rsid w:val="001918AD"/>
    <w:rsid w:val="001920EE"/>
    <w:rsid w:val="001924C1"/>
    <w:rsid w:val="00192770"/>
    <w:rsid w:val="00193873"/>
    <w:rsid w:val="00193C29"/>
    <w:rsid w:val="00194532"/>
    <w:rsid w:val="00194F85"/>
    <w:rsid w:val="00195404"/>
    <w:rsid w:val="00195A76"/>
    <w:rsid w:val="0019616F"/>
    <w:rsid w:val="001967F4"/>
    <w:rsid w:val="00196AE0"/>
    <w:rsid w:val="0019728A"/>
    <w:rsid w:val="001A0213"/>
    <w:rsid w:val="001A026C"/>
    <w:rsid w:val="001A1724"/>
    <w:rsid w:val="001A3DA8"/>
    <w:rsid w:val="001A417E"/>
    <w:rsid w:val="001A4881"/>
    <w:rsid w:val="001A4978"/>
    <w:rsid w:val="001A5013"/>
    <w:rsid w:val="001A5908"/>
    <w:rsid w:val="001A61AC"/>
    <w:rsid w:val="001A68B5"/>
    <w:rsid w:val="001A6E9A"/>
    <w:rsid w:val="001A71A9"/>
    <w:rsid w:val="001A73AD"/>
    <w:rsid w:val="001A77F6"/>
    <w:rsid w:val="001B0CD6"/>
    <w:rsid w:val="001B13F3"/>
    <w:rsid w:val="001B263B"/>
    <w:rsid w:val="001B2AA9"/>
    <w:rsid w:val="001B2AAE"/>
    <w:rsid w:val="001B465A"/>
    <w:rsid w:val="001B47BC"/>
    <w:rsid w:val="001B4B7C"/>
    <w:rsid w:val="001B602F"/>
    <w:rsid w:val="001B7DDF"/>
    <w:rsid w:val="001C08F8"/>
    <w:rsid w:val="001C0BA6"/>
    <w:rsid w:val="001C1680"/>
    <w:rsid w:val="001C1DE2"/>
    <w:rsid w:val="001C23FF"/>
    <w:rsid w:val="001C2C72"/>
    <w:rsid w:val="001C45C7"/>
    <w:rsid w:val="001C4EF5"/>
    <w:rsid w:val="001C5BEF"/>
    <w:rsid w:val="001C64E4"/>
    <w:rsid w:val="001C6DB8"/>
    <w:rsid w:val="001C6F00"/>
    <w:rsid w:val="001C733B"/>
    <w:rsid w:val="001C7420"/>
    <w:rsid w:val="001D0A01"/>
    <w:rsid w:val="001D251E"/>
    <w:rsid w:val="001D2CE1"/>
    <w:rsid w:val="001D2D50"/>
    <w:rsid w:val="001D407B"/>
    <w:rsid w:val="001D40FA"/>
    <w:rsid w:val="001D4622"/>
    <w:rsid w:val="001D4753"/>
    <w:rsid w:val="001D501D"/>
    <w:rsid w:val="001D53AE"/>
    <w:rsid w:val="001D5838"/>
    <w:rsid w:val="001D6BA6"/>
    <w:rsid w:val="001D710E"/>
    <w:rsid w:val="001D79E3"/>
    <w:rsid w:val="001E0916"/>
    <w:rsid w:val="001E15AF"/>
    <w:rsid w:val="001E1A16"/>
    <w:rsid w:val="001E1C26"/>
    <w:rsid w:val="001E241F"/>
    <w:rsid w:val="001E2A25"/>
    <w:rsid w:val="001E40C7"/>
    <w:rsid w:val="001E428A"/>
    <w:rsid w:val="001E485F"/>
    <w:rsid w:val="001E4F00"/>
    <w:rsid w:val="001E536B"/>
    <w:rsid w:val="001E54A2"/>
    <w:rsid w:val="001E55B0"/>
    <w:rsid w:val="001E5F7E"/>
    <w:rsid w:val="001E644A"/>
    <w:rsid w:val="001E6C9A"/>
    <w:rsid w:val="001E7405"/>
    <w:rsid w:val="001F0729"/>
    <w:rsid w:val="001F0EA3"/>
    <w:rsid w:val="001F10B7"/>
    <w:rsid w:val="001F1AB7"/>
    <w:rsid w:val="001F2137"/>
    <w:rsid w:val="001F220E"/>
    <w:rsid w:val="001F375E"/>
    <w:rsid w:val="001F3C5A"/>
    <w:rsid w:val="001F44C3"/>
    <w:rsid w:val="001F4FF6"/>
    <w:rsid w:val="001F5677"/>
    <w:rsid w:val="001F6B77"/>
    <w:rsid w:val="001F7289"/>
    <w:rsid w:val="001F7410"/>
    <w:rsid w:val="001F7577"/>
    <w:rsid w:val="001F77E6"/>
    <w:rsid w:val="002008B3"/>
    <w:rsid w:val="0020281D"/>
    <w:rsid w:val="002031D8"/>
    <w:rsid w:val="00204147"/>
    <w:rsid w:val="002042FC"/>
    <w:rsid w:val="00205088"/>
    <w:rsid w:val="002051D3"/>
    <w:rsid w:val="002053AA"/>
    <w:rsid w:val="002053C5"/>
    <w:rsid w:val="002053D5"/>
    <w:rsid w:val="0020594E"/>
    <w:rsid w:val="00205AF3"/>
    <w:rsid w:val="002062A7"/>
    <w:rsid w:val="00206C5A"/>
    <w:rsid w:val="00206FA3"/>
    <w:rsid w:val="00207550"/>
    <w:rsid w:val="00207D2C"/>
    <w:rsid w:val="00211D7F"/>
    <w:rsid w:val="002122F5"/>
    <w:rsid w:val="0021244F"/>
    <w:rsid w:val="0021252E"/>
    <w:rsid w:val="00212666"/>
    <w:rsid w:val="00212E9F"/>
    <w:rsid w:val="002130D3"/>
    <w:rsid w:val="00213579"/>
    <w:rsid w:val="0021420B"/>
    <w:rsid w:val="00214A30"/>
    <w:rsid w:val="002153F5"/>
    <w:rsid w:val="00216A78"/>
    <w:rsid w:val="00216E8B"/>
    <w:rsid w:val="00217773"/>
    <w:rsid w:val="0022018D"/>
    <w:rsid w:val="0022052B"/>
    <w:rsid w:val="00221637"/>
    <w:rsid w:val="0022222B"/>
    <w:rsid w:val="00222C2D"/>
    <w:rsid w:val="00223267"/>
    <w:rsid w:val="0022485D"/>
    <w:rsid w:val="00224A71"/>
    <w:rsid w:val="00225C42"/>
    <w:rsid w:val="00225E73"/>
    <w:rsid w:val="00226B74"/>
    <w:rsid w:val="00226B8C"/>
    <w:rsid w:val="00227092"/>
    <w:rsid w:val="0023029B"/>
    <w:rsid w:val="00233752"/>
    <w:rsid w:val="002337C6"/>
    <w:rsid w:val="002339ED"/>
    <w:rsid w:val="00234148"/>
    <w:rsid w:val="00235707"/>
    <w:rsid w:val="00235A33"/>
    <w:rsid w:val="00236AAE"/>
    <w:rsid w:val="00240867"/>
    <w:rsid w:val="0024091A"/>
    <w:rsid w:val="00241B53"/>
    <w:rsid w:val="00241C7C"/>
    <w:rsid w:val="00242198"/>
    <w:rsid w:val="002421F9"/>
    <w:rsid w:val="00242925"/>
    <w:rsid w:val="00242E3D"/>
    <w:rsid w:val="00244D23"/>
    <w:rsid w:val="00244DBC"/>
    <w:rsid w:val="002450C1"/>
    <w:rsid w:val="00245F88"/>
    <w:rsid w:val="0024606C"/>
    <w:rsid w:val="00246142"/>
    <w:rsid w:val="00246ED5"/>
    <w:rsid w:val="00247284"/>
    <w:rsid w:val="0024765B"/>
    <w:rsid w:val="00247AAA"/>
    <w:rsid w:val="00250144"/>
    <w:rsid w:val="00250E57"/>
    <w:rsid w:val="00252605"/>
    <w:rsid w:val="0025292D"/>
    <w:rsid w:val="00252C6F"/>
    <w:rsid w:val="002540AC"/>
    <w:rsid w:val="002541A0"/>
    <w:rsid w:val="00255583"/>
    <w:rsid w:val="00255B6E"/>
    <w:rsid w:val="00255D6C"/>
    <w:rsid w:val="002602E3"/>
    <w:rsid w:val="002605FA"/>
    <w:rsid w:val="00260678"/>
    <w:rsid w:val="00260BE3"/>
    <w:rsid w:val="00260F2E"/>
    <w:rsid w:val="00261153"/>
    <w:rsid w:val="00261CF1"/>
    <w:rsid w:val="00261E96"/>
    <w:rsid w:val="002625B9"/>
    <w:rsid w:val="00262851"/>
    <w:rsid w:val="0026433C"/>
    <w:rsid w:val="002643EA"/>
    <w:rsid w:val="00266B34"/>
    <w:rsid w:val="00270C8D"/>
    <w:rsid w:val="002719C1"/>
    <w:rsid w:val="00272039"/>
    <w:rsid w:val="00272422"/>
    <w:rsid w:val="00272B0C"/>
    <w:rsid w:val="00274BA2"/>
    <w:rsid w:val="00274D0C"/>
    <w:rsid w:val="00274EA9"/>
    <w:rsid w:val="0027525D"/>
    <w:rsid w:val="00275E34"/>
    <w:rsid w:val="00276BED"/>
    <w:rsid w:val="002776DF"/>
    <w:rsid w:val="00277726"/>
    <w:rsid w:val="00277997"/>
    <w:rsid w:val="00277B37"/>
    <w:rsid w:val="0028025D"/>
    <w:rsid w:val="00282DBE"/>
    <w:rsid w:val="002842FD"/>
    <w:rsid w:val="00285ADE"/>
    <w:rsid w:val="00287917"/>
    <w:rsid w:val="00290473"/>
    <w:rsid w:val="00290ACB"/>
    <w:rsid w:val="00290E82"/>
    <w:rsid w:val="0029169A"/>
    <w:rsid w:val="00292101"/>
    <w:rsid w:val="0029278D"/>
    <w:rsid w:val="00293112"/>
    <w:rsid w:val="002935BD"/>
    <w:rsid w:val="00293D7F"/>
    <w:rsid w:val="00294032"/>
    <w:rsid w:val="0029426D"/>
    <w:rsid w:val="0029456E"/>
    <w:rsid w:val="00294913"/>
    <w:rsid w:val="002949B1"/>
    <w:rsid w:val="00294EBB"/>
    <w:rsid w:val="0029509E"/>
    <w:rsid w:val="00295FCB"/>
    <w:rsid w:val="00296013"/>
    <w:rsid w:val="002977BA"/>
    <w:rsid w:val="00297AF0"/>
    <w:rsid w:val="00297FC6"/>
    <w:rsid w:val="002A01E7"/>
    <w:rsid w:val="002A08E3"/>
    <w:rsid w:val="002A1817"/>
    <w:rsid w:val="002A2164"/>
    <w:rsid w:val="002A2BD8"/>
    <w:rsid w:val="002A3604"/>
    <w:rsid w:val="002A453D"/>
    <w:rsid w:val="002A458F"/>
    <w:rsid w:val="002A486E"/>
    <w:rsid w:val="002A48FA"/>
    <w:rsid w:val="002A58DA"/>
    <w:rsid w:val="002A62CD"/>
    <w:rsid w:val="002A6CC5"/>
    <w:rsid w:val="002A7833"/>
    <w:rsid w:val="002A7BBF"/>
    <w:rsid w:val="002A7F21"/>
    <w:rsid w:val="002B0548"/>
    <w:rsid w:val="002B073D"/>
    <w:rsid w:val="002B079F"/>
    <w:rsid w:val="002B21BF"/>
    <w:rsid w:val="002B231B"/>
    <w:rsid w:val="002B237D"/>
    <w:rsid w:val="002B31BB"/>
    <w:rsid w:val="002B32BC"/>
    <w:rsid w:val="002B352B"/>
    <w:rsid w:val="002B38EC"/>
    <w:rsid w:val="002B3975"/>
    <w:rsid w:val="002B3AD8"/>
    <w:rsid w:val="002B6554"/>
    <w:rsid w:val="002B6886"/>
    <w:rsid w:val="002B7497"/>
    <w:rsid w:val="002B7D9F"/>
    <w:rsid w:val="002C0099"/>
    <w:rsid w:val="002C0964"/>
    <w:rsid w:val="002C252E"/>
    <w:rsid w:val="002C2851"/>
    <w:rsid w:val="002C2DDB"/>
    <w:rsid w:val="002C4201"/>
    <w:rsid w:val="002C4520"/>
    <w:rsid w:val="002C4B28"/>
    <w:rsid w:val="002C4EA0"/>
    <w:rsid w:val="002C5AB4"/>
    <w:rsid w:val="002C5FAA"/>
    <w:rsid w:val="002C67D6"/>
    <w:rsid w:val="002C6FD2"/>
    <w:rsid w:val="002C7BB5"/>
    <w:rsid w:val="002C7C29"/>
    <w:rsid w:val="002D02D2"/>
    <w:rsid w:val="002D14F9"/>
    <w:rsid w:val="002D2651"/>
    <w:rsid w:val="002D34FD"/>
    <w:rsid w:val="002D3E4F"/>
    <w:rsid w:val="002D3F2E"/>
    <w:rsid w:val="002D506D"/>
    <w:rsid w:val="002D5F38"/>
    <w:rsid w:val="002D6354"/>
    <w:rsid w:val="002D64C8"/>
    <w:rsid w:val="002D67F3"/>
    <w:rsid w:val="002D6CBD"/>
    <w:rsid w:val="002D7B81"/>
    <w:rsid w:val="002E0585"/>
    <w:rsid w:val="002E1162"/>
    <w:rsid w:val="002E247B"/>
    <w:rsid w:val="002E25F8"/>
    <w:rsid w:val="002E302F"/>
    <w:rsid w:val="002E377C"/>
    <w:rsid w:val="002E37F7"/>
    <w:rsid w:val="002E3DFA"/>
    <w:rsid w:val="002E4018"/>
    <w:rsid w:val="002E41DD"/>
    <w:rsid w:val="002E449F"/>
    <w:rsid w:val="002E5BC1"/>
    <w:rsid w:val="002E5C2A"/>
    <w:rsid w:val="002E672F"/>
    <w:rsid w:val="002E754E"/>
    <w:rsid w:val="002E7A9F"/>
    <w:rsid w:val="002F11AE"/>
    <w:rsid w:val="002F20A9"/>
    <w:rsid w:val="002F2396"/>
    <w:rsid w:val="002F2A0A"/>
    <w:rsid w:val="002F2AFE"/>
    <w:rsid w:val="002F2D90"/>
    <w:rsid w:val="002F32AD"/>
    <w:rsid w:val="002F34E9"/>
    <w:rsid w:val="002F4905"/>
    <w:rsid w:val="002F5914"/>
    <w:rsid w:val="002F5AED"/>
    <w:rsid w:val="002F6AFD"/>
    <w:rsid w:val="002F77B1"/>
    <w:rsid w:val="003010A6"/>
    <w:rsid w:val="00301BD0"/>
    <w:rsid w:val="00302166"/>
    <w:rsid w:val="003023EC"/>
    <w:rsid w:val="00302690"/>
    <w:rsid w:val="00302CD4"/>
    <w:rsid w:val="00303A42"/>
    <w:rsid w:val="00304B00"/>
    <w:rsid w:val="003057A6"/>
    <w:rsid w:val="0030584E"/>
    <w:rsid w:val="00306994"/>
    <w:rsid w:val="003102C7"/>
    <w:rsid w:val="00310407"/>
    <w:rsid w:val="00311075"/>
    <w:rsid w:val="00311803"/>
    <w:rsid w:val="003119BC"/>
    <w:rsid w:val="00313163"/>
    <w:rsid w:val="003138A6"/>
    <w:rsid w:val="00314364"/>
    <w:rsid w:val="0031490D"/>
    <w:rsid w:val="00314A4C"/>
    <w:rsid w:val="00314A79"/>
    <w:rsid w:val="00314B30"/>
    <w:rsid w:val="00315AA7"/>
    <w:rsid w:val="0031734D"/>
    <w:rsid w:val="0032011A"/>
    <w:rsid w:val="00320A20"/>
    <w:rsid w:val="00320D1E"/>
    <w:rsid w:val="00321450"/>
    <w:rsid w:val="00321B71"/>
    <w:rsid w:val="003223A9"/>
    <w:rsid w:val="00322E56"/>
    <w:rsid w:val="003234C7"/>
    <w:rsid w:val="00323500"/>
    <w:rsid w:val="00323959"/>
    <w:rsid w:val="00324E3E"/>
    <w:rsid w:val="00324EB4"/>
    <w:rsid w:val="003259C8"/>
    <w:rsid w:val="00325CC0"/>
    <w:rsid w:val="00330B40"/>
    <w:rsid w:val="00331DBB"/>
    <w:rsid w:val="0033244E"/>
    <w:rsid w:val="00332D02"/>
    <w:rsid w:val="00332FCA"/>
    <w:rsid w:val="003346DA"/>
    <w:rsid w:val="00336480"/>
    <w:rsid w:val="003365B7"/>
    <w:rsid w:val="00336B82"/>
    <w:rsid w:val="00337348"/>
    <w:rsid w:val="00337A41"/>
    <w:rsid w:val="00340002"/>
    <w:rsid w:val="0034019A"/>
    <w:rsid w:val="00340BA5"/>
    <w:rsid w:val="00340F60"/>
    <w:rsid w:val="0034231C"/>
    <w:rsid w:val="003438C8"/>
    <w:rsid w:val="00343B4C"/>
    <w:rsid w:val="00345599"/>
    <w:rsid w:val="00347272"/>
    <w:rsid w:val="00347AD8"/>
    <w:rsid w:val="00350440"/>
    <w:rsid w:val="00350B76"/>
    <w:rsid w:val="00350C02"/>
    <w:rsid w:val="00351383"/>
    <w:rsid w:val="003514D1"/>
    <w:rsid w:val="0035157C"/>
    <w:rsid w:val="00351CC6"/>
    <w:rsid w:val="00353395"/>
    <w:rsid w:val="00354A34"/>
    <w:rsid w:val="0035559C"/>
    <w:rsid w:val="00355A5B"/>
    <w:rsid w:val="003560E6"/>
    <w:rsid w:val="00356697"/>
    <w:rsid w:val="003566F6"/>
    <w:rsid w:val="00356EF3"/>
    <w:rsid w:val="00357142"/>
    <w:rsid w:val="003579D7"/>
    <w:rsid w:val="003616A7"/>
    <w:rsid w:val="00361F32"/>
    <w:rsid w:val="00362AD6"/>
    <w:rsid w:val="00362F84"/>
    <w:rsid w:val="00364799"/>
    <w:rsid w:val="00364EF2"/>
    <w:rsid w:val="00366009"/>
    <w:rsid w:val="003661E3"/>
    <w:rsid w:val="0036645C"/>
    <w:rsid w:val="00366F34"/>
    <w:rsid w:val="0036726A"/>
    <w:rsid w:val="00370B18"/>
    <w:rsid w:val="0037184D"/>
    <w:rsid w:val="00371EF2"/>
    <w:rsid w:val="003720D0"/>
    <w:rsid w:val="003736DD"/>
    <w:rsid w:val="00375E50"/>
    <w:rsid w:val="0037664A"/>
    <w:rsid w:val="00377273"/>
    <w:rsid w:val="003801F9"/>
    <w:rsid w:val="00380531"/>
    <w:rsid w:val="00381D00"/>
    <w:rsid w:val="00382D0F"/>
    <w:rsid w:val="00383A51"/>
    <w:rsid w:val="00383B3A"/>
    <w:rsid w:val="003846FF"/>
    <w:rsid w:val="003847DC"/>
    <w:rsid w:val="0038490B"/>
    <w:rsid w:val="00384B06"/>
    <w:rsid w:val="00384CE5"/>
    <w:rsid w:val="003861F0"/>
    <w:rsid w:val="003869B3"/>
    <w:rsid w:val="003873AD"/>
    <w:rsid w:val="00387C2C"/>
    <w:rsid w:val="00387C9B"/>
    <w:rsid w:val="00387D97"/>
    <w:rsid w:val="00387DF5"/>
    <w:rsid w:val="00390A78"/>
    <w:rsid w:val="00391241"/>
    <w:rsid w:val="00391AC4"/>
    <w:rsid w:val="003921B9"/>
    <w:rsid w:val="00392847"/>
    <w:rsid w:val="003939CC"/>
    <w:rsid w:val="00394AB2"/>
    <w:rsid w:val="00395C2D"/>
    <w:rsid w:val="00396737"/>
    <w:rsid w:val="003978A5"/>
    <w:rsid w:val="00397C1B"/>
    <w:rsid w:val="003A0CCD"/>
    <w:rsid w:val="003A20F0"/>
    <w:rsid w:val="003A2351"/>
    <w:rsid w:val="003A26E5"/>
    <w:rsid w:val="003A2CD7"/>
    <w:rsid w:val="003A464F"/>
    <w:rsid w:val="003A4E12"/>
    <w:rsid w:val="003A504D"/>
    <w:rsid w:val="003A5BA4"/>
    <w:rsid w:val="003A5E1E"/>
    <w:rsid w:val="003A673E"/>
    <w:rsid w:val="003A71B9"/>
    <w:rsid w:val="003B07AA"/>
    <w:rsid w:val="003B1331"/>
    <w:rsid w:val="003B1E83"/>
    <w:rsid w:val="003B1EB9"/>
    <w:rsid w:val="003B3CDC"/>
    <w:rsid w:val="003B46E7"/>
    <w:rsid w:val="003B4BA5"/>
    <w:rsid w:val="003B4C55"/>
    <w:rsid w:val="003B6CDD"/>
    <w:rsid w:val="003B7D90"/>
    <w:rsid w:val="003C089F"/>
    <w:rsid w:val="003C0C6E"/>
    <w:rsid w:val="003C1429"/>
    <w:rsid w:val="003C1910"/>
    <w:rsid w:val="003C1FF3"/>
    <w:rsid w:val="003C2DC9"/>
    <w:rsid w:val="003C326D"/>
    <w:rsid w:val="003C3936"/>
    <w:rsid w:val="003C3B13"/>
    <w:rsid w:val="003C3D1F"/>
    <w:rsid w:val="003C4589"/>
    <w:rsid w:val="003C48B5"/>
    <w:rsid w:val="003C5E48"/>
    <w:rsid w:val="003C69DC"/>
    <w:rsid w:val="003C6AD9"/>
    <w:rsid w:val="003C7099"/>
    <w:rsid w:val="003C7BFA"/>
    <w:rsid w:val="003D01D8"/>
    <w:rsid w:val="003D0380"/>
    <w:rsid w:val="003D0C3A"/>
    <w:rsid w:val="003D0CD8"/>
    <w:rsid w:val="003D1458"/>
    <w:rsid w:val="003D1BA9"/>
    <w:rsid w:val="003D2CE2"/>
    <w:rsid w:val="003D306C"/>
    <w:rsid w:val="003D370C"/>
    <w:rsid w:val="003D3987"/>
    <w:rsid w:val="003D3B8E"/>
    <w:rsid w:val="003D4857"/>
    <w:rsid w:val="003D4E71"/>
    <w:rsid w:val="003D4ECA"/>
    <w:rsid w:val="003D51E0"/>
    <w:rsid w:val="003D5CEA"/>
    <w:rsid w:val="003D77BE"/>
    <w:rsid w:val="003E063D"/>
    <w:rsid w:val="003E0A8C"/>
    <w:rsid w:val="003E0D1B"/>
    <w:rsid w:val="003E13DC"/>
    <w:rsid w:val="003E13EC"/>
    <w:rsid w:val="003E239F"/>
    <w:rsid w:val="003E3029"/>
    <w:rsid w:val="003E33B5"/>
    <w:rsid w:val="003E3409"/>
    <w:rsid w:val="003E3A2E"/>
    <w:rsid w:val="003E3CDC"/>
    <w:rsid w:val="003E427E"/>
    <w:rsid w:val="003E4830"/>
    <w:rsid w:val="003E4F01"/>
    <w:rsid w:val="003E5132"/>
    <w:rsid w:val="003E51C9"/>
    <w:rsid w:val="003E5307"/>
    <w:rsid w:val="003E64A1"/>
    <w:rsid w:val="003E6FA4"/>
    <w:rsid w:val="003E7310"/>
    <w:rsid w:val="003E7730"/>
    <w:rsid w:val="003E77BE"/>
    <w:rsid w:val="003F0D1C"/>
    <w:rsid w:val="003F130D"/>
    <w:rsid w:val="003F25F2"/>
    <w:rsid w:val="003F26C1"/>
    <w:rsid w:val="003F29F2"/>
    <w:rsid w:val="003F2A17"/>
    <w:rsid w:val="003F3BF5"/>
    <w:rsid w:val="003F4521"/>
    <w:rsid w:val="003F560F"/>
    <w:rsid w:val="003F5BB8"/>
    <w:rsid w:val="003F5EDC"/>
    <w:rsid w:val="003F5F62"/>
    <w:rsid w:val="003F671E"/>
    <w:rsid w:val="003F7368"/>
    <w:rsid w:val="00400C82"/>
    <w:rsid w:val="00401006"/>
    <w:rsid w:val="00401A22"/>
    <w:rsid w:val="00401D24"/>
    <w:rsid w:val="00401D57"/>
    <w:rsid w:val="0040275F"/>
    <w:rsid w:val="0040317C"/>
    <w:rsid w:val="00403F92"/>
    <w:rsid w:val="00404193"/>
    <w:rsid w:val="00404410"/>
    <w:rsid w:val="0040467B"/>
    <w:rsid w:val="0040483C"/>
    <w:rsid w:val="00405310"/>
    <w:rsid w:val="004058A0"/>
    <w:rsid w:val="004062DE"/>
    <w:rsid w:val="00406B35"/>
    <w:rsid w:val="00406FA9"/>
    <w:rsid w:val="0040713C"/>
    <w:rsid w:val="004074CB"/>
    <w:rsid w:val="00407DDC"/>
    <w:rsid w:val="0041063B"/>
    <w:rsid w:val="00411113"/>
    <w:rsid w:val="00411124"/>
    <w:rsid w:val="004115FB"/>
    <w:rsid w:val="00411B81"/>
    <w:rsid w:val="0041203B"/>
    <w:rsid w:val="00412CF1"/>
    <w:rsid w:val="00413349"/>
    <w:rsid w:val="00414577"/>
    <w:rsid w:val="004149B2"/>
    <w:rsid w:val="00415693"/>
    <w:rsid w:val="0041608F"/>
    <w:rsid w:val="004166C8"/>
    <w:rsid w:val="00416D79"/>
    <w:rsid w:val="00417236"/>
    <w:rsid w:val="0042011D"/>
    <w:rsid w:val="00420323"/>
    <w:rsid w:val="00421911"/>
    <w:rsid w:val="00421D6B"/>
    <w:rsid w:val="004222EA"/>
    <w:rsid w:val="00422819"/>
    <w:rsid w:val="0042293B"/>
    <w:rsid w:val="004230A7"/>
    <w:rsid w:val="00424209"/>
    <w:rsid w:val="00425503"/>
    <w:rsid w:val="00425547"/>
    <w:rsid w:val="0042556B"/>
    <w:rsid w:val="00426004"/>
    <w:rsid w:val="00426585"/>
    <w:rsid w:val="00426825"/>
    <w:rsid w:val="00426842"/>
    <w:rsid w:val="00426CBB"/>
    <w:rsid w:val="00430D81"/>
    <w:rsid w:val="00431973"/>
    <w:rsid w:val="00431D2E"/>
    <w:rsid w:val="004327DD"/>
    <w:rsid w:val="004332A9"/>
    <w:rsid w:val="00433F9B"/>
    <w:rsid w:val="00434052"/>
    <w:rsid w:val="00434202"/>
    <w:rsid w:val="00435EB4"/>
    <w:rsid w:val="00436923"/>
    <w:rsid w:val="00437759"/>
    <w:rsid w:val="0043784D"/>
    <w:rsid w:val="00437889"/>
    <w:rsid w:val="0043798C"/>
    <w:rsid w:val="00437A8D"/>
    <w:rsid w:val="00437BB4"/>
    <w:rsid w:val="004406A2"/>
    <w:rsid w:val="00440A42"/>
    <w:rsid w:val="004416BE"/>
    <w:rsid w:val="0044244B"/>
    <w:rsid w:val="00442951"/>
    <w:rsid w:val="00442B99"/>
    <w:rsid w:val="00443259"/>
    <w:rsid w:val="004443BD"/>
    <w:rsid w:val="004449BA"/>
    <w:rsid w:val="00445093"/>
    <w:rsid w:val="00445964"/>
    <w:rsid w:val="0044685D"/>
    <w:rsid w:val="004504BC"/>
    <w:rsid w:val="00450635"/>
    <w:rsid w:val="004506EB"/>
    <w:rsid w:val="004509AD"/>
    <w:rsid w:val="0045246F"/>
    <w:rsid w:val="00454607"/>
    <w:rsid w:val="004557DA"/>
    <w:rsid w:val="004561BB"/>
    <w:rsid w:val="00457EDD"/>
    <w:rsid w:val="00460376"/>
    <w:rsid w:val="00460526"/>
    <w:rsid w:val="004606C1"/>
    <w:rsid w:val="0046089D"/>
    <w:rsid w:val="004612F9"/>
    <w:rsid w:val="004627E4"/>
    <w:rsid w:val="004629CC"/>
    <w:rsid w:val="004638CD"/>
    <w:rsid w:val="00463E3C"/>
    <w:rsid w:val="004644F1"/>
    <w:rsid w:val="00465478"/>
    <w:rsid w:val="00465FF5"/>
    <w:rsid w:val="0046645F"/>
    <w:rsid w:val="00466780"/>
    <w:rsid w:val="00470224"/>
    <w:rsid w:val="0047084C"/>
    <w:rsid w:val="004708F4"/>
    <w:rsid w:val="00470F21"/>
    <w:rsid w:val="00472D8B"/>
    <w:rsid w:val="00473477"/>
    <w:rsid w:val="0047383E"/>
    <w:rsid w:val="00473ABC"/>
    <w:rsid w:val="0047427E"/>
    <w:rsid w:val="004743C0"/>
    <w:rsid w:val="00474860"/>
    <w:rsid w:val="00474D0A"/>
    <w:rsid w:val="004755C1"/>
    <w:rsid w:val="00475836"/>
    <w:rsid w:val="00476C69"/>
    <w:rsid w:val="00477065"/>
    <w:rsid w:val="00477262"/>
    <w:rsid w:val="004775B8"/>
    <w:rsid w:val="00477C32"/>
    <w:rsid w:val="00477F04"/>
    <w:rsid w:val="004804E3"/>
    <w:rsid w:val="00480615"/>
    <w:rsid w:val="0048085C"/>
    <w:rsid w:val="00480D5D"/>
    <w:rsid w:val="00480D95"/>
    <w:rsid w:val="00481818"/>
    <w:rsid w:val="00481E86"/>
    <w:rsid w:val="004822A2"/>
    <w:rsid w:val="00482414"/>
    <w:rsid w:val="00482837"/>
    <w:rsid w:val="00482E36"/>
    <w:rsid w:val="00484C6B"/>
    <w:rsid w:val="00487595"/>
    <w:rsid w:val="0049008F"/>
    <w:rsid w:val="004900C9"/>
    <w:rsid w:val="0049041C"/>
    <w:rsid w:val="00490CF5"/>
    <w:rsid w:val="00490F42"/>
    <w:rsid w:val="00490FBD"/>
    <w:rsid w:val="00491E17"/>
    <w:rsid w:val="00492178"/>
    <w:rsid w:val="00492AA2"/>
    <w:rsid w:val="00492FAB"/>
    <w:rsid w:val="00493CA2"/>
    <w:rsid w:val="00494583"/>
    <w:rsid w:val="0049486A"/>
    <w:rsid w:val="00494B64"/>
    <w:rsid w:val="004967E7"/>
    <w:rsid w:val="00496BEA"/>
    <w:rsid w:val="00496D39"/>
    <w:rsid w:val="00496FCC"/>
    <w:rsid w:val="00497117"/>
    <w:rsid w:val="004A07E1"/>
    <w:rsid w:val="004A0E3A"/>
    <w:rsid w:val="004A12ED"/>
    <w:rsid w:val="004A135D"/>
    <w:rsid w:val="004A1480"/>
    <w:rsid w:val="004A2DC3"/>
    <w:rsid w:val="004A3082"/>
    <w:rsid w:val="004A3323"/>
    <w:rsid w:val="004A4193"/>
    <w:rsid w:val="004A42AE"/>
    <w:rsid w:val="004A46FB"/>
    <w:rsid w:val="004A47EF"/>
    <w:rsid w:val="004A51F2"/>
    <w:rsid w:val="004A61D0"/>
    <w:rsid w:val="004A642C"/>
    <w:rsid w:val="004A66CF"/>
    <w:rsid w:val="004A7102"/>
    <w:rsid w:val="004A7126"/>
    <w:rsid w:val="004A7EB6"/>
    <w:rsid w:val="004B01EE"/>
    <w:rsid w:val="004B083A"/>
    <w:rsid w:val="004B087D"/>
    <w:rsid w:val="004B1249"/>
    <w:rsid w:val="004B233D"/>
    <w:rsid w:val="004B268A"/>
    <w:rsid w:val="004B2AC9"/>
    <w:rsid w:val="004B3351"/>
    <w:rsid w:val="004B3839"/>
    <w:rsid w:val="004B3DA8"/>
    <w:rsid w:val="004B3EBC"/>
    <w:rsid w:val="004B3F78"/>
    <w:rsid w:val="004B4316"/>
    <w:rsid w:val="004B4E37"/>
    <w:rsid w:val="004B5660"/>
    <w:rsid w:val="004B5C91"/>
    <w:rsid w:val="004B6343"/>
    <w:rsid w:val="004B6415"/>
    <w:rsid w:val="004B7008"/>
    <w:rsid w:val="004B7B7F"/>
    <w:rsid w:val="004B7E33"/>
    <w:rsid w:val="004C0C3B"/>
    <w:rsid w:val="004C1992"/>
    <w:rsid w:val="004C2000"/>
    <w:rsid w:val="004C20B1"/>
    <w:rsid w:val="004C281C"/>
    <w:rsid w:val="004C2BCD"/>
    <w:rsid w:val="004C2C53"/>
    <w:rsid w:val="004C2D43"/>
    <w:rsid w:val="004C38C4"/>
    <w:rsid w:val="004C50C4"/>
    <w:rsid w:val="004C5C6C"/>
    <w:rsid w:val="004C6721"/>
    <w:rsid w:val="004C6D29"/>
    <w:rsid w:val="004D023B"/>
    <w:rsid w:val="004D0A86"/>
    <w:rsid w:val="004D0FAF"/>
    <w:rsid w:val="004D3271"/>
    <w:rsid w:val="004D400E"/>
    <w:rsid w:val="004D412D"/>
    <w:rsid w:val="004D455F"/>
    <w:rsid w:val="004D51D0"/>
    <w:rsid w:val="004D51EC"/>
    <w:rsid w:val="004D57D1"/>
    <w:rsid w:val="004D5D7F"/>
    <w:rsid w:val="004D6870"/>
    <w:rsid w:val="004D6A30"/>
    <w:rsid w:val="004D7734"/>
    <w:rsid w:val="004E018A"/>
    <w:rsid w:val="004E0AAA"/>
    <w:rsid w:val="004E1502"/>
    <w:rsid w:val="004E1769"/>
    <w:rsid w:val="004E1FC6"/>
    <w:rsid w:val="004E255B"/>
    <w:rsid w:val="004E2CEE"/>
    <w:rsid w:val="004E2E1D"/>
    <w:rsid w:val="004E3429"/>
    <w:rsid w:val="004E3989"/>
    <w:rsid w:val="004E3A84"/>
    <w:rsid w:val="004E3FFC"/>
    <w:rsid w:val="004E4777"/>
    <w:rsid w:val="004E4C0D"/>
    <w:rsid w:val="004E4F07"/>
    <w:rsid w:val="004E5572"/>
    <w:rsid w:val="004E6A5D"/>
    <w:rsid w:val="004E6B39"/>
    <w:rsid w:val="004E710D"/>
    <w:rsid w:val="004F06B1"/>
    <w:rsid w:val="004F10D5"/>
    <w:rsid w:val="004F175D"/>
    <w:rsid w:val="004F198D"/>
    <w:rsid w:val="004F2462"/>
    <w:rsid w:val="004F2612"/>
    <w:rsid w:val="004F26C3"/>
    <w:rsid w:val="004F3320"/>
    <w:rsid w:val="004F3848"/>
    <w:rsid w:val="004F4628"/>
    <w:rsid w:val="004F4FBF"/>
    <w:rsid w:val="004F58C5"/>
    <w:rsid w:val="004F6A3F"/>
    <w:rsid w:val="004F70C2"/>
    <w:rsid w:val="004F7575"/>
    <w:rsid w:val="004F764E"/>
    <w:rsid w:val="005000A8"/>
    <w:rsid w:val="005004E8"/>
    <w:rsid w:val="00500928"/>
    <w:rsid w:val="005014CA"/>
    <w:rsid w:val="005018D0"/>
    <w:rsid w:val="005022DF"/>
    <w:rsid w:val="005025FD"/>
    <w:rsid w:val="00502603"/>
    <w:rsid w:val="0050290C"/>
    <w:rsid w:val="00502BC8"/>
    <w:rsid w:val="005038A9"/>
    <w:rsid w:val="00503D44"/>
    <w:rsid w:val="00504AC3"/>
    <w:rsid w:val="00505583"/>
    <w:rsid w:val="00506044"/>
    <w:rsid w:val="00507942"/>
    <w:rsid w:val="00507B48"/>
    <w:rsid w:val="005100A2"/>
    <w:rsid w:val="00510F3F"/>
    <w:rsid w:val="00511067"/>
    <w:rsid w:val="00511221"/>
    <w:rsid w:val="0051363C"/>
    <w:rsid w:val="005139A0"/>
    <w:rsid w:val="00514010"/>
    <w:rsid w:val="00514A92"/>
    <w:rsid w:val="00514DB5"/>
    <w:rsid w:val="005173DB"/>
    <w:rsid w:val="0052044C"/>
    <w:rsid w:val="00520691"/>
    <w:rsid w:val="00520A11"/>
    <w:rsid w:val="00520F04"/>
    <w:rsid w:val="005221A8"/>
    <w:rsid w:val="005223A3"/>
    <w:rsid w:val="00523FA5"/>
    <w:rsid w:val="00524279"/>
    <w:rsid w:val="005243FC"/>
    <w:rsid w:val="005246A8"/>
    <w:rsid w:val="005246B4"/>
    <w:rsid w:val="00525073"/>
    <w:rsid w:val="00525261"/>
    <w:rsid w:val="005252BB"/>
    <w:rsid w:val="00525693"/>
    <w:rsid w:val="00526342"/>
    <w:rsid w:val="00526B6A"/>
    <w:rsid w:val="00526EAA"/>
    <w:rsid w:val="0053070B"/>
    <w:rsid w:val="005307FE"/>
    <w:rsid w:val="00530D94"/>
    <w:rsid w:val="00531640"/>
    <w:rsid w:val="00531BF2"/>
    <w:rsid w:val="005327B3"/>
    <w:rsid w:val="005331AC"/>
    <w:rsid w:val="00534486"/>
    <w:rsid w:val="00534C5D"/>
    <w:rsid w:val="00535839"/>
    <w:rsid w:val="00535D3A"/>
    <w:rsid w:val="0053644A"/>
    <w:rsid w:val="0053667E"/>
    <w:rsid w:val="0053671D"/>
    <w:rsid w:val="00536CD3"/>
    <w:rsid w:val="00537791"/>
    <w:rsid w:val="00537A93"/>
    <w:rsid w:val="005404ED"/>
    <w:rsid w:val="00540DF2"/>
    <w:rsid w:val="005410E8"/>
    <w:rsid w:val="00541FE4"/>
    <w:rsid w:val="005423FD"/>
    <w:rsid w:val="00542482"/>
    <w:rsid w:val="00542B6B"/>
    <w:rsid w:val="00542BF2"/>
    <w:rsid w:val="0054301B"/>
    <w:rsid w:val="0054322B"/>
    <w:rsid w:val="005435E0"/>
    <w:rsid w:val="00543E28"/>
    <w:rsid w:val="0054525E"/>
    <w:rsid w:val="005453C3"/>
    <w:rsid w:val="0054660C"/>
    <w:rsid w:val="00546F39"/>
    <w:rsid w:val="00547BF6"/>
    <w:rsid w:val="00550030"/>
    <w:rsid w:val="005513AD"/>
    <w:rsid w:val="00551B18"/>
    <w:rsid w:val="00551FFD"/>
    <w:rsid w:val="005520BB"/>
    <w:rsid w:val="00552528"/>
    <w:rsid w:val="00552930"/>
    <w:rsid w:val="00552A57"/>
    <w:rsid w:val="005536AD"/>
    <w:rsid w:val="00554E1A"/>
    <w:rsid w:val="00555B83"/>
    <w:rsid w:val="00556CB4"/>
    <w:rsid w:val="00556D16"/>
    <w:rsid w:val="00557A43"/>
    <w:rsid w:val="0056144A"/>
    <w:rsid w:val="00561CFD"/>
    <w:rsid w:val="00561DD8"/>
    <w:rsid w:val="00561DFD"/>
    <w:rsid w:val="00562B7C"/>
    <w:rsid w:val="0056359C"/>
    <w:rsid w:val="00563A15"/>
    <w:rsid w:val="0056446E"/>
    <w:rsid w:val="005644B1"/>
    <w:rsid w:val="005645E2"/>
    <w:rsid w:val="00565A8A"/>
    <w:rsid w:val="00565E2C"/>
    <w:rsid w:val="00565E82"/>
    <w:rsid w:val="00566149"/>
    <w:rsid w:val="005661FC"/>
    <w:rsid w:val="00566AE6"/>
    <w:rsid w:val="0057132A"/>
    <w:rsid w:val="00571EE4"/>
    <w:rsid w:val="00572693"/>
    <w:rsid w:val="00572C1A"/>
    <w:rsid w:val="00573501"/>
    <w:rsid w:val="00573AD4"/>
    <w:rsid w:val="005762A3"/>
    <w:rsid w:val="005762FB"/>
    <w:rsid w:val="00576E1D"/>
    <w:rsid w:val="005776AE"/>
    <w:rsid w:val="0058063C"/>
    <w:rsid w:val="00581179"/>
    <w:rsid w:val="005829E4"/>
    <w:rsid w:val="005838A2"/>
    <w:rsid w:val="00584A2C"/>
    <w:rsid w:val="00584BD5"/>
    <w:rsid w:val="00584F92"/>
    <w:rsid w:val="005858C2"/>
    <w:rsid w:val="00585972"/>
    <w:rsid w:val="00586380"/>
    <w:rsid w:val="00586DC5"/>
    <w:rsid w:val="00587154"/>
    <w:rsid w:val="00587C9A"/>
    <w:rsid w:val="00590011"/>
    <w:rsid w:val="00590C9D"/>
    <w:rsid w:val="00590F34"/>
    <w:rsid w:val="00590F46"/>
    <w:rsid w:val="00591E20"/>
    <w:rsid w:val="00592140"/>
    <w:rsid w:val="005922D4"/>
    <w:rsid w:val="00592BB2"/>
    <w:rsid w:val="005935FF"/>
    <w:rsid w:val="00593EC2"/>
    <w:rsid w:val="00593F33"/>
    <w:rsid w:val="00594587"/>
    <w:rsid w:val="005945D4"/>
    <w:rsid w:val="0059468C"/>
    <w:rsid w:val="00595CB9"/>
    <w:rsid w:val="00595F5E"/>
    <w:rsid w:val="00595F76"/>
    <w:rsid w:val="005962CE"/>
    <w:rsid w:val="00597419"/>
    <w:rsid w:val="005A0127"/>
    <w:rsid w:val="005A15E7"/>
    <w:rsid w:val="005A166C"/>
    <w:rsid w:val="005A2A6C"/>
    <w:rsid w:val="005A3054"/>
    <w:rsid w:val="005A331C"/>
    <w:rsid w:val="005A42EC"/>
    <w:rsid w:val="005A4A66"/>
    <w:rsid w:val="005A511A"/>
    <w:rsid w:val="005A511B"/>
    <w:rsid w:val="005A55AB"/>
    <w:rsid w:val="005A5AFC"/>
    <w:rsid w:val="005A643E"/>
    <w:rsid w:val="005A6733"/>
    <w:rsid w:val="005A6C6B"/>
    <w:rsid w:val="005B1A64"/>
    <w:rsid w:val="005B24C1"/>
    <w:rsid w:val="005B38D4"/>
    <w:rsid w:val="005B390C"/>
    <w:rsid w:val="005B3BDF"/>
    <w:rsid w:val="005B3E33"/>
    <w:rsid w:val="005B58B8"/>
    <w:rsid w:val="005B59A3"/>
    <w:rsid w:val="005B5DF8"/>
    <w:rsid w:val="005B5F97"/>
    <w:rsid w:val="005B638A"/>
    <w:rsid w:val="005B7B26"/>
    <w:rsid w:val="005C3175"/>
    <w:rsid w:val="005C3269"/>
    <w:rsid w:val="005C5D09"/>
    <w:rsid w:val="005C5EC9"/>
    <w:rsid w:val="005C721A"/>
    <w:rsid w:val="005D0075"/>
    <w:rsid w:val="005D0241"/>
    <w:rsid w:val="005D037C"/>
    <w:rsid w:val="005D364B"/>
    <w:rsid w:val="005D3812"/>
    <w:rsid w:val="005D3F06"/>
    <w:rsid w:val="005D3FE8"/>
    <w:rsid w:val="005D4A84"/>
    <w:rsid w:val="005D620E"/>
    <w:rsid w:val="005D65D9"/>
    <w:rsid w:val="005D717E"/>
    <w:rsid w:val="005D7368"/>
    <w:rsid w:val="005E0B66"/>
    <w:rsid w:val="005E13FE"/>
    <w:rsid w:val="005E174D"/>
    <w:rsid w:val="005E1C2D"/>
    <w:rsid w:val="005E2EB0"/>
    <w:rsid w:val="005E3470"/>
    <w:rsid w:val="005E3D33"/>
    <w:rsid w:val="005E424B"/>
    <w:rsid w:val="005E5CE5"/>
    <w:rsid w:val="005E7AEF"/>
    <w:rsid w:val="005F24BE"/>
    <w:rsid w:val="005F4071"/>
    <w:rsid w:val="005F44DD"/>
    <w:rsid w:val="005F573C"/>
    <w:rsid w:val="005F5B39"/>
    <w:rsid w:val="005F6988"/>
    <w:rsid w:val="005F7434"/>
    <w:rsid w:val="005F75AB"/>
    <w:rsid w:val="00601C4B"/>
    <w:rsid w:val="00602272"/>
    <w:rsid w:val="006023A6"/>
    <w:rsid w:val="00603022"/>
    <w:rsid w:val="00603784"/>
    <w:rsid w:val="006038EB"/>
    <w:rsid w:val="00603ABA"/>
    <w:rsid w:val="00603E08"/>
    <w:rsid w:val="00604189"/>
    <w:rsid w:val="006042D1"/>
    <w:rsid w:val="006044E9"/>
    <w:rsid w:val="0060458A"/>
    <w:rsid w:val="006045FE"/>
    <w:rsid w:val="006047CE"/>
    <w:rsid w:val="006048B0"/>
    <w:rsid w:val="00604AAC"/>
    <w:rsid w:val="00604CD2"/>
    <w:rsid w:val="00605EB3"/>
    <w:rsid w:val="00606E0A"/>
    <w:rsid w:val="00606E8D"/>
    <w:rsid w:val="0060722E"/>
    <w:rsid w:val="00607DAC"/>
    <w:rsid w:val="0061040A"/>
    <w:rsid w:val="006107E4"/>
    <w:rsid w:val="0061182B"/>
    <w:rsid w:val="0061185F"/>
    <w:rsid w:val="00612527"/>
    <w:rsid w:val="00612684"/>
    <w:rsid w:val="00612B68"/>
    <w:rsid w:val="00612CF8"/>
    <w:rsid w:val="00613DD2"/>
    <w:rsid w:val="00614312"/>
    <w:rsid w:val="006145A9"/>
    <w:rsid w:val="00614623"/>
    <w:rsid w:val="00615317"/>
    <w:rsid w:val="006168E4"/>
    <w:rsid w:val="00616C66"/>
    <w:rsid w:val="00616FC1"/>
    <w:rsid w:val="00617CFC"/>
    <w:rsid w:val="00617D38"/>
    <w:rsid w:val="00617EDE"/>
    <w:rsid w:val="00617FCB"/>
    <w:rsid w:val="00620B22"/>
    <w:rsid w:val="00620F9F"/>
    <w:rsid w:val="00621244"/>
    <w:rsid w:val="006213A8"/>
    <w:rsid w:val="00621643"/>
    <w:rsid w:val="00621FF6"/>
    <w:rsid w:val="006222DE"/>
    <w:rsid w:val="006223FE"/>
    <w:rsid w:val="0062326E"/>
    <w:rsid w:val="006232BF"/>
    <w:rsid w:val="00623AD7"/>
    <w:rsid w:val="00623B99"/>
    <w:rsid w:val="00623F29"/>
    <w:rsid w:val="006240A8"/>
    <w:rsid w:val="00624857"/>
    <w:rsid w:val="00624A41"/>
    <w:rsid w:val="00625F7A"/>
    <w:rsid w:val="006260F6"/>
    <w:rsid w:val="006276C5"/>
    <w:rsid w:val="00627CC2"/>
    <w:rsid w:val="00627F7F"/>
    <w:rsid w:val="00627FE8"/>
    <w:rsid w:val="006306F8"/>
    <w:rsid w:val="0063085A"/>
    <w:rsid w:val="0063089F"/>
    <w:rsid w:val="00631129"/>
    <w:rsid w:val="00631F3F"/>
    <w:rsid w:val="0063269A"/>
    <w:rsid w:val="00633172"/>
    <w:rsid w:val="00633BBA"/>
    <w:rsid w:val="0063468D"/>
    <w:rsid w:val="00634720"/>
    <w:rsid w:val="00634C1D"/>
    <w:rsid w:val="0063584A"/>
    <w:rsid w:val="0063592F"/>
    <w:rsid w:val="00635F1B"/>
    <w:rsid w:val="006361AC"/>
    <w:rsid w:val="0063660F"/>
    <w:rsid w:val="006367FE"/>
    <w:rsid w:val="00636B92"/>
    <w:rsid w:val="006371AC"/>
    <w:rsid w:val="006372FF"/>
    <w:rsid w:val="0063737D"/>
    <w:rsid w:val="006375D6"/>
    <w:rsid w:val="0064091A"/>
    <w:rsid w:val="00641157"/>
    <w:rsid w:val="00641406"/>
    <w:rsid w:val="00641AE7"/>
    <w:rsid w:val="00641E4C"/>
    <w:rsid w:val="0064278C"/>
    <w:rsid w:val="006431D0"/>
    <w:rsid w:val="00643218"/>
    <w:rsid w:val="00643748"/>
    <w:rsid w:val="0064408A"/>
    <w:rsid w:val="0064507D"/>
    <w:rsid w:val="006454F1"/>
    <w:rsid w:val="0064556B"/>
    <w:rsid w:val="00645C37"/>
    <w:rsid w:val="00646485"/>
    <w:rsid w:val="00646519"/>
    <w:rsid w:val="00646CA6"/>
    <w:rsid w:val="00646CDB"/>
    <w:rsid w:val="00646F0C"/>
    <w:rsid w:val="00647823"/>
    <w:rsid w:val="00647A51"/>
    <w:rsid w:val="00650DF6"/>
    <w:rsid w:val="00650E06"/>
    <w:rsid w:val="00652607"/>
    <w:rsid w:val="006527FD"/>
    <w:rsid w:val="00652F22"/>
    <w:rsid w:val="0065307B"/>
    <w:rsid w:val="00653BAB"/>
    <w:rsid w:val="00654073"/>
    <w:rsid w:val="00654419"/>
    <w:rsid w:val="006548C9"/>
    <w:rsid w:val="006549FA"/>
    <w:rsid w:val="00655C32"/>
    <w:rsid w:val="00655DEE"/>
    <w:rsid w:val="006561C5"/>
    <w:rsid w:val="006603AF"/>
    <w:rsid w:val="00660662"/>
    <w:rsid w:val="00661E10"/>
    <w:rsid w:val="006626F7"/>
    <w:rsid w:val="00662C5A"/>
    <w:rsid w:val="00662DD7"/>
    <w:rsid w:val="006634E0"/>
    <w:rsid w:val="00663CFE"/>
    <w:rsid w:val="00663D0A"/>
    <w:rsid w:val="0066421B"/>
    <w:rsid w:val="00664BA2"/>
    <w:rsid w:val="0066584B"/>
    <w:rsid w:val="006669D5"/>
    <w:rsid w:val="00667925"/>
    <w:rsid w:val="0067134A"/>
    <w:rsid w:val="00671634"/>
    <w:rsid w:val="006736A4"/>
    <w:rsid w:val="00673928"/>
    <w:rsid w:val="00674127"/>
    <w:rsid w:val="00674A0C"/>
    <w:rsid w:val="00674BF5"/>
    <w:rsid w:val="0067575E"/>
    <w:rsid w:val="006760B8"/>
    <w:rsid w:val="00676DF5"/>
    <w:rsid w:val="0067725A"/>
    <w:rsid w:val="00677BFB"/>
    <w:rsid w:val="00680CC3"/>
    <w:rsid w:val="0068128F"/>
    <w:rsid w:val="00681848"/>
    <w:rsid w:val="00682894"/>
    <w:rsid w:val="00682A81"/>
    <w:rsid w:val="00682B43"/>
    <w:rsid w:val="006838A2"/>
    <w:rsid w:val="00683ACF"/>
    <w:rsid w:val="00685B9C"/>
    <w:rsid w:val="0068649A"/>
    <w:rsid w:val="0068724F"/>
    <w:rsid w:val="006879C3"/>
    <w:rsid w:val="00690AA2"/>
    <w:rsid w:val="006910A1"/>
    <w:rsid w:val="006911DF"/>
    <w:rsid w:val="0069196B"/>
    <w:rsid w:val="00691A64"/>
    <w:rsid w:val="00691B84"/>
    <w:rsid w:val="00691BF2"/>
    <w:rsid w:val="00691F9D"/>
    <w:rsid w:val="00692272"/>
    <w:rsid w:val="006927C7"/>
    <w:rsid w:val="00692CEF"/>
    <w:rsid w:val="00692E5C"/>
    <w:rsid w:val="00693F86"/>
    <w:rsid w:val="006943A8"/>
    <w:rsid w:val="00694598"/>
    <w:rsid w:val="006948DD"/>
    <w:rsid w:val="00694A8C"/>
    <w:rsid w:val="00695003"/>
    <w:rsid w:val="0069511B"/>
    <w:rsid w:val="00695E39"/>
    <w:rsid w:val="00695FC4"/>
    <w:rsid w:val="006967D6"/>
    <w:rsid w:val="006977FE"/>
    <w:rsid w:val="00697D23"/>
    <w:rsid w:val="00697F0C"/>
    <w:rsid w:val="006A012A"/>
    <w:rsid w:val="006A3AE1"/>
    <w:rsid w:val="006A4366"/>
    <w:rsid w:val="006A4394"/>
    <w:rsid w:val="006A4928"/>
    <w:rsid w:val="006A4DE7"/>
    <w:rsid w:val="006A5516"/>
    <w:rsid w:val="006A69B1"/>
    <w:rsid w:val="006A709D"/>
    <w:rsid w:val="006A7F44"/>
    <w:rsid w:val="006B0864"/>
    <w:rsid w:val="006B0E77"/>
    <w:rsid w:val="006B0F4D"/>
    <w:rsid w:val="006B116E"/>
    <w:rsid w:val="006B1FF8"/>
    <w:rsid w:val="006B23BA"/>
    <w:rsid w:val="006B293F"/>
    <w:rsid w:val="006B38D8"/>
    <w:rsid w:val="006B3EEC"/>
    <w:rsid w:val="006B3F36"/>
    <w:rsid w:val="006B41D6"/>
    <w:rsid w:val="006B7F96"/>
    <w:rsid w:val="006C03E5"/>
    <w:rsid w:val="006C061C"/>
    <w:rsid w:val="006C0BF5"/>
    <w:rsid w:val="006C10B5"/>
    <w:rsid w:val="006C1BAF"/>
    <w:rsid w:val="006C2742"/>
    <w:rsid w:val="006C3A7D"/>
    <w:rsid w:val="006C52E8"/>
    <w:rsid w:val="006C5ED4"/>
    <w:rsid w:val="006C6C8A"/>
    <w:rsid w:val="006C6CA1"/>
    <w:rsid w:val="006C71BE"/>
    <w:rsid w:val="006C7C88"/>
    <w:rsid w:val="006D070A"/>
    <w:rsid w:val="006D1D6E"/>
    <w:rsid w:val="006D1F01"/>
    <w:rsid w:val="006D21A3"/>
    <w:rsid w:val="006D365D"/>
    <w:rsid w:val="006D36E6"/>
    <w:rsid w:val="006D40B2"/>
    <w:rsid w:val="006D5452"/>
    <w:rsid w:val="006D60D4"/>
    <w:rsid w:val="006D6141"/>
    <w:rsid w:val="006D663A"/>
    <w:rsid w:val="006D67E2"/>
    <w:rsid w:val="006D68DB"/>
    <w:rsid w:val="006D7195"/>
    <w:rsid w:val="006D7E11"/>
    <w:rsid w:val="006E1E8C"/>
    <w:rsid w:val="006E20AD"/>
    <w:rsid w:val="006E3142"/>
    <w:rsid w:val="006E3F46"/>
    <w:rsid w:val="006E4CBC"/>
    <w:rsid w:val="006E4E70"/>
    <w:rsid w:val="006E5039"/>
    <w:rsid w:val="006E5349"/>
    <w:rsid w:val="006E58CA"/>
    <w:rsid w:val="006E783C"/>
    <w:rsid w:val="006E7FCC"/>
    <w:rsid w:val="006F0AEF"/>
    <w:rsid w:val="006F0C83"/>
    <w:rsid w:val="006F0FCE"/>
    <w:rsid w:val="006F1584"/>
    <w:rsid w:val="006F1C5C"/>
    <w:rsid w:val="006F1DD8"/>
    <w:rsid w:val="006F20C3"/>
    <w:rsid w:val="006F2AEC"/>
    <w:rsid w:val="006F2C6F"/>
    <w:rsid w:val="006F2D05"/>
    <w:rsid w:val="006F375B"/>
    <w:rsid w:val="006F4D47"/>
    <w:rsid w:val="006F5C99"/>
    <w:rsid w:val="006F62CE"/>
    <w:rsid w:val="006F6D13"/>
    <w:rsid w:val="006F6D3C"/>
    <w:rsid w:val="006F6D9C"/>
    <w:rsid w:val="006F7052"/>
    <w:rsid w:val="006F70E2"/>
    <w:rsid w:val="006F74F2"/>
    <w:rsid w:val="006F7EC1"/>
    <w:rsid w:val="007005D4"/>
    <w:rsid w:val="007009FE"/>
    <w:rsid w:val="007012DA"/>
    <w:rsid w:val="00701764"/>
    <w:rsid w:val="007018DB"/>
    <w:rsid w:val="007027C6"/>
    <w:rsid w:val="00703378"/>
    <w:rsid w:val="0070367C"/>
    <w:rsid w:val="00703AD9"/>
    <w:rsid w:val="00704A93"/>
    <w:rsid w:val="00705EAB"/>
    <w:rsid w:val="00705F9F"/>
    <w:rsid w:val="007064C9"/>
    <w:rsid w:val="00706865"/>
    <w:rsid w:val="00706EE8"/>
    <w:rsid w:val="00707832"/>
    <w:rsid w:val="0070784D"/>
    <w:rsid w:val="00712179"/>
    <w:rsid w:val="00714435"/>
    <w:rsid w:val="00714814"/>
    <w:rsid w:val="00714834"/>
    <w:rsid w:val="00715C0C"/>
    <w:rsid w:val="00715F6B"/>
    <w:rsid w:val="00716A5C"/>
    <w:rsid w:val="00717703"/>
    <w:rsid w:val="00720098"/>
    <w:rsid w:val="0072014F"/>
    <w:rsid w:val="00720924"/>
    <w:rsid w:val="007210C1"/>
    <w:rsid w:val="007211C0"/>
    <w:rsid w:val="00721A53"/>
    <w:rsid w:val="00721B77"/>
    <w:rsid w:val="007229DD"/>
    <w:rsid w:val="00722B5A"/>
    <w:rsid w:val="00722B85"/>
    <w:rsid w:val="0072488E"/>
    <w:rsid w:val="00725E4E"/>
    <w:rsid w:val="00726640"/>
    <w:rsid w:val="00727B2A"/>
    <w:rsid w:val="00727F38"/>
    <w:rsid w:val="007308B0"/>
    <w:rsid w:val="00730B16"/>
    <w:rsid w:val="007310FC"/>
    <w:rsid w:val="00731226"/>
    <w:rsid w:val="00731267"/>
    <w:rsid w:val="00731271"/>
    <w:rsid w:val="00731DE0"/>
    <w:rsid w:val="007320D2"/>
    <w:rsid w:val="00733398"/>
    <w:rsid w:val="007337EA"/>
    <w:rsid w:val="00736601"/>
    <w:rsid w:val="00736B3B"/>
    <w:rsid w:val="00737723"/>
    <w:rsid w:val="00737E51"/>
    <w:rsid w:val="007402B3"/>
    <w:rsid w:val="007405BF"/>
    <w:rsid w:val="00740CC9"/>
    <w:rsid w:val="00740DA1"/>
    <w:rsid w:val="00740DEF"/>
    <w:rsid w:val="00741CA5"/>
    <w:rsid w:val="0074258D"/>
    <w:rsid w:val="007434BB"/>
    <w:rsid w:val="00743FD1"/>
    <w:rsid w:val="0074465D"/>
    <w:rsid w:val="007451CE"/>
    <w:rsid w:val="00745EF7"/>
    <w:rsid w:val="00746903"/>
    <w:rsid w:val="00746BFD"/>
    <w:rsid w:val="00747326"/>
    <w:rsid w:val="00747F5F"/>
    <w:rsid w:val="007501AF"/>
    <w:rsid w:val="0075040F"/>
    <w:rsid w:val="007506D9"/>
    <w:rsid w:val="00751300"/>
    <w:rsid w:val="00751872"/>
    <w:rsid w:val="007520D5"/>
    <w:rsid w:val="007529D1"/>
    <w:rsid w:val="00753A18"/>
    <w:rsid w:val="00753CE3"/>
    <w:rsid w:val="00754E6F"/>
    <w:rsid w:val="00755839"/>
    <w:rsid w:val="00755B05"/>
    <w:rsid w:val="00755CC5"/>
    <w:rsid w:val="007566EA"/>
    <w:rsid w:val="00756791"/>
    <w:rsid w:val="00756D2B"/>
    <w:rsid w:val="00757423"/>
    <w:rsid w:val="0075777C"/>
    <w:rsid w:val="00760486"/>
    <w:rsid w:val="00760910"/>
    <w:rsid w:val="0076168C"/>
    <w:rsid w:val="007625F1"/>
    <w:rsid w:val="0076283A"/>
    <w:rsid w:val="00762EF2"/>
    <w:rsid w:val="007645BD"/>
    <w:rsid w:val="007655B2"/>
    <w:rsid w:val="00767084"/>
    <w:rsid w:val="00767588"/>
    <w:rsid w:val="00767658"/>
    <w:rsid w:val="007676A1"/>
    <w:rsid w:val="00767E10"/>
    <w:rsid w:val="00770A15"/>
    <w:rsid w:val="007716B6"/>
    <w:rsid w:val="00772136"/>
    <w:rsid w:val="00772DC7"/>
    <w:rsid w:val="00774E06"/>
    <w:rsid w:val="0077535D"/>
    <w:rsid w:val="00776857"/>
    <w:rsid w:val="007778A1"/>
    <w:rsid w:val="00780B08"/>
    <w:rsid w:val="00780D1E"/>
    <w:rsid w:val="00780FE2"/>
    <w:rsid w:val="007818A8"/>
    <w:rsid w:val="00781F93"/>
    <w:rsid w:val="007820E1"/>
    <w:rsid w:val="00782893"/>
    <w:rsid w:val="00782A2A"/>
    <w:rsid w:val="00782EA5"/>
    <w:rsid w:val="007834B7"/>
    <w:rsid w:val="00783940"/>
    <w:rsid w:val="00783A14"/>
    <w:rsid w:val="00783A1D"/>
    <w:rsid w:val="00784302"/>
    <w:rsid w:val="00784911"/>
    <w:rsid w:val="00785537"/>
    <w:rsid w:val="00785BB4"/>
    <w:rsid w:val="007861C1"/>
    <w:rsid w:val="00786346"/>
    <w:rsid w:val="00786511"/>
    <w:rsid w:val="0078664E"/>
    <w:rsid w:val="00786B99"/>
    <w:rsid w:val="00786E63"/>
    <w:rsid w:val="0078796B"/>
    <w:rsid w:val="00787D9E"/>
    <w:rsid w:val="007908B4"/>
    <w:rsid w:val="00790986"/>
    <w:rsid w:val="00790D83"/>
    <w:rsid w:val="0079162B"/>
    <w:rsid w:val="00792836"/>
    <w:rsid w:val="007937DD"/>
    <w:rsid w:val="00794614"/>
    <w:rsid w:val="007957D9"/>
    <w:rsid w:val="00795F44"/>
    <w:rsid w:val="00795FEC"/>
    <w:rsid w:val="00796283"/>
    <w:rsid w:val="00796C1F"/>
    <w:rsid w:val="0079736F"/>
    <w:rsid w:val="007978C5"/>
    <w:rsid w:val="007A1765"/>
    <w:rsid w:val="007A327D"/>
    <w:rsid w:val="007A423D"/>
    <w:rsid w:val="007A4346"/>
    <w:rsid w:val="007A4A8E"/>
    <w:rsid w:val="007A57E9"/>
    <w:rsid w:val="007A7DE6"/>
    <w:rsid w:val="007B0780"/>
    <w:rsid w:val="007B0E6C"/>
    <w:rsid w:val="007B14BB"/>
    <w:rsid w:val="007B1672"/>
    <w:rsid w:val="007B1AF1"/>
    <w:rsid w:val="007B1EFA"/>
    <w:rsid w:val="007B2EBA"/>
    <w:rsid w:val="007B42E8"/>
    <w:rsid w:val="007B4350"/>
    <w:rsid w:val="007B4768"/>
    <w:rsid w:val="007B52CF"/>
    <w:rsid w:val="007B788C"/>
    <w:rsid w:val="007C1EC2"/>
    <w:rsid w:val="007C2F05"/>
    <w:rsid w:val="007C37EF"/>
    <w:rsid w:val="007C52FC"/>
    <w:rsid w:val="007C62CF"/>
    <w:rsid w:val="007C6967"/>
    <w:rsid w:val="007C7972"/>
    <w:rsid w:val="007C7B3E"/>
    <w:rsid w:val="007D0430"/>
    <w:rsid w:val="007D063C"/>
    <w:rsid w:val="007D0D0C"/>
    <w:rsid w:val="007D0FDA"/>
    <w:rsid w:val="007D1917"/>
    <w:rsid w:val="007D21C6"/>
    <w:rsid w:val="007D23C5"/>
    <w:rsid w:val="007D3BD9"/>
    <w:rsid w:val="007D43CE"/>
    <w:rsid w:val="007D4CD5"/>
    <w:rsid w:val="007D5598"/>
    <w:rsid w:val="007D5727"/>
    <w:rsid w:val="007D584D"/>
    <w:rsid w:val="007D67DD"/>
    <w:rsid w:val="007D6AD9"/>
    <w:rsid w:val="007D759C"/>
    <w:rsid w:val="007D7F9D"/>
    <w:rsid w:val="007E0BF7"/>
    <w:rsid w:val="007E19D1"/>
    <w:rsid w:val="007E1B61"/>
    <w:rsid w:val="007E2860"/>
    <w:rsid w:val="007E2AA4"/>
    <w:rsid w:val="007E2BDF"/>
    <w:rsid w:val="007E314E"/>
    <w:rsid w:val="007E317F"/>
    <w:rsid w:val="007E3BE9"/>
    <w:rsid w:val="007E4F72"/>
    <w:rsid w:val="007E56F5"/>
    <w:rsid w:val="007E59F1"/>
    <w:rsid w:val="007E6477"/>
    <w:rsid w:val="007E68C1"/>
    <w:rsid w:val="007E7E34"/>
    <w:rsid w:val="007F1E3B"/>
    <w:rsid w:val="007F25B2"/>
    <w:rsid w:val="007F26B9"/>
    <w:rsid w:val="007F26D3"/>
    <w:rsid w:val="007F32A2"/>
    <w:rsid w:val="007F32C2"/>
    <w:rsid w:val="007F3668"/>
    <w:rsid w:val="007F51CA"/>
    <w:rsid w:val="007F5801"/>
    <w:rsid w:val="007F5B96"/>
    <w:rsid w:val="007F5C6D"/>
    <w:rsid w:val="007F6103"/>
    <w:rsid w:val="007F736F"/>
    <w:rsid w:val="00801501"/>
    <w:rsid w:val="008022F4"/>
    <w:rsid w:val="0080276D"/>
    <w:rsid w:val="00802AB0"/>
    <w:rsid w:val="00802D65"/>
    <w:rsid w:val="008036DB"/>
    <w:rsid w:val="00803891"/>
    <w:rsid w:val="00803D65"/>
    <w:rsid w:val="008048D5"/>
    <w:rsid w:val="00805CAB"/>
    <w:rsid w:val="008060CD"/>
    <w:rsid w:val="00806C73"/>
    <w:rsid w:val="00807403"/>
    <w:rsid w:val="00810974"/>
    <w:rsid w:val="00810A9C"/>
    <w:rsid w:val="00810FC8"/>
    <w:rsid w:val="0081129E"/>
    <w:rsid w:val="00811481"/>
    <w:rsid w:val="008122F5"/>
    <w:rsid w:val="00812A7E"/>
    <w:rsid w:val="00814066"/>
    <w:rsid w:val="008141C5"/>
    <w:rsid w:val="0081543D"/>
    <w:rsid w:val="00815F6B"/>
    <w:rsid w:val="00816127"/>
    <w:rsid w:val="00816EB4"/>
    <w:rsid w:val="00816F77"/>
    <w:rsid w:val="008179DA"/>
    <w:rsid w:val="00817A68"/>
    <w:rsid w:val="00817FAE"/>
    <w:rsid w:val="00820545"/>
    <w:rsid w:val="0082112F"/>
    <w:rsid w:val="00821CAB"/>
    <w:rsid w:val="00822816"/>
    <w:rsid w:val="0082358F"/>
    <w:rsid w:val="008235C4"/>
    <w:rsid w:val="008239AD"/>
    <w:rsid w:val="00823DF6"/>
    <w:rsid w:val="008247C7"/>
    <w:rsid w:val="00825237"/>
    <w:rsid w:val="008256DD"/>
    <w:rsid w:val="00825D55"/>
    <w:rsid w:val="0082773A"/>
    <w:rsid w:val="008300C8"/>
    <w:rsid w:val="00830142"/>
    <w:rsid w:val="0083063E"/>
    <w:rsid w:val="00830706"/>
    <w:rsid w:val="0083126D"/>
    <w:rsid w:val="008313DF"/>
    <w:rsid w:val="0083202B"/>
    <w:rsid w:val="008325E9"/>
    <w:rsid w:val="00832D3D"/>
    <w:rsid w:val="00833354"/>
    <w:rsid w:val="00833BEC"/>
    <w:rsid w:val="00833FC2"/>
    <w:rsid w:val="00834620"/>
    <w:rsid w:val="008350F5"/>
    <w:rsid w:val="00837762"/>
    <w:rsid w:val="008415A0"/>
    <w:rsid w:val="00843FCB"/>
    <w:rsid w:val="0084444A"/>
    <w:rsid w:val="00844FDD"/>
    <w:rsid w:val="0084520A"/>
    <w:rsid w:val="0084745B"/>
    <w:rsid w:val="008479C6"/>
    <w:rsid w:val="00851DB3"/>
    <w:rsid w:val="00852F81"/>
    <w:rsid w:val="0085345F"/>
    <w:rsid w:val="00853ADD"/>
    <w:rsid w:val="00855476"/>
    <w:rsid w:val="00855989"/>
    <w:rsid w:val="00855A1D"/>
    <w:rsid w:val="00855AF5"/>
    <w:rsid w:val="008563F9"/>
    <w:rsid w:val="0085698B"/>
    <w:rsid w:val="00856D32"/>
    <w:rsid w:val="00857C93"/>
    <w:rsid w:val="00860D9E"/>
    <w:rsid w:val="00861D6C"/>
    <w:rsid w:val="00862096"/>
    <w:rsid w:val="0086363B"/>
    <w:rsid w:val="00864E44"/>
    <w:rsid w:val="0086511A"/>
    <w:rsid w:val="00865905"/>
    <w:rsid w:val="00865AEA"/>
    <w:rsid w:val="00865EB7"/>
    <w:rsid w:val="00866117"/>
    <w:rsid w:val="00866626"/>
    <w:rsid w:val="00866AAA"/>
    <w:rsid w:val="00870A4C"/>
    <w:rsid w:val="00870AA0"/>
    <w:rsid w:val="00870D0F"/>
    <w:rsid w:val="00871056"/>
    <w:rsid w:val="00871330"/>
    <w:rsid w:val="00871AC4"/>
    <w:rsid w:val="008726E4"/>
    <w:rsid w:val="008732DF"/>
    <w:rsid w:val="0087424E"/>
    <w:rsid w:val="00875D79"/>
    <w:rsid w:val="00876620"/>
    <w:rsid w:val="008767A6"/>
    <w:rsid w:val="00876AE7"/>
    <w:rsid w:val="00877FEE"/>
    <w:rsid w:val="00880B4A"/>
    <w:rsid w:val="00880CA1"/>
    <w:rsid w:val="0088119A"/>
    <w:rsid w:val="00881267"/>
    <w:rsid w:val="00881DEF"/>
    <w:rsid w:val="008825DA"/>
    <w:rsid w:val="00882690"/>
    <w:rsid w:val="00882BF1"/>
    <w:rsid w:val="00883304"/>
    <w:rsid w:val="00884BD0"/>
    <w:rsid w:val="00884DCD"/>
    <w:rsid w:val="008850C0"/>
    <w:rsid w:val="00885706"/>
    <w:rsid w:val="008859C2"/>
    <w:rsid w:val="00886063"/>
    <w:rsid w:val="00886546"/>
    <w:rsid w:val="0088732A"/>
    <w:rsid w:val="00887961"/>
    <w:rsid w:val="00890BAD"/>
    <w:rsid w:val="00891D9B"/>
    <w:rsid w:val="00892332"/>
    <w:rsid w:val="00892BE8"/>
    <w:rsid w:val="00895B34"/>
    <w:rsid w:val="00895E3B"/>
    <w:rsid w:val="008964DA"/>
    <w:rsid w:val="008965E1"/>
    <w:rsid w:val="008967A4"/>
    <w:rsid w:val="008967F3"/>
    <w:rsid w:val="00896DFA"/>
    <w:rsid w:val="008A063D"/>
    <w:rsid w:val="008A0B21"/>
    <w:rsid w:val="008A0FB0"/>
    <w:rsid w:val="008A1458"/>
    <w:rsid w:val="008A17A1"/>
    <w:rsid w:val="008A20A5"/>
    <w:rsid w:val="008A243A"/>
    <w:rsid w:val="008A28AC"/>
    <w:rsid w:val="008A33EE"/>
    <w:rsid w:val="008A39EA"/>
    <w:rsid w:val="008A3C9A"/>
    <w:rsid w:val="008A40D3"/>
    <w:rsid w:val="008A49FC"/>
    <w:rsid w:val="008A4D46"/>
    <w:rsid w:val="008A4E72"/>
    <w:rsid w:val="008A60D5"/>
    <w:rsid w:val="008A636F"/>
    <w:rsid w:val="008A702D"/>
    <w:rsid w:val="008B0222"/>
    <w:rsid w:val="008B2630"/>
    <w:rsid w:val="008B280D"/>
    <w:rsid w:val="008B2D97"/>
    <w:rsid w:val="008B2FF2"/>
    <w:rsid w:val="008B36FA"/>
    <w:rsid w:val="008B3F1D"/>
    <w:rsid w:val="008B3F3B"/>
    <w:rsid w:val="008B43E3"/>
    <w:rsid w:val="008B447E"/>
    <w:rsid w:val="008B6814"/>
    <w:rsid w:val="008B6ACE"/>
    <w:rsid w:val="008B730D"/>
    <w:rsid w:val="008B7608"/>
    <w:rsid w:val="008C0930"/>
    <w:rsid w:val="008C09A2"/>
    <w:rsid w:val="008C0B38"/>
    <w:rsid w:val="008C0E81"/>
    <w:rsid w:val="008C1031"/>
    <w:rsid w:val="008C1378"/>
    <w:rsid w:val="008C1D2F"/>
    <w:rsid w:val="008C2663"/>
    <w:rsid w:val="008C2D69"/>
    <w:rsid w:val="008C3919"/>
    <w:rsid w:val="008C4D30"/>
    <w:rsid w:val="008C55C0"/>
    <w:rsid w:val="008C5AFF"/>
    <w:rsid w:val="008C5BAF"/>
    <w:rsid w:val="008C5F00"/>
    <w:rsid w:val="008C65F5"/>
    <w:rsid w:val="008C71AF"/>
    <w:rsid w:val="008C782D"/>
    <w:rsid w:val="008D01EE"/>
    <w:rsid w:val="008D0E61"/>
    <w:rsid w:val="008D2868"/>
    <w:rsid w:val="008D2AF5"/>
    <w:rsid w:val="008D341F"/>
    <w:rsid w:val="008D49F8"/>
    <w:rsid w:val="008D4ACB"/>
    <w:rsid w:val="008D4BF7"/>
    <w:rsid w:val="008D5254"/>
    <w:rsid w:val="008D6309"/>
    <w:rsid w:val="008D6310"/>
    <w:rsid w:val="008D64C2"/>
    <w:rsid w:val="008D66F5"/>
    <w:rsid w:val="008D6C1F"/>
    <w:rsid w:val="008E29C6"/>
    <w:rsid w:val="008E3483"/>
    <w:rsid w:val="008E3DAE"/>
    <w:rsid w:val="008E433C"/>
    <w:rsid w:val="008E46E3"/>
    <w:rsid w:val="008E507C"/>
    <w:rsid w:val="008E5D3C"/>
    <w:rsid w:val="008E62B8"/>
    <w:rsid w:val="008E7297"/>
    <w:rsid w:val="008E76EB"/>
    <w:rsid w:val="008E7D93"/>
    <w:rsid w:val="008E7DE2"/>
    <w:rsid w:val="008F07A0"/>
    <w:rsid w:val="008F114F"/>
    <w:rsid w:val="008F2E41"/>
    <w:rsid w:val="008F3111"/>
    <w:rsid w:val="008F4399"/>
    <w:rsid w:val="008F5E12"/>
    <w:rsid w:val="008F630F"/>
    <w:rsid w:val="008F65CC"/>
    <w:rsid w:val="008F76A1"/>
    <w:rsid w:val="009002B4"/>
    <w:rsid w:val="00900636"/>
    <w:rsid w:val="00901368"/>
    <w:rsid w:val="009014C4"/>
    <w:rsid w:val="0090168C"/>
    <w:rsid w:val="00901CE3"/>
    <w:rsid w:val="00902068"/>
    <w:rsid w:val="009025E5"/>
    <w:rsid w:val="00904A35"/>
    <w:rsid w:val="00905438"/>
    <w:rsid w:val="0090626B"/>
    <w:rsid w:val="009065DA"/>
    <w:rsid w:val="00906969"/>
    <w:rsid w:val="00906991"/>
    <w:rsid w:val="00907DFE"/>
    <w:rsid w:val="00907E56"/>
    <w:rsid w:val="009104B4"/>
    <w:rsid w:val="00911119"/>
    <w:rsid w:val="00911171"/>
    <w:rsid w:val="00911B0B"/>
    <w:rsid w:val="00912097"/>
    <w:rsid w:val="00912100"/>
    <w:rsid w:val="00912261"/>
    <w:rsid w:val="0091228C"/>
    <w:rsid w:val="00912A2C"/>
    <w:rsid w:val="00912B8D"/>
    <w:rsid w:val="00913672"/>
    <w:rsid w:val="009136CF"/>
    <w:rsid w:val="00914832"/>
    <w:rsid w:val="00915022"/>
    <w:rsid w:val="009150F9"/>
    <w:rsid w:val="009151DD"/>
    <w:rsid w:val="009151E0"/>
    <w:rsid w:val="00915610"/>
    <w:rsid w:val="00915D3F"/>
    <w:rsid w:val="00917B03"/>
    <w:rsid w:val="0092033F"/>
    <w:rsid w:val="00921137"/>
    <w:rsid w:val="00921DE3"/>
    <w:rsid w:val="00922025"/>
    <w:rsid w:val="009222F3"/>
    <w:rsid w:val="00922A66"/>
    <w:rsid w:val="009233FF"/>
    <w:rsid w:val="009234F1"/>
    <w:rsid w:val="009237BB"/>
    <w:rsid w:val="009243C4"/>
    <w:rsid w:val="00924E35"/>
    <w:rsid w:val="00924EB1"/>
    <w:rsid w:val="009276D3"/>
    <w:rsid w:val="00927A71"/>
    <w:rsid w:val="00930439"/>
    <w:rsid w:val="0093078A"/>
    <w:rsid w:val="009307FD"/>
    <w:rsid w:val="00930C1F"/>
    <w:rsid w:val="009315DC"/>
    <w:rsid w:val="0093219A"/>
    <w:rsid w:val="009326D5"/>
    <w:rsid w:val="0093421E"/>
    <w:rsid w:val="009344AC"/>
    <w:rsid w:val="009348DC"/>
    <w:rsid w:val="00935085"/>
    <w:rsid w:val="00936173"/>
    <w:rsid w:val="00936EF0"/>
    <w:rsid w:val="009379BF"/>
    <w:rsid w:val="00937BBE"/>
    <w:rsid w:val="00940418"/>
    <w:rsid w:val="00940800"/>
    <w:rsid w:val="00941C52"/>
    <w:rsid w:val="00941E90"/>
    <w:rsid w:val="009428F9"/>
    <w:rsid w:val="009434B2"/>
    <w:rsid w:val="0094498B"/>
    <w:rsid w:val="0094522D"/>
    <w:rsid w:val="009454B5"/>
    <w:rsid w:val="009455A2"/>
    <w:rsid w:val="009456D3"/>
    <w:rsid w:val="009463C2"/>
    <w:rsid w:val="00947257"/>
    <w:rsid w:val="00947F9A"/>
    <w:rsid w:val="00950896"/>
    <w:rsid w:val="009512D7"/>
    <w:rsid w:val="009519E7"/>
    <w:rsid w:val="00951B5C"/>
    <w:rsid w:val="00951D8E"/>
    <w:rsid w:val="009520B2"/>
    <w:rsid w:val="009525D7"/>
    <w:rsid w:val="009538FC"/>
    <w:rsid w:val="009550E4"/>
    <w:rsid w:val="00956AEA"/>
    <w:rsid w:val="009570BC"/>
    <w:rsid w:val="00960467"/>
    <w:rsid w:val="0096063E"/>
    <w:rsid w:val="009608C4"/>
    <w:rsid w:val="00960E8F"/>
    <w:rsid w:val="00960E94"/>
    <w:rsid w:val="00960FCB"/>
    <w:rsid w:val="00961A06"/>
    <w:rsid w:val="00963571"/>
    <w:rsid w:val="009636E5"/>
    <w:rsid w:val="00963891"/>
    <w:rsid w:val="00963B27"/>
    <w:rsid w:val="00964117"/>
    <w:rsid w:val="009643D4"/>
    <w:rsid w:val="00964401"/>
    <w:rsid w:val="0096462A"/>
    <w:rsid w:val="00964EED"/>
    <w:rsid w:val="0096628C"/>
    <w:rsid w:val="00966E5A"/>
    <w:rsid w:val="00967023"/>
    <w:rsid w:val="009676B8"/>
    <w:rsid w:val="00967C64"/>
    <w:rsid w:val="00967DDF"/>
    <w:rsid w:val="00971065"/>
    <w:rsid w:val="009712B6"/>
    <w:rsid w:val="00972476"/>
    <w:rsid w:val="00972B1E"/>
    <w:rsid w:val="00973025"/>
    <w:rsid w:val="00973498"/>
    <w:rsid w:val="00973AC1"/>
    <w:rsid w:val="00974A04"/>
    <w:rsid w:val="00974ACD"/>
    <w:rsid w:val="00974CF1"/>
    <w:rsid w:val="0097542C"/>
    <w:rsid w:val="009767C5"/>
    <w:rsid w:val="00976B2D"/>
    <w:rsid w:val="0097740D"/>
    <w:rsid w:val="009774B2"/>
    <w:rsid w:val="00977D53"/>
    <w:rsid w:val="009807D2"/>
    <w:rsid w:val="00980B03"/>
    <w:rsid w:val="009816F5"/>
    <w:rsid w:val="009817AF"/>
    <w:rsid w:val="009819B5"/>
    <w:rsid w:val="00981E84"/>
    <w:rsid w:val="00982A0E"/>
    <w:rsid w:val="00982C1E"/>
    <w:rsid w:val="0098381C"/>
    <w:rsid w:val="00983F3A"/>
    <w:rsid w:val="00984C9A"/>
    <w:rsid w:val="009857C4"/>
    <w:rsid w:val="00985AB1"/>
    <w:rsid w:val="00987394"/>
    <w:rsid w:val="00987C38"/>
    <w:rsid w:val="00991332"/>
    <w:rsid w:val="00991F18"/>
    <w:rsid w:val="009924A7"/>
    <w:rsid w:val="00995B0B"/>
    <w:rsid w:val="00995B30"/>
    <w:rsid w:val="00995FCA"/>
    <w:rsid w:val="00997E45"/>
    <w:rsid w:val="009A03EB"/>
    <w:rsid w:val="009A0582"/>
    <w:rsid w:val="009A0695"/>
    <w:rsid w:val="009A1E06"/>
    <w:rsid w:val="009A2769"/>
    <w:rsid w:val="009A3496"/>
    <w:rsid w:val="009A3692"/>
    <w:rsid w:val="009A3B10"/>
    <w:rsid w:val="009A3C9B"/>
    <w:rsid w:val="009A3ECE"/>
    <w:rsid w:val="009A53DD"/>
    <w:rsid w:val="009A5643"/>
    <w:rsid w:val="009A565C"/>
    <w:rsid w:val="009A5675"/>
    <w:rsid w:val="009A58C5"/>
    <w:rsid w:val="009A6767"/>
    <w:rsid w:val="009B1F14"/>
    <w:rsid w:val="009B2F33"/>
    <w:rsid w:val="009B3210"/>
    <w:rsid w:val="009B3B81"/>
    <w:rsid w:val="009B48B6"/>
    <w:rsid w:val="009B5340"/>
    <w:rsid w:val="009B6A66"/>
    <w:rsid w:val="009B75B9"/>
    <w:rsid w:val="009B7731"/>
    <w:rsid w:val="009B7DC3"/>
    <w:rsid w:val="009C0560"/>
    <w:rsid w:val="009C06EA"/>
    <w:rsid w:val="009C16FB"/>
    <w:rsid w:val="009C17AE"/>
    <w:rsid w:val="009C1C52"/>
    <w:rsid w:val="009C2D3B"/>
    <w:rsid w:val="009C3375"/>
    <w:rsid w:val="009C47F2"/>
    <w:rsid w:val="009C483C"/>
    <w:rsid w:val="009C4FE4"/>
    <w:rsid w:val="009C51CD"/>
    <w:rsid w:val="009C5EAB"/>
    <w:rsid w:val="009C6113"/>
    <w:rsid w:val="009C6767"/>
    <w:rsid w:val="009C7035"/>
    <w:rsid w:val="009C730A"/>
    <w:rsid w:val="009C7375"/>
    <w:rsid w:val="009C7431"/>
    <w:rsid w:val="009C7A4C"/>
    <w:rsid w:val="009D1582"/>
    <w:rsid w:val="009D1D07"/>
    <w:rsid w:val="009D1D45"/>
    <w:rsid w:val="009D1ECB"/>
    <w:rsid w:val="009D253C"/>
    <w:rsid w:val="009D3022"/>
    <w:rsid w:val="009D380A"/>
    <w:rsid w:val="009D5474"/>
    <w:rsid w:val="009D636B"/>
    <w:rsid w:val="009D6B09"/>
    <w:rsid w:val="009D6E20"/>
    <w:rsid w:val="009D74B6"/>
    <w:rsid w:val="009D7A49"/>
    <w:rsid w:val="009E1106"/>
    <w:rsid w:val="009E12BA"/>
    <w:rsid w:val="009E1A94"/>
    <w:rsid w:val="009E1BE0"/>
    <w:rsid w:val="009E20FF"/>
    <w:rsid w:val="009E2215"/>
    <w:rsid w:val="009E2226"/>
    <w:rsid w:val="009E27DD"/>
    <w:rsid w:val="009E2893"/>
    <w:rsid w:val="009E2C56"/>
    <w:rsid w:val="009E2D19"/>
    <w:rsid w:val="009E2E81"/>
    <w:rsid w:val="009E3051"/>
    <w:rsid w:val="009E3524"/>
    <w:rsid w:val="009E35AC"/>
    <w:rsid w:val="009E38C9"/>
    <w:rsid w:val="009E4AB7"/>
    <w:rsid w:val="009E54B3"/>
    <w:rsid w:val="009E55B2"/>
    <w:rsid w:val="009E5FCD"/>
    <w:rsid w:val="009E6627"/>
    <w:rsid w:val="009E6745"/>
    <w:rsid w:val="009E6F5B"/>
    <w:rsid w:val="009E72BF"/>
    <w:rsid w:val="009E7780"/>
    <w:rsid w:val="009E7A7B"/>
    <w:rsid w:val="009E7F1A"/>
    <w:rsid w:val="009F0B8E"/>
    <w:rsid w:val="009F17E2"/>
    <w:rsid w:val="009F27A4"/>
    <w:rsid w:val="009F28F7"/>
    <w:rsid w:val="009F4A1C"/>
    <w:rsid w:val="009F67E7"/>
    <w:rsid w:val="009F6CBE"/>
    <w:rsid w:val="009F74D4"/>
    <w:rsid w:val="009F774E"/>
    <w:rsid w:val="00A000E0"/>
    <w:rsid w:val="00A028C5"/>
    <w:rsid w:val="00A02AAF"/>
    <w:rsid w:val="00A02F9C"/>
    <w:rsid w:val="00A04126"/>
    <w:rsid w:val="00A04513"/>
    <w:rsid w:val="00A04E55"/>
    <w:rsid w:val="00A062AB"/>
    <w:rsid w:val="00A11EA4"/>
    <w:rsid w:val="00A128DF"/>
    <w:rsid w:val="00A12F13"/>
    <w:rsid w:val="00A137A4"/>
    <w:rsid w:val="00A14207"/>
    <w:rsid w:val="00A14C19"/>
    <w:rsid w:val="00A1546A"/>
    <w:rsid w:val="00A16741"/>
    <w:rsid w:val="00A17208"/>
    <w:rsid w:val="00A17BEE"/>
    <w:rsid w:val="00A20930"/>
    <w:rsid w:val="00A20A55"/>
    <w:rsid w:val="00A2191B"/>
    <w:rsid w:val="00A21CFE"/>
    <w:rsid w:val="00A21F7C"/>
    <w:rsid w:val="00A221CC"/>
    <w:rsid w:val="00A223A6"/>
    <w:rsid w:val="00A226D3"/>
    <w:rsid w:val="00A227F1"/>
    <w:rsid w:val="00A22EF5"/>
    <w:rsid w:val="00A2360D"/>
    <w:rsid w:val="00A24289"/>
    <w:rsid w:val="00A25573"/>
    <w:rsid w:val="00A257E3"/>
    <w:rsid w:val="00A27049"/>
    <w:rsid w:val="00A310CE"/>
    <w:rsid w:val="00A31351"/>
    <w:rsid w:val="00A313AE"/>
    <w:rsid w:val="00A32798"/>
    <w:rsid w:val="00A335C5"/>
    <w:rsid w:val="00A33A59"/>
    <w:rsid w:val="00A3400B"/>
    <w:rsid w:val="00A3463D"/>
    <w:rsid w:val="00A35102"/>
    <w:rsid w:val="00A367CF"/>
    <w:rsid w:val="00A40023"/>
    <w:rsid w:val="00A4076C"/>
    <w:rsid w:val="00A413BE"/>
    <w:rsid w:val="00A418DC"/>
    <w:rsid w:val="00A41B50"/>
    <w:rsid w:val="00A42013"/>
    <w:rsid w:val="00A42330"/>
    <w:rsid w:val="00A42BA9"/>
    <w:rsid w:val="00A43493"/>
    <w:rsid w:val="00A43540"/>
    <w:rsid w:val="00A435FB"/>
    <w:rsid w:val="00A4384D"/>
    <w:rsid w:val="00A4462F"/>
    <w:rsid w:val="00A45008"/>
    <w:rsid w:val="00A4538D"/>
    <w:rsid w:val="00A4628E"/>
    <w:rsid w:val="00A46EA9"/>
    <w:rsid w:val="00A47363"/>
    <w:rsid w:val="00A50368"/>
    <w:rsid w:val="00A50AA5"/>
    <w:rsid w:val="00A50DB3"/>
    <w:rsid w:val="00A520D4"/>
    <w:rsid w:val="00A53136"/>
    <w:rsid w:val="00A53184"/>
    <w:rsid w:val="00A53334"/>
    <w:rsid w:val="00A536A9"/>
    <w:rsid w:val="00A536DC"/>
    <w:rsid w:val="00A5449D"/>
    <w:rsid w:val="00A54E3C"/>
    <w:rsid w:val="00A563F0"/>
    <w:rsid w:val="00A5650C"/>
    <w:rsid w:val="00A56749"/>
    <w:rsid w:val="00A56D15"/>
    <w:rsid w:val="00A56D3D"/>
    <w:rsid w:val="00A5732C"/>
    <w:rsid w:val="00A57EEF"/>
    <w:rsid w:val="00A605F1"/>
    <w:rsid w:val="00A617A8"/>
    <w:rsid w:val="00A621D4"/>
    <w:rsid w:val="00A62670"/>
    <w:rsid w:val="00A6290F"/>
    <w:rsid w:val="00A62B25"/>
    <w:rsid w:val="00A62D67"/>
    <w:rsid w:val="00A63054"/>
    <w:rsid w:val="00A6307B"/>
    <w:rsid w:val="00A63381"/>
    <w:rsid w:val="00A63401"/>
    <w:rsid w:val="00A63C36"/>
    <w:rsid w:val="00A6426F"/>
    <w:rsid w:val="00A65BCE"/>
    <w:rsid w:val="00A66E5D"/>
    <w:rsid w:val="00A67699"/>
    <w:rsid w:val="00A677A4"/>
    <w:rsid w:val="00A679CA"/>
    <w:rsid w:val="00A711CB"/>
    <w:rsid w:val="00A71273"/>
    <w:rsid w:val="00A721E6"/>
    <w:rsid w:val="00A72F6D"/>
    <w:rsid w:val="00A73977"/>
    <w:rsid w:val="00A73E05"/>
    <w:rsid w:val="00A74059"/>
    <w:rsid w:val="00A74E7B"/>
    <w:rsid w:val="00A767D4"/>
    <w:rsid w:val="00A769E5"/>
    <w:rsid w:val="00A76BE1"/>
    <w:rsid w:val="00A817AD"/>
    <w:rsid w:val="00A82954"/>
    <w:rsid w:val="00A829A1"/>
    <w:rsid w:val="00A82C31"/>
    <w:rsid w:val="00A837D0"/>
    <w:rsid w:val="00A83CB4"/>
    <w:rsid w:val="00A84424"/>
    <w:rsid w:val="00A84E76"/>
    <w:rsid w:val="00A86084"/>
    <w:rsid w:val="00A87808"/>
    <w:rsid w:val="00A902F6"/>
    <w:rsid w:val="00A90A76"/>
    <w:rsid w:val="00A92380"/>
    <w:rsid w:val="00A930B8"/>
    <w:rsid w:val="00A9386C"/>
    <w:rsid w:val="00A93FFF"/>
    <w:rsid w:val="00A944AE"/>
    <w:rsid w:val="00A94B2D"/>
    <w:rsid w:val="00A94B46"/>
    <w:rsid w:val="00A94C1E"/>
    <w:rsid w:val="00A95249"/>
    <w:rsid w:val="00A95612"/>
    <w:rsid w:val="00A95A11"/>
    <w:rsid w:val="00A95B49"/>
    <w:rsid w:val="00A95E38"/>
    <w:rsid w:val="00A9691F"/>
    <w:rsid w:val="00A96F7E"/>
    <w:rsid w:val="00A976B0"/>
    <w:rsid w:val="00A97804"/>
    <w:rsid w:val="00A9797D"/>
    <w:rsid w:val="00A97A34"/>
    <w:rsid w:val="00AA04C6"/>
    <w:rsid w:val="00AA0B8A"/>
    <w:rsid w:val="00AA1612"/>
    <w:rsid w:val="00AA1875"/>
    <w:rsid w:val="00AA1AAC"/>
    <w:rsid w:val="00AA1CBD"/>
    <w:rsid w:val="00AA2251"/>
    <w:rsid w:val="00AA271F"/>
    <w:rsid w:val="00AA2A9B"/>
    <w:rsid w:val="00AA434F"/>
    <w:rsid w:val="00AA4EB9"/>
    <w:rsid w:val="00AA5328"/>
    <w:rsid w:val="00AA6DBA"/>
    <w:rsid w:val="00AA7673"/>
    <w:rsid w:val="00AA7828"/>
    <w:rsid w:val="00AB10AA"/>
    <w:rsid w:val="00AB12F7"/>
    <w:rsid w:val="00AB1398"/>
    <w:rsid w:val="00AB1586"/>
    <w:rsid w:val="00AB2189"/>
    <w:rsid w:val="00AB22BA"/>
    <w:rsid w:val="00AB2451"/>
    <w:rsid w:val="00AB278F"/>
    <w:rsid w:val="00AB3DA2"/>
    <w:rsid w:val="00AB45E2"/>
    <w:rsid w:val="00AB4F36"/>
    <w:rsid w:val="00AB5365"/>
    <w:rsid w:val="00AB6DF3"/>
    <w:rsid w:val="00AB6E17"/>
    <w:rsid w:val="00AB74FC"/>
    <w:rsid w:val="00AB7C1D"/>
    <w:rsid w:val="00AC01AC"/>
    <w:rsid w:val="00AC1828"/>
    <w:rsid w:val="00AC1CC6"/>
    <w:rsid w:val="00AC1DAF"/>
    <w:rsid w:val="00AC2684"/>
    <w:rsid w:val="00AC2A44"/>
    <w:rsid w:val="00AC2B87"/>
    <w:rsid w:val="00AC2E0E"/>
    <w:rsid w:val="00AC31B7"/>
    <w:rsid w:val="00AC3416"/>
    <w:rsid w:val="00AC3B13"/>
    <w:rsid w:val="00AC3F0C"/>
    <w:rsid w:val="00AC3FFA"/>
    <w:rsid w:val="00AC5535"/>
    <w:rsid w:val="00AC5A2B"/>
    <w:rsid w:val="00AC5A93"/>
    <w:rsid w:val="00AC6654"/>
    <w:rsid w:val="00AC6C41"/>
    <w:rsid w:val="00AC7A5E"/>
    <w:rsid w:val="00AD04AE"/>
    <w:rsid w:val="00AD0DD8"/>
    <w:rsid w:val="00AD0E7A"/>
    <w:rsid w:val="00AD1115"/>
    <w:rsid w:val="00AD18B0"/>
    <w:rsid w:val="00AD1A82"/>
    <w:rsid w:val="00AD26BC"/>
    <w:rsid w:val="00AD3484"/>
    <w:rsid w:val="00AD399E"/>
    <w:rsid w:val="00AD3F4B"/>
    <w:rsid w:val="00AD41B2"/>
    <w:rsid w:val="00AD57DF"/>
    <w:rsid w:val="00AD5CF9"/>
    <w:rsid w:val="00AD617A"/>
    <w:rsid w:val="00AD7F25"/>
    <w:rsid w:val="00AE0806"/>
    <w:rsid w:val="00AE1D70"/>
    <w:rsid w:val="00AE1DAF"/>
    <w:rsid w:val="00AE275D"/>
    <w:rsid w:val="00AE350E"/>
    <w:rsid w:val="00AE3D76"/>
    <w:rsid w:val="00AE4EDB"/>
    <w:rsid w:val="00AE4FBD"/>
    <w:rsid w:val="00AE61F3"/>
    <w:rsid w:val="00AE67FD"/>
    <w:rsid w:val="00AF02CC"/>
    <w:rsid w:val="00AF0B23"/>
    <w:rsid w:val="00AF232B"/>
    <w:rsid w:val="00AF249F"/>
    <w:rsid w:val="00AF293C"/>
    <w:rsid w:val="00AF322E"/>
    <w:rsid w:val="00AF37C9"/>
    <w:rsid w:val="00AF3B1B"/>
    <w:rsid w:val="00AF44AE"/>
    <w:rsid w:val="00AF4644"/>
    <w:rsid w:val="00AF4875"/>
    <w:rsid w:val="00AF49B3"/>
    <w:rsid w:val="00AF52FA"/>
    <w:rsid w:val="00AF57C6"/>
    <w:rsid w:val="00AF5A61"/>
    <w:rsid w:val="00AF60F6"/>
    <w:rsid w:val="00AF6902"/>
    <w:rsid w:val="00AF77BD"/>
    <w:rsid w:val="00AF7857"/>
    <w:rsid w:val="00AF7F2E"/>
    <w:rsid w:val="00B008EC"/>
    <w:rsid w:val="00B00DFC"/>
    <w:rsid w:val="00B013AF"/>
    <w:rsid w:val="00B022F2"/>
    <w:rsid w:val="00B0240F"/>
    <w:rsid w:val="00B02A61"/>
    <w:rsid w:val="00B0331D"/>
    <w:rsid w:val="00B037CA"/>
    <w:rsid w:val="00B04315"/>
    <w:rsid w:val="00B04343"/>
    <w:rsid w:val="00B04938"/>
    <w:rsid w:val="00B049DC"/>
    <w:rsid w:val="00B051DA"/>
    <w:rsid w:val="00B05316"/>
    <w:rsid w:val="00B05E69"/>
    <w:rsid w:val="00B05F35"/>
    <w:rsid w:val="00B069BE"/>
    <w:rsid w:val="00B1054B"/>
    <w:rsid w:val="00B105C3"/>
    <w:rsid w:val="00B110B6"/>
    <w:rsid w:val="00B114ED"/>
    <w:rsid w:val="00B127C4"/>
    <w:rsid w:val="00B132FB"/>
    <w:rsid w:val="00B13ADD"/>
    <w:rsid w:val="00B140E9"/>
    <w:rsid w:val="00B144B7"/>
    <w:rsid w:val="00B153CA"/>
    <w:rsid w:val="00B1565B"/>
    <w:rsid w:val="00B15A10"/>
    <w:rsid w:val="00B15A24"/>
    <w:rsid w:val="00B16774"/>
    <w:rsid w:val="00B16D97"/>
    <w:rsid w:val="00B175B9"/>
    <w:rsid w:val="00B17A80"/>
    <w:rsid w:val="00B17DC1"/>
    <w:rsid w:val="00B205ED"/>
    <w:rsid w:val="00B20776"/>
    <w:rsid w:val="00B208C0"/>
    <w:rsid w:val="00B21EB7"/>
    <w:rsid w:val="00B228A3"/>
    <w:rsid w:val="00B229CC"/>
    <w:rsid w:val="00B22A87"/>
    <w:rsid w:val="00B233CF"/>
    <w:rsid w:val="00B23444"/>
    <w:rsid w:val="00B23B78"/>
    <w:rsid w:val="00B24EC5"/>
    <w:rsid w:val="00B25CA8"/>
    <w:rsid w:val="00B263FD"/>
    <w:rsid w:val="00B27048"/>
    <w:rsid w:val="00B271BE"/>
    <w:rsid w:val="00B272AE"/>
    <w:rsid w:val="00B278ED"/>
    <w:rsid w:val="00B27C81"/>
    <w:rsid w:val="00B3076D"/>
    <w:rsid w:val="00B31381"/>
    <w:rsid w:val="00B316F2"/>
    <w:rsid w:val="00B32B3A"/>
    <w:rsid w:val="00B33442"/>
    <w:rsid w:val="00B33AAA"/>
    <w:rsid w:val="00B33B63"/>
    <w:rsid w:val="00B34D04"/>
    <w:rsid w:val="00B360E3"/>
    <w:rsid w:val="00B3775A"/>
    <w:rsid w:val="00B4009E"/>
    <w:rsid w:val="00B40284"/>
    <w:rsid w:val="00B40890"/>
    <w:rsid w:val="00B40C97"/>
    <w:rsid w:val="00B41802"/>
    <w:rsid w:val="00B42229"/>
    <w:rsid w:val="00B4418D"/>
    <w:rsid w:val="00B443AA"/>
    <w:rsid w:val="00B4498B"/>
    <w:rsid w:val="00B44FFE"/>
    <w:rsid w:val="00B454AF"/>
    <w:rsid w:val="00B4682F"/>
    <w:rsid w:val="00B46F34"/>
    <w:rsid w:val="00B46FFA"/>
    <w:rsid w:val="00B47A07"/>
    <w:rsid w:val="00B47CAD"/>
    <w:rsid w:val="00B50B22"/>
    <w:rsid w:val="00B51186"/>
    <w:rsid w:val="00B51C0A"/>
    <w:rsid w:val="00B52438"/>
    <w:rsid w:val="00B525C5"/>
    <w:rsid w:val="00B531CF"/>
    <w:rsid w:val="00B5329E"/>
    <w:rsid w:val="00B53BF9"/>
    <w:rsid w:val="00B54B2B"/>
    <w:rsid w:val="00B54FEF"/>
    <w:rsid w:val="00B56597"/>
    <w:rsid w:val="00B5738E"/>
    <w:rsid w:val="00B57B58"/>
    <w:rsid w:val="00B57B97"/>
    <w:rsid w:val="00B602CA"/>
    <w:rsid w:val="00B61CCB"/>
    <w:rsid w:val="00B629AF"/>
    <w:rsid w:val="00B62D65"/>
    <w:rsid w:val="00B637C2"/>
    <w:rsid w:val="00B63B6C"/>
    <w:rsid w:val="00B64451"/>
    <w:rsid w:val="00B6461D"/>
    <w:rsid w:val="00B64F8D"/>
    <w:rsid w:val="00B65568"/>
    <w:rsid w:val="00B66408"/>
    <w:rsid w:val="00B66647"/>
    <w:rsid w:val="00B7098A"/>
    <w:rsid w:val="00B70DA9"/>
    <w:rsid w:val="00B70F89"/>
    <w:rsid w:val="00B711D6"/>
    <w:rsid w:val="00B71A11"/>
    <w:rsid w:val="00B721BD"/>
    <w:rsid w:val="00B72489"/>
    <w:rsid w:val="00B7291E"/>
    <w:rsid w:val="00B72F79"/>
    <w:rsid w:val="00B72FD4"/>
    <w:rsid w:val="00B73693"/>
    <w:rsid w:val="00B73B84"/>
    <w:rsid w:val="00B73FB8"/>
    <w:rsid w:val="00B74BAE"/>
    <w:rsid w:val="00B7515D"/>
    <w:rsid w:val="00B75655"/>
    <w:rsid w:val="00B75E7C"/>
    <w:rsid w:val="00B75EA4"/>
    <w:rsid w:val="00B7622A"/>
    <w:rsid w:val="00B762E0"/>
    <w:rsid w:val="00B76F40"/>
    <w:rsid w:val="00B77044"/>
    <w:rsid w:val="00B77874"/>
    <w:rsid w:val="00B80131"/>
    <w:rsid w:val="00B808C6"/>
    <w:rsid w:val="00B80961"/>
    <w:rsid w:val="00B81204"/>
    <w:rsid w:val="00B81779"/>
    <w:rsid w:val="00B81C21"/>
    <w:rsid w:val="00B81F97"/>
    <w:rsid w:val="00B82375"/>
    <w:rsid w:val="00B829FC"/>
    <w:rsid w:val="00B82D1D"/>
    <w:rsid w:val="00B831B0"/>
    <w:rsid w:val="00B83603"/>
    <w:rsid w:val="00B83841"/>
    <w:rsid w:val="00B846A6"/>
    <w:rsid w:val="00B84B73"/>
    <w:rsid w:val="00B84F18"/>
    <w:rsid w:val="00B85426"/>
    <w:rsid w:val="00B8568D"/>
    <w:rsid w:val="00B864AB"/>
    <w:rsid w:val="00B86BEB"/>
    <w:rsid w:val="00B87655"/>
    <w:rsid w:val="00B876E4"/>
    <w:rsid w:val="00B87D14"/>
    <w:rsid w:val="00B900D7"/>
    <w:rsid w:val="00B9039E"/>
    <w:rsid w:val="00B90410"/>
    <w:rsid w:val="00B9069F"/>
    <w:rsid w:val="00B90E90"/>
    <w:rsid w:val="00B91989"/>
    <w:rsid w:val="00B92669"/>
    <w:rsid w:val="00B927F5"/>
    <w:rsid w:val="00B92977"/>
    <w:rsid w:val="00B93528"/>
    <w:rsid w:val="00B948B0"/>
    <w:rsid w:val="00B95B2C"/>
    <w:rsid w:val="00B9683E"/>
    <w:rsid w:val="00B97AE4"/>
    <w:rsid w:val="00BA01D2"/>
    <w:rsid w:val="00BA1BF9"/>
    <w:rsid w:val="00BA1CEE"/>
    <w:rsid w:val="00BA2877"/>
    <w:rsid w:val="00BA318E"/>
    <w:rsid w:val="00BA36B8"/>
    <w:rsid w:val="00BA3BB0"/>
    <w:rsid w:val="00BA4292"/>
    <w:rsid w:val="00BA4C1C"/>
    <w:rsid w:val="00BA5265"/>
    <w:rsid w:val="00BA5383"/>
    <w:rsid w:val="00BA55F7"/>
    <w:rsid w:val="00BA7A71"/>
    <w:rsid w:val="00BA7B78"/>
    <w:rsid w:val="00BB0401"/>
    <w:rsid w:val="00BB0836"/>
    <w:rsid w:val="00BB08DC"/>
    <w:rsid w:val="00BB1F8F"/>
    <w:rsid w:val="00BB2685"/>
    <w:rsid w:val="00BB2F27"/>
    <w:rsid w:val="00BB308A"/>
    <w:rsid w:val="00BB3218"/>
    <w:rsid w:val="00BB35FD"/>
    <w:rsid w:val="00BB4898"/>
    <w:rsid w:val="00BB48F1"/>
    <w:rsid w:val="00BB4C1D"/>
    <w:rsid w:val="00BB541D"/>
    <w:rsid w:val="00BB5BCC"/>
    <w:rsid w:val="00BB5C97"/>
    <w:rsid w:val="00BB6B93"/>
    <w:rsid w:val="00BB7B6D"/>
    <w:rsid w:val="00BC0140"/>
    <w:rsid w:val="00BC03B8"/>
    <w:rsid w:val="00BC05B6"/>
    <w:rsid w:val="00BC13D1"/>
    <w:rsid w:val="00BC2BA6"/>
    <w:rsid w:val="00BC2C6D"/>
    <w:rsid w:val="00BC31CB"/>
    <w:rsid w:val="00BC31E9"/>
    <w:rsid w:val="00BC4F26"/>
    <w:rsid w:val="00BC569A"/>
    <w:rsid w:val="00BC57B3"/>
    <w:rsid w:val="00BC5FBC"/>
    <w:rsid w:val="00BC608C"/>
    <w:rsid w:val="00BC6D3D"/>
    <w:rsid w:val="00BC6F0C"/>
    <w:rsid w:val="00BC6FBD"/>
    <w:rsid w:val="00BC7238"/>
    <w:rsid w:val="00BD1213"/>
    <w:rsid w:val="00BD132E"/>
    <w:rsid w:val="00BD138E"/>
    <w:rsid w:val="00BD18B9"/>
    <w:rsid w:val="00BD25B6"/>
    <w:rsid w:val="00BD29E8"/>
    <w:rsid w:val="00BD2B65"/>
    <w:rsid w:val="00BD31DF"/>
    <w:rsid w:val="00BD3925"/>
    <w:rsid w:val="00BD5798"/>
    <w:rsid w:val="00BD674A"/>
    <w:rsid w:val="00BD6BE1"/>
    <w:rsid w:val="00BD6E13"/>
    <w:rsid w:val="00BD78A8"/>
    <w:rsid w:val="00BE09C6"/>
    <w:rsid w:val="00BE0C37"/>
    <w:rsid w:val="00BE1C7A"/>
    <w:rsid w:val="00BE317E"/>
    <w:rsid w:val="00BE3400"/>
    <w:rsid w:val="00BE346B"/>
    <w:rsid w:val="00BE4165"/>
    <w:rsid w:val="00BE61FB"/>
    <w:rsid w:val="00BE677A"/>
    <w:rsid w:val="00BE6DC6"/>
    <w:rsid w:val="00BF0B02"/>
    <w:rsid w:val="00BF0BF1"/>
    <w:rsid w:val="00BF0E06"/>
    <w:rsid w:val="00BF11E2"/>
    <w:rsid w:val="00BF1873"/>
    <w:rsid w:val="00BF1CDE"/>
    <w:rsid w:val="00BF2612"/>
    <w:rsid w:val="00BF3414"/>
    <w:rsid w:val="00BF35D1"/>
    <w:rsid w:val="00BF35F6"/>
    <w:rsid w:val="00BF3631"/>
    <w:rsid w:val="00BF386F"/>
    <w:rsid w:val="00BF39E6"/>
    <w:rsid w:val="00BF3B79"/>
    <w:rsid w:val="00BF3E28"/>
    <w:rsid w:val="00BF4563"/>
    <w:rsid w:val="00BF469E"/>
    <w:rsid w:val="00BF4C93"/>
    <w:rsid w:val="00BF500F"/>
    <w:rsid w:val="00BF55FF"/>
    <w:rsid w:val="00BF5919"/>
    <w:rsid w:val="00BF5D79"/>
    <w:rsid w:val="00BF61A3"/>
    <w:rsid w:val="00BF6805"/>
    <w:rsid w:val="00BF6CF1"/>
    <w:rsid w:val="00BF7B08"/>
    <w:rsid w:val="00C001D9"/>
    <w:rsid w:val="00C009BB"/>
    <w:rsid w:val="00C00FA5"/>
    <w:rsid w:val="00C02C6F"/>
    <w:rsid w:val="00C032ED"/>
    <w:rsid w:val="00C03822"/>
    <w:rsid w:val="00C044F4"/>
    <w:rsid w:val="00C050D4"/>
    <w:rsid w:val="00C0534E"/>
    <w:rsid w:val="00C0590E"/>
    <w:rsid w:val="00C07D89"/>
    <w:rsid w:val="00C10124"/>
    <w:rsid w:val="00C1056C"/>
    <w:rsid w:val="00C10993"/>
    <w:rsid w:val="00C10995"/>
    <w:rsid w:val="00C10FE3"/>
    <w:rsid w:val="00C12559"/>
    <w:rsid w:val="00C12830"/>
    <w:rsid w:val="00C12EE1"/>
    <w:rsid w:val="00C137F1"/>
    <w:rsid w:val="00C13A45"/>
    <w:rsid w:val="00C14C13"/>
    <w:rsid w:val="00C14F35"/>
    <w:rsid w:val="00C1545F"/>
    <w:rsid w:val="00C16300"/>
    <w:rsid w:val="00C16571"/>
    <w:rsid w:val="00C16989"/>
    <w:rsid w:val="00C2107E"/>
    <w:rsid w:val="00C213C9"/>
    <w:rsid w:val="00C214C3"/>
    <w:rsid w:val="00C218AF"/>
    <w:rsid w:val="00C21A86"/>
    <w:rsid w:val="00C21CB3"/>
    <w:rsid w:val="00C21CEF"/>
    <w:rsid w:val="00C22AF5"/>
    <w:rsid w:val="00C22B87"/>
    <w:rsid w:val="00C22DD6"/>
    <w:rsid w:val="00C2317E"/>
    <w:rsid w:val="00C234D3"/>
    <w:rsid w:val="00C23771"/>
    <w:rsid w:val="00C237D0"/>
    <w:rsid w:val="00C242C2"/>
    <w:rsid w:val="00C2432E"/>
    <w:rsid w:val="00C24FE1"/>
    <w:rsid w:val="00C25031"/>
    <w:rsid w:val="00C26464"/>
    <w:rsid w:val="00C264B7"/>
    <w:rsid w:val="00C26C99"/>
    <w:rsid w:val="00C26FE4"/>
    <w:rsid w:val="00C27803"/>
    <w:rsid w:val="00C310A7"/>
    <w:rsid w:val="00C31193"/>
    <w:rsid w:val="00C31F8F"/>
    <w:rsid w:val="00C32366"/>
    <w:rsid w:val="00C328E3"/>
    <w:rsid w:val="00C32C91"/>
    <w:rsid w:val="00C32F99"/>
    <w:rsid w:val="00C348A3"/>
    <w:rsid w:val="00C34CBE"/>
    <w:rsid w:val="00C34F5D"/>
    <w:rsid w:val="00C35123"/>
    <w:rsid w:val="00C35A17"/>
    <w:rsid w:val="00C360C0"/>
    <w:rsid w:val="00C3611A"/>
    <w:rsid w:val="00C36124"/>
    <w:rsid w:val="00C361FC"/>
    <w:rsid w:val="00C37E9F"/>
    <w:rsid w:val="00C40010"/>
    <w:rsid w:val="00C4024A"/>
    <w:rsid w:val="00C403E2"/>
    <w:rsid w:val="00C40DA1"/>
    <w:rsid w:val="00C41558"/>
    <w:rsid w:val="00C41E6E"/>
    <w:rsid w:val="00C44194"/>
    <w:rsid w:val="00C443DA"/>
    <w:rsid w:val="00C44E6A"/>
    <w:rsid w:val="00C45262"/>
    <w:rsid w:val="00C45263"/>
    <w:rsid w:val="00C454E3"/>
    <w:rsid w:val="00C456AC"/>
    <w:rsid w:val="00C45C2B"/>
    <w:rsid w:val="00C46415"/>
    <w:rsid w:val="00C46AC4"/>
    <w:rsid w:val="00C47757"/>
    <w:rsid w:val="00C47AC1"/>
    <w:rsid w:val="00C47B5D"/>
    <w:rsid w:val="00C47E5D"/>
    <w:rsid w:val="00C51D93"/>
    <w:rsid w:val="00C531E5"/>
    <w:rsid w:val="00C538BC"/>
    <w:rsid w:val="00C539A5"/>
    <w:rsid w:val="00C53AA8"/>
    <w:rsid w:val="00C5439F"/>
    <w:rsid w:val="00C5448A"/>
    <w:rsid w:val="00C54664"/>
    <w:rsid w:val="00C55480"/>
    <w:rsid w:val="00C55548"/>
    <w:rsid w:val="00C5760B"/>
    <w:rsid w:val="00C57812"/>
    <w:rsid w:val="00C578C5"/>
    <w:rsid w:val="00C57B66"/>
    <w:rsid w:val="00C601CF"/>
    <w:rsid w:val="00C604FE"/>
    <w:rsid w:val="00C60591"/>
    <w:rsid w:val="00C609C4"/>
    <w:rsid w:val="00C60C79"/>
    <w:rsid w:val="00C60F95"/>
    <w:rsid w:val="00C61817"/>
    <w:rsid w:val="00C61CBD"/>
    <w:rsid w:val="00C629F6"/>
    <w:rsid w:val="00C62A79"/>
    <w:rsid w:val="00C62DBE"/>
    <w:rsid w:val="00C62F20"/>
    <w:rsid w:val="00C63515"/>
    <w:rsid w:val="00C637D8"/>
    <w:rsid w:val="00C64D71"/>
    <w:rsid w:val="00C6642A"/>
    <w:rsid w:val="00C6713C"/>
    <w:rsid w:val="00C674BF"/>
    <w:rsid w:val="00C706E2"/>
    <w:rsid w:val="00C71712"/>
    <w:rsid w:val="00C71CFA"/>
    <w:rsid w:val="00C72066"/>
    <w:rsid w:val="00C72E5D"/>
    <w:rsid w:val="00C73F41"/>
    <w:rsid w:val="00C743A4"/>
    <w:rsid w:val="00C74942"/>
    <w:rsid w:val="00C74ABC"/>
    <w:rsid w:val="00C74D0E"/>
    <w:rsid w:val="00C75448"/>
    <w:rsid w:val="00C757A8"/>
    <w:rsid w:val="00C763C1"/>
    <w:rsid w:val="00C76FA5"/>
    <w:rsid w:val="00C7705D"/>
    <w:rsid w:val="00C774B5"/>
    <w:rsid w:val="00C7751D"/>
    <w:rsid w:val="00C77611"/>
    <w:rsid w:val="00C77F6A"/>
    <w:rsid w:val="00C81340"/>
    <w:rsid w:val="00C81F89"/>
    <w:rsid w:val="00C833D0"/>
    <w:rsid w:val="00C836E6"/>
    <w:rsid w:val="00C83785"/>
    <w:rsid w:val="00C83D16"/>
    <w:rsid w:val="00C8477E"/>
    <w:rsid w:val="00C848A5"/>
    <w:rsid w:val="00C8567D"/>
    <w:rsid w:val="00C861FE"/>
    <w:rsid w:val="00C86F08"/>
    <w:rsid w:val="00C87748"/>
    <w:rsid w:val="00C925E0"/>
    <w:rsid w:val="00C935ED"/>
    <w:rsid w:val="00C9397C"/>
    <w:rsid w:val="00C9423E"/>
    <w:rsid w:val="00C94424"/>
    <w:rsid w:val="00C94869"/>
    <w:rsid w:val="00C94BCB"/>
    <w:rsid w:val="00C96219"/>
    <w:rsid w:val="00C96BE7"/>
    <w:rsid w:val="00C9717F"/>
    <w:rsid w:val="00C9731B"/>
    <w:rsid w:val="00C9732B"/>
    <w:rsid w:val="00CA0092"/>
    <w:rsid w:val="00CA0B93"/>
    <w:rsid w:val="00CA0E98"/>
    <w:rsid w:val="00CA1D5C"/>
    <w:rsid w:val="00CA23D6"/>
    <w:rsid w:val="00CA4583"/>
    <w:rsid w:val="00CA5313"/>
    <w:rsid w:val="00CA5928"/>
    <w:rsid w:val="00CA6399"/>
    <w:rsid w:val="00CA7FD9"/>
    <w:rsid w:val="00CB0C2E"/>
    <w:rsid w:val="00CB0F6C"/>
    <w:rsid w:val="00CB3695"/>
    <w:rsid w:val="00CB54F3"/>
    <w:rsid w:val="00CB62A6"/>
    <w:rsid w:val="00CB6C3E"/>
    <w:rsid w:val="00CB6FB2"/>
    <w:rsid w:val="00CB7458"/>
    <w:rsid w:val="00CB7A37"/>
    <w:rsid w:val="00CB7BDE"/>
    <w:rsid w:val="00CC02C4"/>
    <w:rsid w:val="00CC0D61"/>
    <w:rsid w:val="00CC0E90"/>
    <w:rsid w:val="00CC123B"/>
    <w:rsid w:val="00CC15E6"/>
    <w:rsid w:val="00CC1646"/>
    <w:rsid w:val="00CC2069"/>
    <w:rsid w:val="00CC20C7"/>
    <w:rsid w:val="00CC39EF"/>
    <w:rsid w:val="00CC3ED7"/>
    <w:rsid w:val="00CC4BF0"/>
    <w:rsid w:val="00CC581C"/>
    <w:rsid w:val="00CC5F4E"/>
    <w:rsid w:val="00CC65B7"/>
    <w:rsid w:val="00CC6BD2"/>
    <w:rsid w:val="00CC71DA"/>
    <w:rsid w:val="00CC75DB"/>
    <w:rsid w:val="00CC7A47"/>
    <w:rsid w:val="00CD11A8"/>
    <w:rsid w:val="00CD13C1"/>
    <w:rsid w:val="00CD13D7"/>
    <w:rsid w:val="00CD1551"/>
    <w:rsid w:val="00CD1900"/>
    <w:rsid w:val="00CD1952"/>
    <w:rsid w:val="00CD2DB9"/>
    <w:rsid w:val="00CD312F"/>
    <w:rsid w:val="00CD32BA"/>
    <w:rsid w:val="00CD3567"/>
    <w:rsid w:val="00CD3907"/>
    <w:rsid w:val="00CD3B46"/>
    <w:rsid w:val="00CD3CD2"/>
    <w:rsid w:val="00CD42F5"/>
    <w:rsid w:val="00CD4656"/>
    <w:rsid w:val="00CD4A3C"/>
    <w:rsid w:val="00CD5227"/>
    <w:rsid w:val="00CD64DB"/>
    <w:rsid w:val="00CD682E"/>
    <w:rsid w:val="00CD6A7B"/>
    <w:rsid w:val="00CD6BD1"/>
    <w:rsid w:val="00CD788C"/>
    <w:rsid w:val="00CD7B9A"/>
    <w:rsid w:val="00CE06E4"/>
    <w:rsid w:val="00CE073B"/>
    <w:rsid w:val="00CE0919"/>
    <w:rsid w:val="00CE10ED"/>
    <w:rsid w:val="00CE1EA2"/>
    <w:rsid w:val="00CE2047"/>
    <w:rsid w:val="00CE2B06"/>
    <w:rsid w:val="00CE377E"/>
    <w:rsid w:val="00CE3E9C"/>
    <w:rsid w:val="00CE4362"/>
    <w:rsid w:val="00CE4660"/>
    <w:rsid w:val="00CE4A88"/>
    <w:rsid w:val="00CE4D90"/>
    <w:rsid w:val="00CE542C"/>
    <w:rsid w:val="00CE5F96"/>
    <w:rsid w:val="00CE6EAB"/>
    <w:rsid w:val="00CE702A"/>
    <w:rsid w:val="00CE7651"/>
    <w:rsid w:val="00CE769B"/>
    <w:rsid w:val="00CE7A34"/>
    <w:rsid w:val="00CF0AC6"/>
    <w:rsid w:val="00CF176B"/>
    <w:rsid w:val="00CF2C5F"/>
    <w:rsid w:val="00CF3B16"/>
    <w:rsid w:val="00CF410E"/>
    <w:rsid w:val="00CF4F00"/>
    <w:rsid w:val="00CF5B92"/>
    <w:rsid w:val="00CF5F05"/>
    <w:rsid w:val="00CF5F33"/>
    <w:rsid w:val="00CF608A"/>
    <w:rsid w:val="00CF649A"/>
    <w:rsid w:val="00CF69BB"/>
    <w:rsid w:val="00CF6A1C"/>
    <w:rsid w:val="00CF6CAD"/>
    <w:rsid w:val="00CF7349"/>
    <w:rsid w:val="00D00C7B"/>
    <w:rsid w:val="00D01E93"/>
    <w:rsid w:val="00D0200B"/>
    <w:rsid w:val="00D03876"/>
    <w:rsid w:val="00D04377"/>
    <w:rsid w:val="00D055ED"/>
    <w:rsid w:val="00D05C23"/>
    <w:rsid w:val="00D07A37"/>
    <w:rsid w:val="00D07BC4"/>
    <w:rsid w:val="00D102F0"/>
    <w:rsid w:val="00D11EFE"/>
    <w:rsid w:val="00D1281E"/>
    <w:rsid w:val="00D1300F"/>
    <w:rsid w:val="00D136AA"/>
    <w:rsid w:val="00D13D3F"/>
    <w:rsid w:val="00D14010"/>
    <w:rsid w:val="00D14649"/>
    <w:rsid w:val="00D14715"/>
    <w:rsid w:val="00D15591"/>
    <w:rsid w:val="00D15A98"/>
    <w:rsid w:val="00D206F4"/>
    <w:rsid w:val="00D21FD2"/>
    <w:rsid w:val="00D22B37"/>
    <w:rsid w:val="00D22C8D"/>
    <w:rsid w:val="00D22E8F"/>
    <w:rsid w:val="00D23E49"/>
    <w:rsid w:val="00D23FE6"/>
    <w:rsid w:val="00D247D9"/>
    <w:rsid w:val="00D24BA5"/>
    <w:rsid w:val="00D2527A"/>
    <w:rsid w:val="00D2532D"/>
    <w:rsid w:val="00D25706"/>
    <w:rsid w:val="00D25D14"/>
    <w:rsid w:val="00D26680"/>
    <w:rsid w:val="00D26D03"/>
    <w:rsid w:val="00D278C5"/>
    <w:rsid w:val="00D30A2B"/>
    <w:rsid w:val="00D30F0E"/>
    <w:rsid w:val="00D315EE"/>
    <w:rsid w:val="00D31A4B"/>
    <w:rsid w:val="00D31E18"/>
    <w:rsid w:val="00D31FF0"/>
    <w:rsid w:val="00D32177"/>
    <w:rsid w:val="00D32A57"/>
    <w:rsid w:val="00D33216"/>
    <w:rsid w:val="00D34749"/>
    <w:rsid w:val="00D348AA"/>
    <w:rsid w:val="00D34F17"/>
    <w:rsid w:val="00D3574C"/>
    <w:rsid w:val="00D35ABB"/>
    <w:rsid w:val="00D36496"/>
    <w:rsid w:val="00D36AC8"/>
    <w:rsid w:val="00D36AD2"/>
    <w:rsid w:val="00D37526"/>
    <w:rsid w:val="00D41C0B"/>
    <w:rsid w:val="00D41F90"/>
    <w:rsid w:val="00D420C6"/>
    <w:rsid w:val="00D42D97"/>
    <w:rsid w:val="00D42F1B"/>
    <w:rsid w:val="00D431C3"/>
    <w:rsid w:val="00D439E2"/>
    <w:rsid w:val="00D43A48"/>
    <w:rsid w:val="00D43E2A"/>
    <w:rsid w:val="00D44320"/>
    <w:rsid w:val="00D44774"/>
    <w:rsid w:val="00D4524A"/>
    <w:rsid w:val="00D453EB"/>
    <w:rsid w:val="00D4546E"/>
    <w:rsid w:val="00D46764"/>
    <w:rsid w:val="00D46BB8"/>
    <w:rsid w:val="00D4776B"/>
    <w:rsid w:val="00D50247"/>
    <w:rsid w:val="00D50A16"/>
    <w:rsid w:val="00D50EFD"/>
    <w:rsid w:val="00D51010"/>
    <w:rsid w:val="00D52D46"/>
    <w:rsid w:val="00D53B79"/>
    <w:rsid w:val="00D53D85"/>
    <w:rsid w:val="00D543A6"/>
    <w:rsid w:val="00D54444"/>
    <w:rsid w:val="00D5636D"/>
    <w:rsid w:val="00D56D85"/>
    <w:rsid w:val="00D57195"/>
    <w:rsid w:val="00D6049D"/>
    <w:rsid w:val="00D607EC"/>
    <w:rsid w:val="00D60A68"/>
    <w:rsid w:val="00D61412"/>
    <w:rsid w:val="00D618B8"/>
    <w:rsid w:val="00D61C29"/>
    <w:rsid w:val="00D61CC7"/>
    <w:rsid w:val="00D6258C"/>
    <w:rsid w:val="00D62A45"/>
    <w:rsid w:val="00D642D4"/>
    <w:rsid w:val="00D6450D"/>
    <w:rsid w:val="00D64777"/>
    <w:rsid w:val="00D64B1D"/>
    <w:rsid w:val="00D64D18"/>
    <w:rsid w:val="00D64F11"/>
    <w:rsid w:val="00D65F74"/>
    <w:rsid w:val="00D66D26"/>
    <w:rsid w:val="00D67141"/>
    <w:rsid w:val="00D67716"/>
    <w:rsid w:val="00D7002F"/>
    <w:rsid w:val="00D7188F"/>
    <w:rsid w:val="00D71F42"/>
    <w:rsid w:val="00D72C62"/>
    <w:rsid w:val="00D72D78"/>
    <w:rsid w:val="00D732EF"/>
    <w:rsid w:val="00D74829"/>
    <w:rsid w:val="00D748EB"/>
    <w:rsid w:val="00D754E2"/>
    <w:rsid w:val="00D755EE"/>
    <w:rsid w:val="00D75E50"/>
    <w:rsid w:val="00D75EFD"/>
    <w:rsid w:val="00D76871"/>
    <w:rsid w:val="00D76C23"/>
    <w:rsid w:val="00D77849"/>
    <w:rsid w:val="00D806E6"/>
    <w:rsid w:val="00D808F2"/>
    <w:rsid w:val="00D811C7"/>
    <w:rsid w:val="00D81375"/>
    <w:rsid w:val="00D8251C"/>
    <w:rsid w:val="00D82F7B"/>
    <w:rsid w:val="00D83685"/>
    <w:rsid w:val="00D84206"/>
    <w:rsid w:val="00D84775"/>
    <w:rsid w:val="00D856C4"/>
    <w:rsid w:val="00D86066"/>
    <w:rsid w:val="00D86599"/>
    <w:rsid w:val="00D87189"/>
    <w:rsid w:val="00D90C44"/>
    <w:rsid w:val="00D91E39"/>
    <w:rsid w:val="00D9223E"/>
    <w:rsid w:val="00D925F9"/>
    <w:rsid w:val="00D93EF0"/>
    <w:rsid w:val="00D94CFA"/>
    <w:rsid w:val="00D94E3F"/>
    <w:rsid w:val="00D95579"/>
    <w:rsid w:val="00D95CC5"/>
    <w:rsid w:val="00D96470"/>
    <w:rsid w:val="00D965B4"/>
    <w:rsid w:val="00D97EFA"/>
    <w:rsid w:val="00DA1C22"/>
    <w:rsid w:val="00DA25FD"/>
    <w:rsid w:val="00DA276F"/>
    <w:rsid w:val="00DA365E"/>
    <w:rsid w:val="00DA4214"/>
    <w:rsid w:val="00DA46F6"/>
    <w:rsid w:val="00DA5AB3"/>
    <w:rsid w:val="00DA5FAC"/>
    <w:rsid w:val="00DA7461"/>
    <w:rsid w:val="00DB207C"/>
    <w:rsid w:val="00DB2172"/>
    <w:rsid w:val="00DB273D"/>
    <w:rsid w:val="00DB2AB5"/>
    <w:rsid w:val="00DB2F0F"/>
    <w:rsid w:val="00DB34D7"/>
    <w:rsid w:val="00DB36E7"/>
    <w:rsid w:val="00DB476E"/>
    <w:rsid w:val="00DB4CD1"/>
    <w:rsid w:val="00DB5230"/>
    <w:rsid w:val="00DB564C"/>
    <w:rsid w:val="00DB5D90"/>
    <w:rsid w:val="00DB63CC"/>
    <w:rsid w:val="00DB7AF4"/>
    <w:rsid w:val="00DB7EC8"/>
    <w:rsid w:val="00DC1F32"/>
    <w:rsid w:val="00DC2592"/>
    <w:rsid w:val="00DC298C"/>
    <w:rsid w:val="00DC29E1"/>
    <w:rsid w:val="00DC3268"/>
    <w:rsid w:val="00DC348C"/>
    <w:rsid w:val="00DC4763"/>
    <w:rsid w:val="00DC4A13"/>
    <w:rsid w:val="00DC55B5"/>
    <w:rsid w:val="00DC5EE0"/>
    <w:rsid w:val="00DC61F7"/>
    <w:rsid w:val="00DD0042"/>
    <w:rsid w:val="00DD0B8A"/>
    <w:rsid w:val="00DD170B"/>
    <w:rsid w:val="00DD1714"/>
    <w:rsid w:val="00DD1718"/>
    <w:rsid w:val="00DD1870"/>
    <w:rsid w:val="00DD197E"/>
    <w:rsid w:val="00DD1B5C"/>
    <w:rsid w:val="00DD2BE4"/>
    <w:rsid w:val="00DD3DEB"/>
    <w:rsid w:val="00DD479A"/>
    <w:rsid w:val="00DD4A45"/>
    <w:rsid w:val="00DD4CAA"/>
    <w:rsid w:val="00DD6A26"/>
    <w:rsid w:val="00DD7B51"/>
    <w:rsid w:val="00DD7C33"/>
    <w:rsid w:val="00DD7D31"/>
    <w:rsid w:val="00DE0294"/>
    <w:rsid w:val="00DE0553"/>
    <w:rsid w:val="00DE4251"/>
    <w:rsid w:val="00DE5C57"/>
    <w:rsid w:val="00DE5E4C"/>
    <w:rsid w:val="00DE60A1"/>
    <w:rsid w:val="00DE66A3"/>
    <w:rsid w:val="00DE671E"/>
    <w:rsid w:val="00DE6D45"/>
    <w:rsid w:val="00DE71BC"/>
    <w:rsid w:val="00DE7466"/>
    <w:rsid w:val="00DF01C3"/>
    <w:rsid w:val="00DF0F11"/>
    <w:rsid w:val="00DF144E"/>
    <w:rsid w:val="00DF22FB"/>
    <w:rsid w:val="00DF436B"/>
    <w:rsid w:val="00DF4FF1"/>
    <w:rsid w:val="00DF5892"/>
    <w:rsid w:val="00DF5B83"/>
    <w:rsid w:val="00DF6C33"/>
    <w:rsid w:val="00DF7710"/>
    <w:rsid w:val="00DF7B7E"/>
    <w:rsid w:val="00DF7ECA"/>
    <w:rsid w:val="00E004FF"/>
    <w:rsid w:val="00E00589"/>
    <w:rsid w:val="00E00CC0"/>
    <w:rsid w:val="00E01993"/>
    <w:rsid w:val="00E01F72"/>
    <w:rsid w:val="00E026FD"/>
    <w:rsid w:val="00E02BF6"/>
    <w:rsid w:val="00E03F8D"/>
    <w:rsid w:val="00E052C3"/>
    <w:rsid w:val="00E052D0"/>
    <w:rsid w:val="00E054BB"/>
    <w:rsid w:val="00E06472"/>
    <w:rsid w:val="00E0741C"/>
    <w:rsid w:val="00E0750A"/>
    <w:rsid w:val="00E07E07"/>
    <w:rsid w:val="00E07FE9"/>
    <w:rsid w:val="00E1009F"/>
    <w:rsid w:val="00E102E3"/>
    <w:rsid w:val="00E10539"/>
    <w:rsid w:val="00E10DE6"/>
    <w:rsid w:val="00E1136E"/>
    <w:rsid w:val="00E1162A"/>
    <w:rsid w:val="00E11B2F"/>
    <w:rsid w:val="00E11D78"/>
    <w:rsid w:val="00E12322"/>
    <w:rsid w:val="00E12866"/>
    <w:rsid w:val="00E12DE5"/>
    <w:rsid w:val="00E1324F"/>
    <w:rsid w:val="00E13EFF"/>
    <w:rsid w:val="00E14954"/>
    <w:rsid w:val="00E1552A"/>
    <w:rsid w:val="00E15A65"/>
    <w:rsid w:val="00E15DFD"/>
    <w:rsid w:val="00E169CC"/>
    <w:rsid w:val="00E17071"/>
    <w:rsid w:val="00E1708F"/>
    <w:rsid w:val="00E1749B"/>
    <w:rsid w:val="00E2041D"/>
    <w:rsid w:val="00E204AC"/>
    <w:rsid w:val="00E219F3"/>
    <w:rsid w:val="00E22216"/>
    <w:rsid w:val="00E23073"/>
    <w:rsid w:val="00E232EE"/>
    <w:rsid w:val="00E233A0"/>
    <w:rsid w:val="00E233DF"/>
    <w:rsid w:val="00E23594"/>
    <w:rsid w:val="00E235E1"/>
    <w:rsid w:val="00E23BDE"/>
    <w:rsid w:val="00E24F67"/>
    <w:rsid w:val="00E24FA4"/>
    <w:rsid w:val="00E25779"/>
    <w:rsid w:val="00E25A35"/>
    <w:rsid w:val="00E262BE"/>
    <w:rsid w:val="00E265EC"/>
    <w:rsid w:val="00E27978"/>
    <w:rsid w:val="00E27B43"/>
    <w:rsid w:val="00E27F80"/>
    <w:rsid w:val="00E313E4"/>
    <w:rsid w:val="00E32709"/>
    <w:rsid w:val="00E32A73"/>
    <w:rsid w:val="00E32A8F"/>
    <w:rsid w:val="00E333E1"/>
    <w:rsid w:val="00E35276"/>
    <w:rsid w:val="00E35569"/>
    <w:rsid w:val="00E36215"/>
    <w:rsid w:val="00E36CD2"/>
    <w:rsid w:val="00E3747E"/>
    <w:rsid w:val="00E40748"/>
    <w:rsid w:val="00E40750"/>
    <w:rsid w:val="00E41860"/>
    <w:rsid w:val="00E419C7"/>
    <w:rsid w:val="00E41A6D"/>
    <w:rsid w:val="00E4211B"/>
    <w:rsid w:val="00E424E4"/>
    <w:rsid w:val="00E42BD7"/>
    <w:rsid w:val="00E42E32"/>
    <w:rsid w:val="00E43248"/>
    <w:rsid w:val="00E432DB"/>
    <w:rsid w:val="00E434A9"/>
    <w:rsid w:val="00E43843"/>
    <w:rsid w:val="00E44226"/>
    <w:rsid w:val="00E4442E"/>
    <w:rsid w:val="00E44AC9"/>
    <w:rsid w:val="00E44C95"/>
    <w:rsid w:val="00E451BD"/>
    <w:rsid w:val="00E454FA"/>
    <w:rsid w:val="00E4550E"/>
    <w:rsid w:val="00E45E50"/>
    <w:rsid w:val="00E46143"/>
    <w:rsid w:val="00E46445"/>
    <w:rsid w:val="00E4681C"/>
    <w:rsid w:val="00E502DA"/>
    <w:rsid w:val="00E503AC"/>
    <w:rsid w:val="00E5074A"/>
    <w:rsid w:val="00E507B7"/>
    <w:rsid w:val="00E50887"/>
    <w:rsid w:val="00E50ABA"/>
    <w:rsid w:val="00E50E38"/>
    <w:rsid w:val="00E51021"/>
    <w:rsid w:val="00E510E6"/>
    <w:rsid w:val="00E51583"/>
    <w:rsid w:val="00E515B1"/>
    <w:rsid w:val="00E51EBA"/>
    <w:rsid w:val="00E51F39"/>
    <w:rsid w:val="00E52F59"/>
    <w:rsid w:val="00E542CE"/>
    <w:rsid w:val="00E547AB"/>
    <w:rsid w:val="00E54A96"/>
    <w:rsid w:val="00E555C8"/>
    <w:rsid w:val="00E5574C"/>
    <w:rsid w:val="00E55DE3"/>
    <w:rsid w:val="00E566DF"/>
    <w:rsid w:val="00E56DAD"/>
    <w:rsid w:val="00E57EA1"/>
    <w:rsid w:val="00E6049F"/>
    <w:rsid w:val="00E62EEF"/>
    <w:rsid w:val="00E633EE"/>
    <w:rsid w:val="00E63A7F"/>
    <w:rsid w:val="00E6429B"/>
    <w:rsid w:val="00E643AC"/>
    <w:rsid w:val="00E64D84"/>
    <w:rsid w:val="00E657DE"/>
    <w:rsid w:val="00E65CE8"/>
    <w:rsid w:val="00E66275"/>
    <w:rsid w:val="00E66AD9"/>
    <w:rsid w:val="00E66B6F"/>
    <w:rsid w:val="00E6739C"/>
    <w:rsid w:val="00E674E4"/>
    <w:rsid w:val="00E67758"/>
    <w:rsid w:val="00E7086E"/>
    <w:rsid w:val="00E712AC"/>
    <w:rsid w:val="00E714AC"/>
    <w:rsid w:val="00E72C39"/>
    <w:rsid w:val="00E73035"/>
    <w:rsid w:val="00E73A9C"/>
    <w:rsid w:val="00E7498C"/>
    <w:rsid w:val="00E75965"/>
    <w:rsid w:val="00E76F2C"/>
    <w:rsid w:val="00E770F1"/>
    <w:rsid w:val="00E77645"/>
    <w:rsid w:val="00E80351"/>
    <w:rsid w:val="00E80FE1"/>
    <w:rsid w:val="00E81366"/>
    <w:rsid w:val="00E818B1"/>
    <w:rsid w:val="00E818CD"/>
    <w:rsid w:val="00E8236B"/>
    <w:rsid w:val="00E82403"/>
    <w:rsid w:val="00E824BF"/>
    <w:rsid w:val="00E83060"/>
    <w:rsid w:val="00E83419"/>
    <w:rsid w:val="00E83E02"/>
    <w:rsid w:val="00E83FF3"/>
    <w:rsid w:val="00E84EC2"/>
    <w:rsid w:val="00E852A7"/>
    <w:rsid w:val="00E855F6"/>
    <w:rsid w:val="00E85B39"/>
    <w:rsid w:val="00E86010"/>
    <w:rsid w:val="00E865F7"/>
    <w:rsid w:val="00E86869"/>
    <w:rsid w:val="00E86B9B"/>
    <w:rsid w:val="00E87821"/>
    <w:rsid w:val="00E87D7C"/>
    <w:rsid w:val="00E9025C"/>
    <w:rsid w:val="00E90604"/>
    <w:rsid w:val="00E90BBA"/>
    <w:rsid w:val="00E93154"/>
    <w:rsid w:val="00E94806"/>
    <w:rsid w:val="00E94C6B"/>
    <w:rsid w:val="00E95706"/>
    <w:rsid w:val="00E95D05"/>
    <w:rsid w:val="00E9628A"/>
    <w:rsid w:val="00E96BF1"/>
    <w:rsid w:val="00E96C35"/>
    <w:rsid w:val="00E96D78"/>
    <w:rsid w:val="00E96FBC"/>
    <w:rsid w:val="00E97F8B"/>
    <w:rsid w:val="00EA0004"/>
    <w:rsid w:val="00EA0D72"/>
    <w:rsid w:val="00EA2C5E"/>
    <w:rsid w:val="00EA317A"/>
    <w:rsid w:val="00EA32D1"/>
    <w:rsid w:val="00EA45D9"/>
    <w:rsid w:val="00EA4B99"/>
    <w:rsid w:val="00EA4CFC"/>
    <w:rsid w:val="00EA529B"/>
    <w:rsid w:val="00EA56AE"/>
    <w:rsid w:val="00EA5776"/>
    <w:rsid w:val="00EA585E"/>
    <w:rsid w:val="00EA5E5D"/>
    <w:rsid w:val="00EA5FBA"/>
    <w:rsid w:val="00EA62F9"/>
    <w:rsid w:val="00EA6511"/>
    <w:rsid w:val="00EA7365"/>
    <w:rsid w:val="00EA78C6"/>
    <w:rsid w:val="00EA7E7A"/>
    <w:rsid w:val="00EB1521"/>
    <w:rsid w:val="00EB161C"/>
    <w:rsid w:val="00EB18C0"/>
    <w:rsid w:val="00EB298A"/>
    <w:rsid w:val="00EB2A7D"/>
    <w:rsid w:val="00EB45C9"/>
    <w:rsid w:val="00EB45E2"/>
    <w:rsid w:val="00EB4E9A"/>
    <w:rsid w:val="00EB5264"/>
    <w:rsid w:val="00EB62AD"/>
    <w:rsid w:val="00EB646A"/>
    <w:rsid w:val="00EB66BD"/>
    <w:rsid w:val="00EB6870"/>
    <w:rsid w:val="00EB68F3"/>
    <w:rsid w:val="00EB69A7"/>
    <w:rsid w:val="00EB6AB3"/>
    <w:rsid w:val="00EB73C3"/>
    <w:rsid w:val="00EB7AD3"/>
    <w:rsid w:val="00EB7B8C"/>
    <w:rsid w:val="00EB7EB8"/>
    <w:rsid w:val="00EC0282"/>
    <w:rsid w:val="00EC02C7"/>
    <w:rsid w:val="00EC0B57"/>
    <w:rsid w:val="00EC0BF9"/>
    <w:rsid w:val="00EC1158"/>
    <w:rsid w:val="00EC120C"/>
    <w:rsid w:val="00EC122A"/>
    <w:rsid w:val="00EC1A7F"/>
    <w:rsid w:val="00EC1ECA"/>
    <w:rsid w:val="00EC200C"/>
    <w:rsid w:val="00EC351A"/>
    <w:rsid w:val="00EC36EC"/>
    <w:rsid w:val="00EC3958"/>
    <w:rsid w:val="00EC3E89"/>
    <w:rsid w:val="00EC54A8"/>
    <w:rsid w:val="00EC5859"/>
    <w:rsid w:val="00EC5951"/>
    <w:rsid w:val="00EC7C35"/>
    <w:rsid w:val="00EC7D74"/>
    <w:rsid w:val="00ED0DFF"/>
    <w:rsid w:val="00ED0EA6"/>
    <w:rsid w:val="00ED1295"/>
    <w:rsid w:val="00ED1590"/>
    <w:rsid w:val="00ED1634"/>
    <w:rsid w:val="00ED188B"/>
    <w:rsid w:val="00ED1A70"/>
    <w:rsid w:val="00ED1AC7"/>
    <w:rsid w:val="00ED21FC"/>
    <w:rsid w:val="00ED230E"/>
    <w:rsid w:val="00ED3B9E"/>
    <w:rsid w:val="00ED49D0"/>
    <w:rsid w:val="00ED6470"/>
    <w:rsid w:val="00ED6B22"/>
    <w:rsid w:val="00ED6C0F"/>
    <w:rsid w:val="00ED7670"/>
    <w:rsid w:val="00EE110E"/>
    <w:rsid w:val="00EE1EC7"/>
    <w:rsid w:val="00EE2AF0"/>
    <w:rsid w:val="00EE2EE7"/>
    <w:rsid w:val="00EE34F4"/>
    <w:rsid w:val="00EE383B"/>
    <w:rsid w:val="00EE4223"/>
    <w:rsid w:val="00EE45CC"/>
    <w:rsid w:val="00EE5206"/>
    <w:rsid w:val="00EE5612"/>
    <w:rsid w:val="00EE6C00"/>
    <w:rsid w:val="00EE75A4"/>
    <w:rsid w:val="00EF0008"/>
    <w:rsid w:val="00EF00D4"/>
    <w:rsid w:val="00EF1935"/>
    <w:rsid w:val="00EF196F"/>
    <w:rsid w:val="00EF2526"/>
    <w:rsid w:val="00EF29F7"/>
    <w:rsid w:val="00EF2A86"/>
    <w:rsid w:val="00EF44AA"/>
    <w:rsid w:val="00EF4B23"/>
    <w:rsid w:val="00EF5DFA"/>
    <w:rsid w:val="00EF6739"/>
    <w:rsid w:val="00EF7238"/>
    <w:rsid w:val="00EF7537"/>
    <w:rsid w:val="00F00181"/>
    <w:rsid w:val="00F00302"/>
    <w:rsid w:val="00F01A98"/>
    <w:rsid w:val="00F030A5"/>
    <w:rsid w:val="00F03D03"/>
    <w:rsid w:val="00F04AD9"/>
    <w:rsid w:val="00F05562"/>
    <w:rsid w:val="00F05803"/>
    <w:rsid w:val="00F05BF7"/>
    <w:rsid w:val="00F067BC"/>
    <w:rsid w:val="00F06A2D"/>
    <w:rsid w:val="00F06EA3"/>
    <w:rsid w:val="00F06EBC"/>
    <w:rsid w:val="00F0754F"/>
    <w:rsid w:val="00F114AD"/>
    <w:rsid w:val="00F11942"/>
    <w:rsid w:val="00F11E5D"/>
    <w:rsid w:val="00F12E1D"/>
    <w:rsid w:val="00F13AF7"/>
    <w:rsid w:val="00F13DE0"/>
    <w:rsid w:val="00F1457D"/>
    <w:rsid w:val="00F16407"/>
    <w:rsid w:val="00F20333"/>
    <w:rsid w:val="00F2058B"/>
    <w:rsid w:val="00F20C14"/>
    <w:rsid w:val="00F21634"/>
    <w:rsid w:val="00F228E9"/>
    <w:rsid w:val="00F22AD1"/>
    <w:rsid w:val="00F23104"/>
    <w:rsid w:val="00F2336C"/>
    <w:rsid w:val="00F23387"/>
    <w:rsid w:val="00F234C3"/>
    <w:rsid w:val="00F24109"/>
    <w:rsid w:val="00F24759"/>
    <w:rsid w:val="00F2484F"/>
    <w:rsid w:val="00F248E2"/>
    <w:rsid w:val="00F24B8F"/>
    <w:rsid w:val="00F24F73"/>
    <w:rsid w:val="00F251B2"/>
    <w:rsid w:val="00F257F7"/>
    <w:rsid w:val="00F27FE3"/>
    <w:rsid w:val="00F30DDF"/>
    <w:rsid w:val="00F31B89"/>
    <w:rsid w:val="00F325E5"/>
    <w:rsid w:val="00F33BB5"/>
    <w:rsid w:val="00F341AA"/>
    <w:rsid w:val="00F3437D"/>
    <w:rsid w:val="00F3457D"/>
    <w:rsid w:val="00F34E73"/>
    <w:rsid w:val="00F35563"/>
    <w:rsid w:val="00F35A16"/>
    <w:rsid w:val="00F364DD"/>
    <w:rsid w:val="00F37738"/>
    <w:rsid w:val="00F402E6"/>
    <w:rsid w:val="00F40464"/>
    <w:rsid w:val="00F40522"/>
    <w:rsid w:val="00F40B84"/>
    <w:rsid w:val="00F40E36"/>
    <w:rsid w:val="00F41164"/>
    <w:rsid w:val="00F415E1"/>
    <w:rsid w:val="00F420C7"/>
    <w:rsid w:val="00F42689"/>
    <w:rsid w:val="00F4280F"/>
    <w:rsid w:val="00F42A3E"/>
    <w:rsid w:val="00F42B4E"/>
    <w:rsid w:val="00F4310E"/>
    <w:rsid w:val="00F434AA"/>
    <w:rsid w:val="00F4532D"/>
    <w:rsid w:val="00F45771"/>
    <w:rsid w:val="00F46D6F"/>
    <w:rsid w:val="00F47802"/>
    <w:rsid w:val="00F47FD0"/>
    <w:rsid w:val="00F50128"/>
    <w:rsid w:val="00F510B7"/>
    <w:rsid w:val="00F518C0"/>
    <w:rsid w:val="00F52E23"/>
    <w:rsid w:val="00F53660"/>
    <w:rsid w:val="00F53764"/>
    <w:rsid w:val="00F54239"/>
    <w:rsid w:val="00F5433F"/>
    <w:rsid w:val="00F54A4A"/>
    <w:rsid w:val="00F55FD1"/>
    <w:rsid w:val="00F564D3"/>
    <w:rsid w:val="00F5772A"/>
    <w:rsid w:val="00F57A2D"/>
    <w:rsid w:val="00F57CF4"/>
    <w:rsid w:val="00F57D7E"/>
    <w:rsid w:val="00F6078F"/>
    <w:rsid w:val="00F61063"/>
    <w:rsid w:val="00F613EE"/>
    <w:rsid w:val="00F615F6"/>
    <w:rsid w:val="00F61A49"/>
    <w:rsid w:val="00F6211F"/>
    <w:rsid w:val="00F62590"/>
    <w:rsid w:val="00F62C3C"/>
    <w:rsid w:val="00F63019"/>
    <w:rsid w:val="00F63DB6"/>
    <w:rsid w:val="00F63DC4"/>
    <w:rsid w:val="00F64CF5"/>
    <w:rsid w:val="00F64E86"/>
    <w:rsid w:val="00F65303"/>
    <w:rsid w:val="00F6565C"/>
    <w:rsid w:val="00F66F88"/>
    <w:rsid w:val="00F7022B"/>
    <w:rsid w:val="00F70287"/>
    <w:rsid w:val="00F70570"/>
    <w:rsid w:val="00F70F24"/>
    <w:rsid w:val="00F71491"/>
    <w:rsid w:val="00F73909"/>
    <w:rsid w:val="00F74E38"/>
    <w:rsid w:val="00F771BA"/>
    <w:rsid w:val="00F776CF"/>
    <w:rsid w:val="00F77A09"/>
    <w:rsid w:val="00F77FAD"/>
    <w:rsid w:val="00F8008C"/>
    <w:rsid w:val="00F8018D"/>
    <w:rsid w:val="00F802BC"/>
    <w:rsid w:val="00F80529"/>
    <w:rsid w:val="00F8073F"/>
    <w:rsid w:val="00F80FBF"/>
    <w:rsid w:val="00F818CC"/>
    <w:rsid w:val="00F82027"/>
    <w:rsid w:val="00F822B0"/>
    <w:rsid w:val="00F823BB"/>
    <w:rsid w:val="00F837C2"/>
    <w:rsid w:val="00F8457E"/>
    <w:rsid w:val="00F85CFA"/>
    <w:rsid w:val="00F86021"/>
    <w:rsid w:val="00F86055"/>
    <w:rsid w:val="00F86983"/>
    <w:rsid w:val="00F87639"/>
    <w:rsid w:val="00F8785D"/>
    <w:rsid w:val="00F87AE2"/>
    <w:rsid w:val="00F87DAC"/>
    <w:rsid w:val="00F90383"/>
    <w:rsid w:val="00F90D29"/>
    <w:rsid w:val="00F9167E"/>
    <w:rsid w:val="00F929AB"/>
    <w:rsid w:val="00F93225"/>
    <w:rsid w:val="00F93A48"/>
    <w:rsid w:val="00F945A2"/>
    <w:rsid w:val="00F947D1"/>
    <w:rsid w:val="00F94E8D"/>
    <w:rsid w:val="00F94ECF"/>
    <w:rsid w:val="00F95DA1"/>
    <w:rsid w:val="00F961D3"/>
    <w:rsid w:val="00F966F9"/>
    <w:rsid w:val="00FA0282"/>
    <w:rsid w:val="00FA0DB5"/>
    <w:rsid w:val="00FA0DC8"/>
    <w:rsid w:val="00FA1D73"/>
    <w:rsid w:val="00FA2F80"/>
    <w:rsid w:val="00FA3496"/>
    <w:rsid w:val="00FA39CB"/>
    <w:rsid w:val="00FA3B52"/>
    <w:rsid w:val="00FA438E"/>
    <w:rsid w:val="00FA4768"/>
    <w:rsid w:val="00FA4BBE"/>
    <w:rsid w:val="00FA6194"/>
    <w:rsid w:val="00FA648D"/>
    <w:rsid w:val="00FA6912"/>
    <w:rsid w:val="00FA6C5B"/>
    <w:rsid w:val="00FA7CE4"/>
    <w:rsid w:val="00FA7DF4"/>
    <w:rsid w:val="00FB06BF"/>
    <w:rsid w:val="00FB0AAA"/>
    <w:rsid w:val="00FB170D"/>
    <w:rsid w:val="00FB284B"/>
    <w:rsid w:val="00FB2AB3"/>
    <w:rsid w:val="00FB2D44"/>
    <w:rsid w:val="00FB3AA3"/>
    <w:rsid w:val="00FB3D2F"/>
    <w:rsid w:val="00FB4763"/>
    <w:rsid w:val="00FB4BDA"/>
    <w:rsid w:val="00FB621D"/>
    <w:rsid w:val="00FB627E"/>
    <w:rsid w:val="00FB6A02"/>
    <w:rsid w:val="00FB6F67"/>
    <w:rsid w:val="00FB6FE9"/>
    <w:rsid w:val="00FC131D"/>
    <w:rsid w:val="00FC135A"/>
    <w:rsid w:val="00FC13D9"/>
    <w:rsid w:val="00FC224A"/>
    <w:rsid w:val="00FC239E"/>
    <w:rsid w:val="00FC2B71"/>
    <w:rsid w:val="00FC4916"/>
    <w:rsid w:val="00FC4D12"/>
    <w:rsid w:val="00FC5391"/>
    <w:rsid w:val="00FC5A95"/>
    <w:rsid w:val="00FC6395"/>
    <w:rsid w:val="00FC687B"/>
    <w:rsid w:val="00FC6C9F"/>
    <w:rsid w:val="00FC6EC0"/>
    <w:rsid w:val="00FD0317"/>
    <w:rsid w:val="00FD06CD"/>
    <w:rsid w:val="00FD0CAF"/>
    <w:rsid w:val="00FD13C4"/>
    <w:rsid w:val="00FD15E5"/>
    <w:rsid w:val="00FD1E77"/>
    <w:rsid w:val="00FD21AD"/>
    <w:rsid w:val="00FD326A"/>
    <w:rsid w:val="00FD3612"/>
    <w:rsid w:val="00FD3E73"/>
    <w:rsid w:val="00FD4DF2"/>
    <w:rsid w:val="00FD4FAD"/>
    <w:rsid w:val="00FD50E1"/>
    <w:rsid w:val="00FD5221"/>
    <w:rsid w:val="00FD5585"/>
    <w:rsid w:val="00FD58C1"/>
    <w:rsid w:val="00FD5A71"/>
    <w:rsid w:val="00FD6558"/>
    <w:rsid w:val="00FD7AFA"/>
    <w:rsid w:val="00FE0121"/>
    <w:rsid w:val="00FE04F8"/>
    <w:rsid w:val="00FE092D"/>
    <w:rsid w:val="00FE1D01"/>
    <w:rsid w:val="00FE2C7E"/>
    <w:rsid w:val="00FE32A3"/>
    <w:rsid w:val="00FE3313"/>
    <w:rsid w:val="00FE4055"/>
    <w:rsid w:val="00FE4570"/>
    <w:rsid w:val="00FE4B8F"/>
    <w:rsid w:val="00FE541E"/>
    <w:rsid w:val="00FE5445"/>
    <w:rsid w:val="00FE6332"/>
    <w:rsid w:val="00FE64E2"/>
    <w:rsid w:val="00FE6E0F"/>
    <w:rsid w:val="00FF01A6"/>
    <w:rsid w:val="00FF06DE"/>
    <w:rsid w:val="00FF0E8C"/>
    <w:rsid w:val="00FF1027"/>
    <w:rsid w:val="00FF122B"/>
    <w:rsid w:val="00FF1534"/>
    <w:rsid w:val="00FF18D2"/>
    <w:rsid w:val="00FF23F5"/>
    <w:rsid w:val="00FF2ADA"/>
    <w:rsid w:val="00FF2FCD"/>
    <w:rsid w:val="00FF301A"/>
    <w:rsid w:val="00FF3366"/>
    <w:rsid w:val="00FF38E2"/>
    <w:rsid w:val="00FF3BAF"/>
    <w:rsid w:val="00FF3EA2"/>
    <w:rsid w:val="00FF434E"/>
    <w:rsid w:val="00FF4635"/>
    <w:rsid w:val="00FF55A5"/>
    <w:rsid w:val="00FF59E6"/>
    <w:rsid w:val="00FF61F9"/>
    <w:rsid w:val="00FF64FE"/>
    <w:rsid w:val="00FF655C"/>
    <w:rsid w:val="00FF675F"/>
    <w:rsid w:val="00FF6901"/>
    <w:rsid w:val="00FF71BA"/>
    <w:rsid w:val="00FF7A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qFormat="1"/>
    <w:lsdException w:name="heading 5" w:uiPriority="0" w:qFormat="1"/>
    <w:lsdException w:name="heading 6" w:uiPriority="9" w:qFormat="1"/>
    <w:lsdException w:name="heading 7" w:uiPriority="0" w:qFormat="1"/>
    <w:lsdException w:name="heading 8" w:uiPriority="0" w:qFormat="1"/>
    <w:lsdException w:name="heading 9" w:uiPriority="0" w:qFormat="1"/>
    <w:lsdException w:name="index 1" w:uiPriority="0"/>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uiPriority="0" w:qFormat="1"/>
    <w:lsdException w:name="footnote reference" w:uiPriority="0"/>
    <w:lsdException w:name="line number" w:uiPriority="0"/>
    <w:lsdException w:name="page number" w:uiPriority="0"/>
    <w:lsdException w:name="toa heading"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3" w:uiPriority="0"/>
    <w:lsdException w:name="List Number 2" w:uiPriority="0"/>
    <w:lsdException w:name="List Number 3" w:uiPriority="0"/>
    <w:lsdException w:name="Title" w:semiHidden="0" w:uiPriority="0" w:unhideWhenUsed="0" w:qFormat="1"/>
    <w:lsdException w:name="Default Paragraph Font" w:uiPriority="1"/>
    <w:lsdException w:name="Body Text" w:uiPriority="0"/>
    <w:lsdException w:name="List Continue"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annotation subject" w:uiPriority="0"/>
    <w:lsdException w:name="Outline List 2" w:uiPriority="0"/>
    <w:lsdException w:name="Table Elegan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774B2"/>
    <w:pPr>
      <w:spacing w:before="120" w:after="120" w:line="276" w:lineRule="auto"/>
      <w:ind w:firstLine="720"/>
      <w:jc w:val="both"/>
    </w:pPr>
    <w:rPr>
      <w:sz w:val="26"/>
    </w:rPr>
  </w:style>
  <w:style w:type="paragraph" w:styleId="Heading1">
    <w:name w:val="heading 1"/>
    <w:aliases w:val="PHẦN,Section Heading,Chuong 1,Heading 1 Char Char Char Char Char Char Char Char Char Char Char Char Char,Heading 1_Nam,标题 1 Char Char Char Char,H1,Hao-1,Heading 1 Char Char,H 1,TCVN,Tieude1,Heading,H-1,EBAHeading 1,phan,PHAN TM TT,g,h1,h11,h12"/>
    <w:basedOn w:val="Normal"/>
    <w:next w:val="Normal"/>
    <w:link w:val="Heading1Char"/>
    <w:autoRedefine/>
    <w:qFormat/>
    <w:rsid w:val="0002327A"/>
    <w:pPr>
      <w:keepNext/>
      <w:ind w:left="5541" w:hanging="5541"/>
      <w:jc w:val="center"/>
      <w:outlineLvl w:val="0"/>
    </w:pPr>
    <w:rPr>
      <w:rFonts w:eastAsia="Times New Roman"/>
      <w:b/>
      <w:bCs/>
      <w:color w:val="0000FF"/>
      <w:kern w:val="32"/>
      <w:sz w:val="30"/>
      <w:szCs w:val="32"/>
    </w:rPr>
  </w:style>
  <w:style w:type="paragraph" w:styleId="Heading2">
    <w:name w:val="heading 2"/>
    <w:aliases w:val="CHƯƠNG,la ma,P1-1.1.1,Reset numbering,Major,Heading 2 Char Char,Char1 Char,Char1 Char Char,Char1 Char1,tuan2,l2,H2,HeadB,Hao-2,Heading 2 Char Char Char Char Char,Heading 2 Char Char Char Char1,DAU MUC,H 2 Char Char,BVI2,Heading 2-BVI,RepHead2"/>
    <w:basedOn w:val="Normal"/>
    <w:next w:val="Normal"/>
    <w:link w:val="Heading2Char"/>
    <w:uiPriority w:val="9"/>
    <w:unhideWhenUsed/>
    <w:qFormat/>
    <w:rsid w:val="004332A9"/>
    <w:pPr>
      <w:keepNext/>
      <w:numPr>
        <w:ilvl w:val="1"/>
        <w:numId w:val="4"/>
      </w:numPr>
      <w:spacing w:before="240"/>
      <w:outlineLvl w:val="1"/>
    </w:pPr>
    <w:rPr>
      <w:rFonts w:eastAsia="Times New Roman"/>
      <w:b/>
      <w:bCs/>
      <w:iCs/>
      <w:color w:val="CC00FF"/>
      <w:szCs w:val="28"/>
    </w:rPr>
  </w:style>
  <w:style w:type="paragraph" w:styleId="Heading3">
    <w:name w:val="heading 3"/>
    <w:aliases w:val="BÀI,Heading 3 Char Char Char,Heading 3 Char Char Char Char Char Char Char,Heading 3 Char Char Char Char Char Char,Heading 31,Heading 3 Char Char1,Heading 3 Char Char Char1,Char2,HeadC,Char9,Hao-3,Cha4 Char,Cha4,Head3,small-head3 Char,Section"/>
    <w:basedOn w:val="Normal"/>
    <w:next w:val="Normal"/>
    <w:link w:val="Heading3Char"/>
    <w:unhideWhenUsed/>
    <w:qFormat/>
    <w:rsid w:val="00321450"/>
    <w:pPr>
      <w:keepNext/>
      <w:numPr>
        <w:ilvl w:val="2"/>
        <w:numId w:val="4"/>
      </w:numPr>
      <w:outlineLvl w:val="2"/>
    </w:pPr>
    <w:rPr>
      <w:rFonts w:eastAsia="Times New Roman"/>
      <w:b/>
      <w:bCs/>
      <w:szCs w:val="26"/>
    </w:rPr>
  </w:style>
  <w:style w:type="paragraph" w:styleId="Heading4">
    <w:name w:val="heading 4"/>
    <w:aliases w:val="mục lớn,Level 2 - a,Hao-4,Heading 4 Char Char Char Char Char Char Char Char Char Char Char Char,Heading 4 Char Char Char Char Char Char Char Char Char Char Char,Heading 4 Char Char Char Char Char Char Char Char Char Char Char Char Char, Char"/>
    <w:basedOn w:val="Normal"/>
    <w:next w:val="Normal"/>
    <w:link w:val="Heading4Char"/>
    <w:uiPriority w:val="99"/>
    <w:qFormat/>
    <w:rsid w:val="00096E46"/>
    <w:pPr>
      <w:keepNext/>
      <w:numPr>
        <w:ilvl w:val="3"/>
        <w:numId w:val="4"/>
      </w:numPr>
      <w:outlineLvl w:val="3"/>
    </w:pPr>
    <w:rPr>
      <w:rFonts w:eastAsia="MS Mincho"/>
      <w:b/>
      <w:bCs/>
      <w:i/>
      <w:szCs w:val="28"/>
      <w:lang w:eastAsia="ja-JP"/>
    </w:rPr>
  </w:style>
  <w:style w:type="paragraph" w:styleId="Heading5">
    <w:name w:val="heading 5"/>
    <w:aliases w:val="Heading 5 Char1,Heading 5 Char Char,H 5,Equation,L5,8.1,RepHead5,Heading 5 Char2 Char Char1,Paragraph Char1 Char Char1,Heading 5 Char Char1 Char Char1,Heading 5 Char1 Char Char Char1,Heading 5 Char Char Char Char Char,abang,normal,Char Char24"/>
    <w:basedOn w:val="Normal"/>
    <w:next w:val="Normal"/>
    <w:link w:val="Heading5Char"/>
    <w:unhideWhenUsed/>
    <w:qFormat/>
    <w:rsid w:val="00C361FC"/>
    <w:pPr>
      <w:numPr>
        <w:ilvl w:val="4"/>
        <w:numId w:val="4"/>
      </w:numPr>
      <w:spacing w:before="60"/>
      <w:jc w:val="center"/>
      <w:outlineLvl w:val="4"/>
    </w:pPr>
    <w:rPr>
      <w:rFonts w:eastAsia="Times New Roman"/>
      <w:b/>
      <w:bCs/>
      <w:i/>
      <w:iCs/>
      <w:szCs w:val="26"/>
    </w:rPr>
  </w:style>
  <w:style w:type="paragraph" w:styleId="Heading6">
    <w:name w:val="heading 6"/>
    <w:aliases w:val="muc a,Table, Char4,Char4,HINH,. (a.),(a,)1,9.1,L6,sub-dash,sd,Heading 6 Char Char,Heading 6 Char Char Char Char Char,Diverse,Heading 6 Char Char Char"/>
    <w:basedOn w:val="Normal"/>
    <w:next w:val="Normal"/>
    <w:link w:val="Heading6Char"/>
    <w:uiPriority w:val="9"/>
    <w:unhideWhenUsed/>
    <w:qFormat/>
    <w:rsid w:val="00FD6558"/>
    <w:pPr>
      <w:numPr>
        <w:ilvl w:val="5"/>
        <w:numId w:val="4"/>
      </w:numPr>
      <w:jc w:val="center"/>
      <w:outlineLvl w:val="5"/>
    </w:pPr>
    <w:rPr>
      <w:rFonts w:eastAsia="Times New Roman"/>
      <w:b/>
      <w:bCs/>
      <w:szCs w:val="22"/>
    </w:rPr>
  </w:style>
  <w:style w:type="paragraph" w:styleId="Heading7">
    <w:name w:val="heading 7"/>
    <w:aliases w:val="CHUONGT,Figure,b.thuong,figure,. [(1)]"/>
    <w:basedOn w:val="Normal"/>
    <w:next w:val="Normal"/>
    <w:link w:val="Heading7Char"/>
    <w:unhideWhenUsed/>
    <w:qFormat/>
    <w:rsid w:val="0051363C"/>
    <w:pPr>
      <w:keepNext/>
      <w:keepLines/>
      <w:numPr>
        <w:ilvl w:val="6"/>
        <w:numId w:val="4"/>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aliases w:val="MUC 1.1T,. [(a)]"/>
    <w:basedOn w:val="Normal"/>
    <w:next w:val="Normal"/>
    <w:link w:val="Heading8Char"/>
    <w:unhideWhenUsed/>
    <w:qFormat/>
    <w:rsid w:val="0051363C"/>
    <w:pPr>
      <w:keepNext/>
      <w:keepLines/>
      <w:numPr>
        <w:ilvl w:val="7"/>
        <w:numId w:val="4"/>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Legal Level 1.1.1.1., Char Char Char Char Char Char Char Char Char Char Char Char Char Char, Char Char Char Char Char Char Char Char Char Char Char Char Char Char Char Char Char,aa,. [(iii)],[(iii)]"/>
    <w:basedOn w:val="Normal"/>
    <w:next w:val="Normal"/>
    <w:link w:val="Heading9Char"/>
    <w:unhideWhenUsed/>
    <w:qFormat/>
    <w:rsid w:val="0051363C"/>
    <w:pPr>
      <w:keepNext/>
      <w:keepLines/>
      <w:numPr>
        <w:ilvl w:val="8"/>
        <w:numId w:val="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PHẦN Char,Section Heading Char1,Chuong 1 Char,Heading 1 Char Char Char Char Char Char Char Char Char Char Char Char Char Char,Heading 1_Nam Char,标题 1 Char Char Char Char Char,H1 Char,Hao-1 Char,Heading 1 Char Char Char,H 1 Char,TCVN Char"/>
    <w:link w:val="Heading1"/>
    <w:uiPriority w:val="34"/>
    <w:rsid w:val="0002327A"/>
    <w:rPr>
      <w:rFonts w:eastAsia="Times New Roman"/>
      <w:b/>
      <w:bCs/>
      <w:color w:val="0000FF"/>
      <w:kern w:val="32"/>
      <w:sz w:val="30"/>
      <w:szCs w:val="32"/>
    </w:rPr>
  </w:style>
  <w:style w:type="paragraph" w:styleId="Header">
    <w:name w:val="header"/>
    <w:aliases w:val="Header Char Char Char,Header Char Char"/>
    <w:basedOn w:val="Normal"/>
    <w:link w:val="HeaderChar"/>
    <w:uiPriority w:val="99"/>
    <w:unhideWhenUsed/>
    <w:rsid w:val="007451CE"/>
    <w:pPr>
      <w:tabs>
        <w:tab w:val="center" w:pos="4680"/>
        <w:tab w:val="right" w:pos="9360"/>
      </w:tabs>
    </w:pPr>
    <w:rPr>
      <w:b/>
      <w:sz w:val="20"/>
    </w:rPr>
  </w:style>
  <w:style w:type="character" w:customStyle="1" w:styleId="HeaderChar">
    <w:name w:val="Header Char"/>
    <w:aliases w:val="Header Char Char Char Char,Header Char Char Char1"/>
    <w:link w:val="Header"/>
    <w:uiPriority w:val="99"/>
    <w:rsid w:val="007451CE"/>
    <w:rPr>
      <w:b/>
    </w:rPr>
  </w:style>
  <w:style w:type="paragraph" w:styleId="Footer">
    <w:name w:val="footer"/>
    <w:basedOn w:val="Normal"/>
    <w:link w:val="FooterChar"/>
    <w:uiPriority w:val="99"/>
    <w:unhideWhenUsed/>
    <w:rsid w:val="007451CE"/>
    <w:pPr>
      <w:tabs>
        <w:tab w:val="center" w:pos="4680"/>
        <w:tab w:val="right" w:pos="9360"/>
      </w:tabs>
    </w:pPr>
    <w:rPr>
      <w:b/>
      <w:sz w:val="20"/>
    </w:rPr>
  </w:style>
  <w:style w:type="character" w:customStyle="1" w:styleId="FooterChar">
    <w:name w:val="Footer Char"/>
    <w:link w:val="Footer"/>
    <w:uiPriority w:val="99"/>
    <w:rsid w:val="007451CE"/>
    <w:rPr>
      <w:b/>
    </w:rPr>
  </w:style>
  <w:style w:type="paragraph" w:styleId="BalloonText">
    <w:name w:val="Balloon Text"/>
    <w:basedOn w:val="Normal"/>
    <w:link w:val="BalloonTextChar"/>
    <w:uiPriority w:val="99"/>
    <w:unhideWhenUsed/>
    <w:rsid w:val="007451CE"/>
    <w:pPr>
      <w:spacing w:before="0" w:after="0" w:line="240" w:lineRule="auto"/>
    </w:pPr>
    <w:rPr>
      <w:rFonts w:ascii="Tahoma" w:hAnsi="Tahoma"/>
      <w:b/>
      <w:sz w:val="16"/>
      <w:szCs w:val="16"/>
    </w:rPr>
  </w:style>
  <w:style w:type="character" w:customStyle="1" w:styleId="BalloonTextChar">
    <w:name w:val="Balloon Text Char"/>
    <w:link w:val="BalloonText"/>
    <w:uiPriority w:val="99"/>
    <w:rsid w:val="007451CE"/>
    <w:rPr>
      <w:rFonts w:ascii="Tahoma" w:hAnsi="Tahoma" w:cs="Tahoma"/>
      <w:b/>
      <w:sz w:val="16"/>
      <w:szCs w:val="16"/>
    </w:rPr>
  </w:style>
  <w:style w:type="table" w:styleId="TableGrid">
    <w:name w:val="Table Grid"/>
    <w:basedOn w:val="TableNormal"/>
    <w:uiPriority w:val="39"/>
    <w:rsid w:val="007451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khinh">
    <w:name w:val="Tkhinh"/>
    <w:basedOn w:val="Normal"/>
    <w:qFormat/>
    <w:rsid w:val="00D94CFA"/>
    <w:pPr>
      <w:ind w:firstLine="0"/>
      <w:jc w:val="center"/>
    </w:pPr>
    <w:rPr>
      <w:b/>
      <w:i/>
    </w:rPr>
  </w:style>
  <w:style w:type="character" w:customStyle="1" w:styleId="Heading2Char">
    <w:name w:val="Heading 2 Char"/>
    <w:aliases w:val="CHƯƠNG Char,la ma Char1,P1-1.1.1 Char1,Reset numbering Char,Major Char,Heading 2 Char Char Char,Char1 Char Char1,Char1 Char Char Char,Char1 Char1 Char,tuan2 Char,l2 Char,H2 Char,HeadB Char,Hao-2 Char,Heading 2 Char Char Char Char1 Char"/>
    <w:link w:val="Heading2"/>
    <w:uiPriority w:val="9"/>
    <w:rsid w:val="004332A9"/>
    <w:rPr>
      <w:rFonts w:eastAsia="Times New Roman"/>
      <w:b/>
      <w:bCs/>
      <w:iCs/>
      <w:color w:val="CC00FF"/>
      <w:sz w:val="26"/>
      <w:szCs w:val="28"/>
    </w:rPr>
  </w:style>
  <w:style w:type="character" w:customStyle="1" w:styleId="Heading3Char">
    <w:name w:val="Heading 3 Char"/>
    <w:aliases w:val="BÀI Char,Heading 3 Char Char Char Char,Heading 3 Char Char Char Char Char Char Char Char,Heading 3 Char Char Char Char Char Char Char1,Heading 31 Char,Heading 3 Char Char1 Char,Heading 3 Char Char Char1 Char,Char2 Char,HeadC Char"/>
    <w:link w:val="Heading3"/>
    <w:rsid w:val="00321450"/>
    <w:rPr>
      <w:rFonts w:eastAsia="Times New Roman"/>
      <w:b/>
      <w:bCs/>
      <w:sz w:val="26"/>
      <w:szCs w:val="26"/>
    </w:rPr>
  </w:style>
  <w:style w:type="paragraph" w:customStyle="1" w:styleId="Bangbieu">
    <w:name w:val="Bang bieu"/>
    <w:basedOn w:val="Caption"/>
    <w:link w:val="BangbieuChar"/>
    <w:qFormat/>
    <w:rsid w:val="00EB161C"/>
    <w:pPr>
      <w:ind w:firstLine="0"/>
      <w:jc w:val="center"/>
    </w:pPr>
    <w:rPr>
      <w:rFonts w:eastAsia="Times New Roman"/>
      <w:bCs w:val="0"/>
      <w:i/>
      <w:sz w:val="26"/>
      <w:szCs w:val="26"/>
    </w:rPr>
  </w:style>
  <w:style w:type="character" w:customStyle="1" w:styleId="BangbieuChar">
    <w:name w:val="Bang bieu Char"/>
    <w:link w:val="Bangbieu"/>
    <w:rsid w:val="00EB161C"/>
    <w:rPr>
      <w:rFonts w:eastAsia="Times New Roman"/>
      <w:b/>
      <w:i/>
      <w:sz w:val="26"/>
      <w:szCs w:val="26"/>
    </w:rPr>
  </w:style>
  <w:style w:type="paragraph" w:styleId="Caption">
    <w:name w:val="caption"/>
    <w:aliases w:val="Caption Char Char Char Char,Caption Char Char Char Char Char Char,Caption Char Char Char Char Char Char Char Char,Caption Char Char Char Char Cha Char Char Char Char Char Char,Caption Char,Bảng,Caption Char1 Char,Caption Char Char Char,Bang_VSMT"/>
    <w:basedOn w:val="Normal"/>
    <w:next w:val="Normal"/>
    <w:link w:val="CaptionChar1"/>
    <w:unhideWhenUsed/>
    <w:qFormat/>
    <w:rsid w:val="00EB161C"/>
    <w:rPr>
      <w:b/>
      <w:bCs/>
      <w:sz w:val="20"/>
    </w:rPr>
  </w:style>
  <w:style w:type="paragraph" w:styleId="TOC2">
    <w:name w:val="toc 2"/>
    <w:basedOn w:val="Normal"/>
    <w:next w:val="Normal"/>
    <w:autoRedefine/>
    <w:uiPriority w:val="39"/>
    <w:unhideWhenUsed/>
    <w:rsid w:val="00CA0B93"/>
    <w:pPr>
      <w:ind w:left="261" w:firstLine="0"/>
    </w:pPr>
  </w:style>
  <w:style w:type="paragraph" w:styleId="TOC1">
    <w:name w:val="toc 1"/>
    <w:basedOn w:val="Normal"/>
    <w:next w:val="Normal"/>
    <w:autoRedefine/>
    <w:uiPriority w:val="39"/>
    <w:unhideWhenUsed/>
    <w:qFormat/>
    <w:rsid w:val="003F5EDC"/>
    <w:pPr>
      <w:tabs>
        <w:tab w:val="right" w:leader="dot" w:pos="9628"/>
      </w:tabs>
      <w:spacing w:before="40" w:after="40"/>
      <w:ind w:firstLine="0"/>
    </w:pPr>
    <w:rPr>
      <w:b/>
      <w:noProof/>
      <w:color w:val="000000" w:themeColor="text1"/>
    </w:rPr>
  </w:style>
  <w:style w:type="paragraph" w:styleId="TOC3">
    <w:name w:val="toc 3"/>
    <w:basedOn w:val="Normal"/>
    <w:next w:val="Normal"/>
    <w:autoRedefine/>
    <w:uiPriority w:val="39"/>
    <w:unhideWhenUsed/>
    <w:rsid w:val="00BC2BA6"/>
    <w:pPr>
      <w:ind w:left="522" w:firstLine="0"/>
    </w:pPr>
  </w:style>
  <w:style w:type="character" w:styleId="Hyperlink">
    <w:name w:val="Hyperlink"/>
    <w:uiPriority w:val="99"/>
    <w:unhideWhenUsed/>
    <w:rsid w:val="00CA0B93"/>
    <w:rPr>
      <w:color w:val="0000FF"/>
      <w:u w:val="single"/>
    </w:rPr>
  </w:style>
  <w:style w:type="paragraph" w:styleId="BodyText">
    <w:name w:val="Body Text"/>
    <w:basedOn w:val="Normal"/>
    <w:link w:val="BodyTextChar"/>
    <w:rsid w:val="000F2E11"/>
    <w:pPr>
      <w:spacing w:before="0" w:after="0" w:line="240" w:lineRule="auto"/>
      <w:ind w:firstLine="0"/>
      <w:jc w:val="center"/>
    </w:pPr>
    <w:rPr>
      <w:rFonts w:ascii="VNI-Helve" w:eastAsia="Times New Roman" w:hAnsi="VNI-Helve"/>
      <w:b/>
    </w:rPr>
  </w:style>
  <w:style w:type="character" w:customStyle="1" w:styleId="BodyTextChar">
    <w:name w:val="Body Text Char"/>
    <w:link w:val="BodyText"/>
    <w:uiPriority w:val="99"/>
    <w:rsid w:val="000F2E11"/>
    <w:rPr>
      <w:rFonts w:ascii="VNI-Helve" w:eastAsia="Times New Roman" w:hAnsi="VNI-Helve"/>
      <w:b/>
      <w:sz w:val="26"/>
    </w:rPr>
  </w:style>
  <w:style w:type="paragraph" w:customStyle="1" w:styleId="hINH0">
    <w:name w:val="hINH"/>
    <w:basedOn w:val="Normal"/>
    <w:qFormat/>
    <w:rsid w:val="00BF4563"/>
    <w:pPr>
      <w:ind w:firstLine="0"/>
      <w:jc w:val="center"/>
    </w:pPr>
    <w:rPr>
      <w:i/>
      <w:szCs w:val="26"/>
    </w:rPr>
  </w:style>
  <w:style w:type="paragraph" w:styleId="TOC4">
    <w:name w:val="toc 4"/>
    <w:basedOn w:val="Normal"/>
    <w:next w:val="Normal"/>
    <w:autoRedefine/>
    <w:uiPriority w:val="39"/>
    <w:unhideWhenUsed/>
    <w:rsid w:val="00BC2BA6"/>
    <w:pPr>
      <w:spacing w:before="0"/>
      <w:ind w:left="658" w:firstLine="0"/>
    </w:pPr>
    <w:rPr>
      <w:rFonts w:eastAsia="Times New Roman"/>
      <w:szCs w:val="22"/>
    </w:rPr>
  </w:style>
  <w:style w:type="paragraph" w:styleId="TOC5">
    <w:name w:val="toc 5"/>
    <w:basedOn w:val="Normal"/>
    <w:next w:val="Normal"/>
    <w:autoRedefine/>
    <w:uiPriority w:val="39"/>
    <w:unhideWhenUsed/>
    <w:rsid w:val="00A769E5"/>
    <w:pPr>
      <w:spacing w:before="0" w:after="100"/>
      <w:ind w:left="880" w:firstLine="0"/>
      <w:jc w:val="left"/>
    </w:pPr>
    <w:rPr>
      <w:rFonts w:ascii="Calibri" w:eastAsia="Times New Roman" w:hAnsi="Calibri"/>
      <w:sz w:val="22"/>
      <w:szCs w:val="22"/>
    </w:rPr>
  </w:style>
  <w:style w:type="paragraph" w:styleId="TOC6">
    <w:name w:val="toc 6"/>
    <w:basedOn w:val="Normal"/>
    <w:next w:val="Normal"/>
    <w:autoRedefine/>
    <w:uiPriority w:val="39"/>
    <w:unhideWhenUsed/>
    <w:rsid w:val="00A769E5"/>
    <w:pPr>
      <w:spacing w:before="0" w:after="100"/>
      <w:ind w:left="1100" w:firstLine="0"/>
      <w:jc w:val="left"/>
    </w:pPr>
    <w:rPr>
      <w:rFonts w:ascii="Calibri" w:eastAsia="Times New Roman" w:hAnsi="Calibri"/>
      <w:sz w:val="22"/>
      <w:szCs w:val="22"/>
    </w:rPr>
  </w:style>
  <w:style w:type="paragraph" w:styleId="TOC7">
    <w:name w:val="toc 7"/>
    <w:basedOn w:val="Normal"/>
    <w:next w:val="Normal"/>
    <w:autoRedefine/>
    <w:uiPriority w:val="39"/>
    <w:unhideWhenUsed/>
    <w:rsid w:val="00A769E5"/>
    <w:pPr>
      <w:spacing w:before="0" w:after="100"/>
      <w:ind w:left="1320" w:firstLine="0"/>
      <w:jc w:val="left"/>
    </w:pPr>
    <w:rPr>
      <w:rFonts w:ascii="Calibri" w:eastAsia="Times New Roman" w:hAnsi="Calibri"/>
      <w:sz w:val="22"/>
      <w:szCs w:val="22"/>
    </w:rPr>
  </w:style>
  <w:style w:type="paragraph" w:styleId="TOC8">
    <w:name w:val="toc 8"/>
    <w:basedOn w:val="Normal"/>
    <w:next w:val="Normal"/>
    <w:autoRedefine/>
    <w:uiPriority w:val="39"/>
    <w:unhideWhenUsed/>
    <w:rsid w:val="00A769E5"/>
    <w:pPr>
      <w:spacing w:before="0" w:after="100"/>
      <w:ind w:left="1540" w:firstLine="0"/>
      <w:jc w:val="left"/>
    </w:pPr>
    <w:rPr>
      <w:rFonts w:ascii="Calibri" w:eastAsia="Times New Roman" w:hAnsi="Calibri"/>
      <w:sz w:val="22"/>
      <w:szCs w:val="22"/>
    </w:rPr>
  </w:style>
  <w:style w:type="paragraph" w:styleId="TOC9">
    <w:name w:val="toc 9"/>
    <w:basedOn w:val="Normal"/>
    <w:next w:val="Normal"/>
    <w:autoRedefine/>
    <w:uiPriority w:val="39"/>
    <w:unhideWhenUsed/>
    <w:rsid w:val="00A769E5"/>
    <w:pPr>
      <w:spacing w:before="0" w:after="100"/>
      <w:ind w:left="1760" w:firstLine="0"/>
      <w:jc w:val="left"/>
    </w:pPr>
    <w:rPr>
      <w:rFonts w:ascii="Calibri" w:eastAsia="Times New Roman" w:hAnsi="Calibri"/>
      <w:sz w:val="22"/>
      <w:szCs w:val="22"/>
    </w:rPr>
  </w:style>
  <w:style w:type="character" w:customStyle="1" w:styleId="Heading4Char">
    <w:name w:val="Heading 4 Char"/>
    <w:aliases w:val="mục lớn Char,Level 2 - a Char,Hao-4 Char,Heading 4 Char Char Char Char Char Char Char Char Char Char Char Char Char1,Heading 4 Char Char Char Char Char Char Char Char Char Char Char Char1, Char Char"/>
    <w:link w:val="Heading4"/>
    <w:uiPriority w:val="99"/>
    <w:rsid w:val="00096E46"/>
    <w:rPr>
      <w:rFonts w:eastAsia="MS Mincho"/>
      <w:b/>
      <w:bCs/>
      <w:i/>
      <w:sz w:val="26"/>
      <w:szCs w:val="28"/>
      <w:lang w:eastAsia="ja-JP"/>
    </w:rPr>
  </w:style>
  <w:style w:type="paragraph" w:styleId="BodyTextIndent">
    <w:name w:val="Body Text Indent"/>
    <w:basedOn w:val="Normal"/>
    <w:link w:val="BodyTextIndentChar"/>
    <w:uiPriority w:val="99"/>
    <w:unhideWhenUsed/>
    <w:rsid w:val="00276BED"/>
    <w:pPr>
      <w:ind w:left="360"/>
    </w:pPr>
  </w:style>
  <w:style w:type="character" w:customStyle="1" w:styleId="BodyTextIndentChar">
    <w:name w:val="Body Text Indent Char"/>
    <w:link w:val="BodyTextIndent"/>
    <w:uiPriority w:val="99"/>
    <w:rsid w:val="00276BED"/>
    <w:rPr>
      <w:sz w:val="26"/>
    </w:rPr>
  </w:style>
  <w:style w:type="paragraph" w:styleId="BodyText3">
    <w:name w:val="Body Text 3"/>
    <w:basedOn w:val="Normal"/>
    <w:link w:val="BodyText3Char"/>
    <w:unhideWhenUsed/>
    <w:rsid w:val="00276BED"/>
    <w:rPr>
      <w:sz w:val="16"/>
      <w:szCs w:val="16"/>
    </w:rPr>
  </w:style>
  <w:style w:type="character" w:customStyle="1" w:styleId="BodyText3Char">
    <w:name w:val="Body Text 3 Char"/>
    <w:link w:val="BodyText3"/>
    <w:rsid w:val="00276BED"/>
    <w:rPr>
      <w:sz w:val="16"/>
      <w:szCs w:val="16"/>
    </w:rPr>
  </w:style>
  <w:style w:type="character" w:customStyle="1" w:styleId="Heading5Char">
    <w:name w:val="Heading 5 Char"/>
    <w:aliases w:val="Heading 5 Char1 Char,Heading 5 Char Char Char,H 5 Char,Equation Char,L5 Char,8.1 Char,RepHead5 Char,Heading 5 Char2 Char Char1 Char,Paragraph Char1 Char Char1 Char,Heading 5 Char Char1 Char Char1 Char,Heading 5 Char1 Char Char Char1 Char"/>
    <w:link w:val="Heading5"/>
    <w:rsid w:val="00C361FC"/>
    <w:rPr>
      <w:rFonts w:eastAsia="Times New Roman"/>
      <w:b/>
      <w:bCs/>
      <w:i/>
      <w:iCs/>
      <w:sz w:val="26"/>
      <w:szCs w:val="26"/>
    </w:rPr>
  </w:style>
  <w:style w:type="character" w:customStyle="1" w:styleId="Heading6Char">
    <w:name w:val="Heading 6 Char"/>
    <w:aliases w:val="muc a Char,Table Char, Char4 Char,Char4 Char,HINH Char,. (a.) Char,(a Char,)1 Char,9.1 Char,L6 Char,sub-dash Char,sd Char,Heading 6 Char Char Char1,Heading 6 Char Char Char Char Char Char,Diverse Char,Heading 6 Char Char Char Char"/>
    <w:link w:val="Heading6"/>
    <w:uiPriority w:val="9"/>
    <w:rsid w:val="00FD6558"/>
    <w:rPr>
      <w:rFonts w:eastAsia="Times New Roman"/>
      <w:b/>
      <w:bCs/>
      <w:sz w:val="26"/>
      <w:szCs w:val="22"/>
    </w:rPr>
  </w:style>
  <w:style w:type="paragraph" w:styleId="Title">
    <w:name w:val="Title"/>
    <w:basedOn w:val="Normal"/>
    <w:link w:val="TitleChar"/>
    <w:qFormat/>
    <w:rsid w:val="00774E06"/>
    <w:pPr>
      <w:spacing w:before="0" w:after="0" w:line="240" w:lineRule="auto"/>
      <w:ind w:firstLine="0"/>
      <w:jc w:val="center"/>
    </w:pPr>
    <w:rPr>
      <w:rFonts w:ascii="VNI-Helve" w:eastAsia="Times New Roman" w:hAnsi="VNI-Helve"/>
      <w:b/>
      <w:sz w:val="32"/>
    </w:rPr>
  </w:style>
  <w:style w:type="character" w:customStyle="1" w:styleId="TitleChar">
    <w:name w:val="Title Char"/>
    <w:link w:val="Title"/>
    <w:rsid w:val="00774E06"/>
    <w:rPr>
      <w:rFonts w:ascii="VNI-Helve" w:eastAsia="Times New Roman" w:hAnsi="VNI-Helve"/>
      <w:b/>
      <w:sz w:val="32"/>
    </w:rPr>
  </w:style>
  <w:style w:type="paragraph" w:customStyle="1" w:styleId="DOANVAN">
    <w:name w:val="DOAN VAN"/>
    <w:basedOn w:val="Normal"/>
    <w:qFormat/>
    <w:rsid w:val="00BB2F27"/>
    <w:rPr>
      <w:szCs w:val="22"/>
    </w:rPr>
  </w:style>
  <w:style w:type="paragraph" w:styleId="ListParagraph">
    <w:name w:val="List Paragraph"/>
    <w:aliases w:val="Main numbered paragraph,List Paragraph (numbered (a)),List Paragraph12,Sub-heading,ADB paragraph numbering,Numbered List Paragraph,numbered para,bullet,List Paragraph11,tieu de phu 1,Bullet paras,Medium Grid 1 - Accent 21"/>
    <w:basedOn w:val="Normal"/>
    <w:link w:val="ListParagraphChar"/>
    <w:uiPriority w:val="34"/>
    <w:qFormat/>
    <w:rsid w:val="000F5CD8"/>
    <w:pPr>
      <w:spacing w:before="0" w:after="0" w:line="240" w:lineRule="auto"/>
      <w:ind w:left="720" w:firstLine="0"/>
      <w:jc w:val="left"/>
    </w:pPr>
    <w:rPr>
      <w:rFonts w:eastAsia="Times New Roman"/>
      <w:sz w:val="28"/>
      <w:szCs w:val="28"/>
    </w:rPr>
  </w:style>
  <w:style w:type="paragraph" w:customStyle="1" w:styleId="StyleHeading4TimesNewRoman13ptItalicNounderlineJus">
    <w:name w:val="Style Heading 4 + Times New Roman 13 pt Italic No underline Jus..."/>
    <w:basedOn w:val="Heading4"/>
    <w:rsid w:val="000F5CD8"/>
    <w:pPr>
      <w:spacing w:after="0" w:line="240" w:lineRule="auto"/>
    </w:pPr>
    <w:rPr>
      <w:rFonts w:eastAsia="Times New Roman"/>
      <w:b w:val="0"/>
      <w:bCs w:val="0"/>
      <w:iCs/>
      <w:szCs w:val="20"/>
      <w:lang w:eastAsia="en-US"/>
    </w:rPr>
  </w:style>
  <w:style w:type="paragraph" w:customStyle="1" w:styleId="MUCCONCAP3">
    <w:name w:val="MUC CON CAP 3"/>
    <w:basedOn w:val="Normal"/>
    <w:rsid w:val="007A327D"/>
    <w:pPr>
      <w:tabs>
        <w:tab w:val="num" w:pos="360"/>
      </w:tabs>
      <w:spacing w:line="240" w:lineRule="auto"/>
      <w:ind w:left="360" w:hanging="360"/>
    </w:pPr>
    <w:rPr>
      <w:rFonts w:eastAsia="Times New Roman"/>
      <w:szCs w:val="26"/>
    </w:rPr>
  </w:style>
  <w:style w:type="paragraph" w:styleId="BodyTextIndent2">
    <w:name w:val="Body Text Indent 2"/>
    <w:basedOn w:val="Normal"/>
    <w:link w:val="BodyTextIndent2Char"/>
    <w:unhideWhenUsed/>
    <w:rsid w:val="00904A35"/>
    <w:pPr>
      <w:spacing w:line="480" w:lineRule="auto"/>
      <w:ind w:left="360"/>
    </w:pPr>
  </w:style>
  <w:style w:type="character" w:customStyle="1" w:styleId="BodyTextIndent2Char">
    <w:name w:val="Body Text Indent 2 Char"/>
    <w:link w:val="BodyTextIndent2"/>
    <w:rsid w:val="00904A35"/>
    <w:rPr>
      <w:sz w:val="26"/>
    </w:rPr>
  </w:style>
  <w:style w:type="paragraph" w:styleId="Subtitle">
    <w:name w:val="Subtitle"/>
    <w:basedOn w:val="Normal"/>
    <w:link w:val="SubtitleChar"/>
    <w:qFormat/>
    <w:rsid w:val="00904A35"/>
    <w:pPr>
      <w:spacing w:before="0" w:after="0" w:line="240" w:lineRule="auto"/>
      <w:ind w:firstLine="0"/>
    </w:pPr>
    <w:rPr>
      <w:rFonts w:ascii="VNI-Helve" w:eastAsia="Times New Roman" w:hAnsi="VNI-Helve"/>
      <w:b/>
      <w:sz w:val="24"/>
    </w:rPr>
  </w:style>
  <w:style w:type="character" w:customStyle="1" w:styleId="SubtitleChar">
    <w:name w:val="Subtitle Char"/>
    <w:link w:val="Subtitle"/>
    <w:rsid w:val="00904A35"/>
    <w:rPr>
      <w:rFonts w:ascii="VNI-Helve" w:eastAsia="Times New Roman" w:hAnsi="VNI-Helve"/>
      <w:b/>
      <w:sz w:val="24"/>
    </w:rPr>
  </w:style>
  <w:style w:type="paragraph" w:customStyle="1" w:styleId="01-chuong">
    <w:name w:val="01-chuong"/>
    <w:basedOn w:val="Normal"/>
    <w:next w:val="02-abc"/>
    <w:autoRedefine/>
    <w:rsid w:val="00B831B0"/>
    <w:pPr>
      <w:numPr>
        <w:numId w:val="1"/>
      </w:numPr>
      <w:spacing w:before="60" w:after="60" w:line="240" w:lineRule="auto"/>
      <w:ind w:left="0"/>
      <w:jc w:val="center"/>
    </w:pPr>
    <w:rPr>
      <w:rFonts w:eastAsia="Times New Roman"/>
      <w:b/>
      <w:caps/>
      <w:sz w:val="32"/>
      <w:szCs w:val="26"/>
    </w:rPr>
  </w:style>
  <w:style w:type="paragraph" w:customStyle="1" w:styleId="02-abc">
    <w:name w:val="02-abc"/>
    <w:basedOn w:val="Normal"/>
    <w:next w:val="Normal"/>
    <w:autoRedefine/>
    <w:rsid w:val="00B831B0"/>
    <w:pPr>
      <w:numPr>
        <w:ilvl w:val="1"/>
        <w:numId w:val="1"/>
      </w:numPr>
      <w:spacing w:before="60" w:after="60" w:line="240" w:lineRule="auto"/>
    </w:pPr>
    <w:rPr>
      <w:rFonts w:eastAsia="Times New Roman"/>
      <w:b/>
      <w:caps/>
      <w:szCs w:val="26"/>
    </w:rPr>
  </w:style>
  <w:style w:type="paragraph" w:customStyle="1" w:styleId="da-">
    <w:name w:val="da -"/>
    <w:basedOn w:val="Normal"/>
    <w:rsid w:val="00BF39E6"/>
    <w:pPr>
      <w:numPr>
        <w:numId w:val="2"/>
      </w:numPr>
      <w:tabs>
        <w:tab w:val="left" w:pos="567"/>
      </w:tabs>
      <w:spacing w:after="80" w:line="240" w:lineRule="auto"/>
    </w:pPr>
    <w:rPr>
      <w:rFonts w:ascii="VNI-Times" w:eastAsia="Times New Roman" w:hAnsi="VNI-Times"/>
      <w:sz w:val="24"/>
      <w:szCs w:val="24"/>
    </w:rPr>
  </w:style>
  <w:style w:type="paragraph" w:customStyle="1" w:styleId="Gachdaudong">
    <w:name w:val="Gach dau dong"/>
    <w:basedOn w:val="Normal"/>
    <w:autoRedefine/>
    <w:qFormat/>
    <w:rsid w:val="002E5C2A"/>
    <w:pPr>
      <w:numPr>
        <w:numId w:val="3"/>
      </w:numPr>
      <w:spacing w:after="0" w:line="240" w:lineRule="auto"/>
      <w:ind w:left="0" w:firstLine="431"/>
      <w:outlineLvl w:val="0"/>
    </w:pPr>
    <w:rPr>
      <w:rFonts w:eastAsia="Times New Roman"/>
      <w:szCs w:val="26"/>
    </w:rPr>
  </w:style>
  <w:style w:type="paragraph" w:customStyle="1" w:styleId="Char">
    <w:name w:val="Char"/>
    <w:basedOn w:val="Normal"/>
    <w:rsid w:val="00AD18B0"/>
    <w:pPr>
      <w:spacing w:before="100" w:beforeAutospacing="1" w:after="100" w:afterAutospacing="1" w:line="240" w:lineRule="auto"/>
      <w:ind w:firstLine="0"/>
      <w:jc w:val="left"/>
    </w:pPr>
    <w:rPr>
      <w:rFonts w:ascii="Tahoma" w:eastAsia="Times New Roman" w:hAnsi="Tahoma"/>
      <w:sz w:val="20"/>
    </w:rPr>
  </w:style>
  <w:style w:type="paragraph" w:customStyle="1" w:styleId="nqtitle">
    <w:name w:val="nqtitle"/>
    <w:basedOn w:val="Normal"/>
    <w:rsid w:val="00650DF6"/>
    <w:pPr>
      <w:spacing w:before="100" w:beforeAutospacing="1" w:after="100" w:afterAutospacing="1" w:line="240" w:lineRule="auto"/>
      <w:ind w:firstLine="0"/>
      <w:jc w:val="left"/>
    </w:pPr>
    <w:rPr>
      <w:rFonts w:eastAsia="Times New Roman"/>
      <w:sz w:val="24"/>
      <w:szCs w:val="24"/>
    </w:rPr>
  </w:style>
  <w:style w:type="paragraph" w:customStyle="1" w:styleId="Tieudebang">
    <w:name w:val="Tieu de bang"/>
    <w:basedOn w:val="Normal"/>
    <w:next w:val="Normal"/>
    <w:qFormat/>
    <w:rsid w:val="00DB207C"/>
    <w:pPr>
      <w:spacing w:before="40" w:after="40" w:line="288" w:lineRule="auto"/>
      <w:ind w:firstLine="0"/>
      <w:jc w:val="center"/>
    </w:pPr>
    <w:rPr>
      <w:rFonts w:eastAsia="Times New Roman"/>
      <w:b/>
    </w:rPr>
  </w:style>
  <w:style w:type="paragraph" w:customStyle="1" w:styleId="Bangtrai">
    <w:name w:val="Bang trai"/>
    <w:basedOn w:val="Tieudebang"/>
    <w:next w:val="Normal"/>
    <w:qFormat/>
    <w:rsid w:val="00DB207C"/>
    <w:pPr>
      <w:jc w:val="left"/>
    </w:pPr>
    <w:rPr>
      <w:b w:val="0"/>
    </w:rPr>
  </w:style>
  <w:style w:type="paragraph" w:customStyle="1" w:styleId="Banggiua">
    <w:name w:val="Bang giua"/>
    <w:basedOn w:val="Bangtrai"/>
    <w:qFormat/>
    <w:rsid w:val="00DB207C"/>
    <w:pPr>
      <w:jc w:val="center"/>
    </w:pPr>
  </w:style>
  <w:style w:type="paragraph" w:customStyle="1" w:styleId="chng">
    <w:name w:val="chương"/>
    <w:basedOn w:val="Normal"/>
    <w:rsid w:val="00093E0C"/>
    <w:pPr>
      <w:spacing w:before="240" w:after="240"/>
      <w:ind w:firstLine="0"/>
      <w:jc w:val="center"/>
    </w:pPr>
    <w:rPr>
      <w:rFonts w:eastAsia="Times New Roman"/>
      <w:b/>
      <w:sz w:val="28"/>
      <w:szCs w:val="26"/>
    </w:rPr>
  </w:style>
  <w:style w:type="paragraph" w:customStyle="1" w:styleId="MUYC">
    <w:name w:val="MUYC"/>
    <w:basedOn w:val="chng"/>
    <w:rsid w:val="00093E0C"/>
    <w:pPr>
      <w:spacing w:line="240" w:lineRule="auto"/>
    </w:pPr>
    <w:rPr>
      <w:b w:val="0"/>
      <w:sz w:val="26"/>
      <w:szCs w:val="20"/>
    </w:rPr>
  </w:style>
  <w:style w:type="paragraph" w:customStyle="1" w:styleId="DANH">
    <w:name w:val="DANH"/>
    <w:basedOn w:val="Normal"/>
    <w:link w:val="DANHChar"/>
    <w:qFormat/>
    <w:rsid w:val="00093E0C"/>
    <w:pPr>
      <w:keepLines/>
      <w:spacing w:line="240" w:lineRule="auto"/>
      <w:ind w:left="851" w:firstLine="0"/>
    </w:pPr>
    <w:rPr>
      <w:rFonts w:eastAsia="Times New Roman"/>
    </w:rPr>
  </w:style>
  <w:style w:type="character" w:customStyle="1" w:styleId="DANHChar">
    <w:name w:val="DANH Char"/>
    <w:link w:val="DANH"/>
    <w:rsid w:val="00093E0C"/>
    <w:rPr>
      <w:rFonts w:eastAsia="Times New Roman"/>
      <w:sz w:val="26"/>
    </w:rPr>
  </w:style>
  <w:style w:type="character" w:customStyle="1" w:styleId="Heading7Char">
    <w:name w:val="Heading 7 Char"/>
    <w:aliases w:val="CHUONGT Char,Figure Char,b.thuong Char,figure Char,. [(1)] Char"/>
    <w:basedOn w:val="DefaultParagraphFont"/>
    <w:link w:val="Heading7"/>
    <w:rsid w:val="0051363C"/>
    <w:rPr>
      <w:rFonts w:asciiTheme="majorHAnsi" w:eastAsiaTheme="majorEastAsia" w:hAnsiTheme="majorHAnsi" w:cstheme="majorBidi"/>
      <w:i/>
      <w:iCs/>
      <w:color w:val="243F60" w:themeColor="accent1" w:themeShade="7F"/>
      <w:sz w:val="26"/>
    </w:rPr>
  </w:style>
  <w:style w:type="character" w:customStyle="1" w:styleId="Heading8Char">
    <w:name w:val="Heading 8 Char"/>
    <w:aliases w:val="MUC 1.1T Char,. [(a)] Char"/>
    <w:basedOn w:val="DefaultParagraphFont"/>
    <w:link w:val="Heading8"/>
    <w:rsid w:val="0051363C"/>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Legal Level 1.1.1.1. Char, Char Char Char Char Char Char Char Char Char Char Char Char Char Char Char, Char Char Char Char Char Char Char Char Char Char Char Char Char Char Char Char Char Char,aa Char,. [(iii)] Char,[(iii)] Char"/>
    <w:basedOn w:val="DefaultParagraphFont"/>
    <w:link w:val="Heading9"/>
    <w:rsid w:val="0051363C"/>
    <w:rPr>
      <w:rFonts w:asciiTheme="majorHAnsi" w:eastAsiaTheme="majorEastAsia" w:hAnsiTheme="majorHAnsi" w:cstheme="majorBidi"/>
      <w:i/>
      <w:iCs/>
      <w:color w:val="272727" w:themeColor="text1" w:themeTint="D8"/>
      <w:sz w:val="21"/>
      <w:szCs w:val="21"/>
    </w:rPr>
  </w:style>
  <w:style w:type="paragraph" w:customStyle="1" w:styleId="5">
    <w:name w:val="5"/>
    <w:basedOn w:val="Normal"/>
    <w:link w:val="5Char"/>
    <w:rsid w:val="001563FA"/>
    <w:pPr>
      <w:spacing w:before="60" w:after="60" w:line="288" w:lineRule="auto"/>
      <w:ind w:firstLine="425"/>
    </w:pPr>
    <w:rPr>
      <w:rFonts w:eastAsia="Times New Roman"/>
      <w:szCs w:val="26"/>
    </w:rPr>
  </w:style>
  <w:style w:type="paragraph" w:customStyle="1" w:styleId="thuong">
    <w:name w:val="thuong"/>
    <w:basedOn w:val="Normal"/>
    <w:link w:val="thuongChar"/>
    <w:qFormat/>
    <w:rsid w:val="00350C02"/>
    <w:pPr>
      <w:spacing w:beforeLines="20" w:before="20" w:afterLines="25" w:after="25" w:line="300" w:lineRule="auto"/>
      <w:ind w:firstLine="567"/>
    </w:pPr>
    <w:rPr>
      <w:rFonts w:eastAsia="Times New Roman"/>
      <w:lang w:val="x-none" w:eastAsia="x-none"/>
    </w:rPr>
  </w:style>
  <w:style w:type="character" w:customStyle="1" w:styleId="thuongChar">
    <w:name w:val="thuong Char"/>
    <w:link w:val="thuong"/>
    <w:rsid w:val="00350C02"/>
    <w:rPr>
      <w:rFonts w:eastAsia="Times New Roman"/>
      <w:sz w:val="26"/>
      <w:lang w:val="x-none" w:eastAsia="x-none"/>
    </w:rPr>
  </w:style>
  <w:style w:type="paragraph" w:customStyle="1" w:styleId="doanvan0">
    <w:name w:val="doanvan"/>
    <w:basedOn w:val="Normal"/>
    <w:link w:val="doanvanChar"/>
    <w:qFormat/>
    <w:rsid w:val="001A417E"/>
    <w:rPr>
      <w:szCs w:val="22"/>
      <w:lang w:val="nl-NL"/>
    </w:rPr>
  </w:style>
  <w:style w:type="character" w:customStyle="1" w:styleId="CaptionChar1">
    <w:name w:val="Caption Char1"/>
    <w:aliases w:val="Caption Char Char Char Char Char,Caption Char Char Char Char Char Char Char,Caption Char Char Char Char Char Char Char Char Char,Caption Char Char Char Char Cha Char Char Char Char Char Char Char,Caption Char Char,Bảng Char,Bang_VSMT Char"/>
    <w:link w:val="Caption"/>
    <w:rsid w:val="00CF5B92"/>
    <w:rPr>
      <w:b/>
      <w:bCs/>
    </w:rPr>
  </w:style>
  <w:style w:type="paragraph" w:customStyle="1" w:styleId="M2">
    <w:name w:val="M2"/>
    <w:basedOn w:val="Normal"/>
    <w:rsid w:val="00C9732B"/>
    <w:pPr>
      <w:spacing w:after="0" w:line="240" w:lineRule="auto"/>
      <w:ind w:firstLine="360"/>
    </w:pPr>
    <w:rPr>
      <w:rFonts w:ascii=".VnTimeH" w:eastAsia="Times New Roman" w:hAnsi=".VnTimeH"/>
      <w:b/>
      <w:sz w:val="24"/>
      <w:szCs w:val="24"/>
      <w:lang w:val="da-DK"/>
    </w:rPr>
  </w:style>
  <w:style w:type="paragraph" w:customStyle="1" w:styleId="MUCLUC">
    <w:name w:val="MUC LUC"/>
    <w:basedOn w:val="Normal"/>
    <w:next w:val="Normal"/>
    <w:rsid w:val="0004794E"/>
    <w:pPr>
      <w:keepNext/>
      <w:widowControl w:val="0"/>
      <w:snapToGrid w:val="0"/>
      <w:spacing w:before="0" w:after="0"/>
      <w:ind w:firstLine="0"/>
      <w:jc w:val="left"/>
      <w:outlineLvl w:val="4"/>
    </w:pPr>
    <w:rPr>
      <w:rFonts w:eastAsia="Times New Roman"/>
      <w:b/>
      <w:sz w:val="28"/>
      <w:szCs w:val="24"/>
    </w:rPr>
  </w:style>
  <w:style w:type="character" w:customStyle="1" w:styleId="Heading1Char1">
    <w:name w:val="Heading 1 Char1"/>
    <w:aliases w:val="PHẦN Char1,Section Heading Char"/>
    <w:rsid w:val="00726640"/>
    <w:rPr>
      <w:b/>
      <w:bCs/>
      <w:kern w:val="32"/>
      <w:sz w:val="26"/>
      <w:szCs w:val="26"/>
      <w:lang w:bidi="ar-SA"/>
    </w:rPr>
  </w:style>
  <w:style w:type="character" w:customStyle="1" w:styleId="Heading2Char1">
    <w:name w:val="Heading 2 Char1"/>
    <w:aliases w:val="CHƯƠNG Char1,la ma Char,P1-1.1.1 Char,Reset numbering Char1,Major Char1"/>
    <w:rsid w:val="00726640"/>
    <w:rPr>
      <w:rFonts w:eastAsia="Times New Roman"/>
      <w:b/>
      <w:bCs/>
      <w:iCs/>
      <w:color w:val="CC00FF"/>
      <w:sz w:val="26"/>
      <w:szCs w:val="28"/>
    </w:rPr>
  </w:style>
  <w:style w:type="paragraph" w:styleId="BodyText2">
    <w:name w:val="Body Text 2"/>
    <w:basedOn w:val="Normal"/>
    <w:link w:val="BodyText2Char"/>
    <w:rsid w:val="00726640"/>
    <w:pPr>
      <w:spacing w:line="480" w:lineRule="auto"/>
    </w:pPr>
    <w:rPr>
      <w:lang w:val="x-none" w:eastAsia="x-none"/>
    </w:rPr>
  </w:style>
  <w:style w:type="character" w:customStyle="1" w:styleId="BodyText2Char">
    <w:name w:val="Body Text 2 Char"/>
    <w:basedOn w:val="DefaultParagraphFont"/>
    <w:link w:val="BodyText2"/>
    <w:uiPriority w:val="99"/>
    <w:rsid w:val="00726640"/>
    <w:rPr>
      <w:sz w:val="26"/>
      <w:lang w:val="x-none" w:eastAsia="x-none"/>
    </w:rPr>
  </w:style>
  <w:style w:type="paragraph" w:styleId="PlainText">
    <w:name w:val="Plain Text"/>
    <w:basedOn w:val="Normal"/>
    <w:link w:val="PlainTextChar"/>
    <w:rsid w:val="00726640"/>
    <w:pPr>
      <w:spacing w:before="0" w:after="0" w:line="240" w:lineRule="auto"/>
      <w:ind w:firstLine="0"/>
      <w:jc w:val="left"/>
    </w:pPr>
    <w:rPr>
      <w:rFonts w:ascii="Courier New" w:eastAsia="Times New Roman" w:hAnsi="Courier New"/>
      <w:sz w:val="20"/>
      <w:lang w:val="x-none" w:eastAsia="x-none"/>
    </w:rPr>
  </w:style>
  <w:style w:type="character" w:customStyle="1" w:styleId="PlainTextChar">
    <w:name w:val="Plain Text Char"/>
    <w:basedOn w:val="DefaultParagraphFont"/>
    <w:link w:val="PlainText"/>
    <w:rsid w:val="00726640"/>
    <w:rPr>
      <w:rFonts w:ascii="Courier New" w:eastAsia="Times New Roman" w:hAnsi="Courier New"/>
      <w:lang w:val="x-none" w:eastAsia="x-none"/>
    </w:rPr>
  </w:style>
  <w:style w:type="paragraph" w:customStyle="1" w:styleId="wfxRecipient">
    <w:name w:val="wfxRecipient"/>
    <w:basedOn w:val="Normal"/>
    <w:rsid w:val="00726640"/>
    <w:pPr>
      <w:spacing w:before="0" w:after="0" w:line="240" w:lineRule="auto"/>
      <w:ind w:firstLine="0"/>
      <w:jc w:val="left"/>
    </w:pPr>
    <w:rPr>
      <w:rFonts w:ascii="VNI-Times" w:eastAsia="Times New Roman" w:hAnsi="VNI-Times"/>
      <w:sz w:val="24"/>
    </w:rPr>
  </w:style>
  <w:style w:type="paragraph" w:customStyle="1" w:styleId="DefaultParagraphFontParaCharCharCharCharChar">
    <w:name w:val="Default Paragraph Font Para Char Char Char Char Char"/>
    <w:autoRedefine/>
    <w:rsid w:val="00726640"/>
    <w:pPr>
      <w:tabs>
        <w:tab w:val="left" w:pos="1152"/>
      </w:tabs>
      <w:spacing w:before="120" w:after="120" w:line="312" w:lineRule="auto"/>
      <w:jc w:val="center"/>
    </w:pPr>
    <w:rPr>
      <w:rFonts w:ascii="Arial" w:eastAsia="Times New Roman" w:hAnsi="Arial" w:cs="Arial"/>
      <w:sz w:val="26"/>
      <w:szCs w:val="26"/>
    </w:rPr>
  </w:style>
  <w:style w:type="paragraph" w:styleId="BodyTextFirstIndent">
    <w:name w:val="Body Text First Indent"/>
    <w:basedOn w:val="BodyText"/>
    <w:link w:val="BodyTextFirstIndentChar"/>
    <w:rsid w:val="00726640"/>
    <w:pPr>
      <w:spacing w:before="120" w:after="120" w:line="276" w:lineRule="auto"/>
      <w:ind w:firstLine="210"/>
      <w:jc w:val="both"/>
    </w:pPr>
    <w:rPr>
      <w:lang w:val="x-none" w:eastAsia="x-none"/>
    </w:rPr>
  </w:style>
  <w:style w:type="character" w:customStyle="1" w:styleId="BodyTextFirstIndentChar">
    <w:name w:val="Body Text First Indent Char"/>
    <w:basedOn w:val="BodyTextChar"/>
    <w:link w:val="BodyTextFirstIndent"/>
    <w:rsid w:val="00726640"/>
    <w:rPr>
      <w:rFonts w:ascii="VNI-Helve" w:eastAsia="Times New Roman" w:hAnsi="VNI-Helve"/>
      <w:b/>
      <w:sz w:val="26"/>
      <w:lang w:val="x-none" w:eastAsia="x-none"/>
    </w:rPr>
  </w:style>
  <w:style w:type="paragraph" w:customStyle="1" w:styleId="-daudong">
    <w:name w:val="-daudong"/>
    <w:basedOn w:val="Normal"/>
    <w:rsid w:val="00726640"/>
    <w:pPr>
      <w:numPr>
        <w:numId w:val="5"/>
      </w:numPr>
      <w:spacing w:before="60" w:after="60" w:line="240" w:lineRule="auto"/>
      <w:outlineLvl w:val="0"/>
    </w:pPr>
    <w:rPr>
      <w:rFonts w:eastAsia="Times New Roman"/>
    </w:rPr>
  </w:style>
  <w:style w:type="paragraph" w:customStyle="1" w:styleId="Heading8-MUC111-THAO">
    <w:name w:val="Heading 8-MUC 1.1.1-THAO"/>
    <w:basedOn w:val="Heading8"/>
    <w:next w:val="3"/>
    <w:qFormat/>
    <w:rsid w:val="00726640"/>
    <w:pPr>
      <w:keepLines w:val="0"/>
      <w:numPr>
        <w:ilvl w:val="0"/>
        <w:numId w:val="0"/>
      </w:numPr>
      <w:tabs>
        <w:tab w:val="left" w:pos="0"/>
      </w:tabs>
      <w:spacing w:before="120" w:after="120" w:line="240" w:lineRule="auto"/>
    </w:pPr>
    <w:rPr>
      <w:rFonts w:ascii="Times New Roman" w:eastAsia="Times New Roman" w:hAnsi="Times New Roman" w:cs="Times New Roman"/>
      <w:b/>
      <w:bCs/>
      <w:color w:val="auto"/>
      <w:sz w:val="26"/>
      <w:szCs w:val="26"/>
      <w:lang w:val="x-none" w:eastAsia="x-none"/>
    </w:rPr>
  </w:style>
  <w:style w:type="paragraph" w:customStyle="1" w:styleId="daudong0">
    <w:name w:val="+ daudong"/>
    <w:basedOn w:val="Normal"/>
    <w:rsid w:val="00726640"/>
    <w:pPr>
      <w:numPr>
        <w:numId w:val="6"/>
      </w:numPr>
      <w:tabs>
        <w:tab w:val="left" w:pos="113"/>
      </w:tabs>
      <w:spacing w:before="60" w:after="60" w:line="240" w:lineRule="auto"/>
    </w:pPr>
    <w:rPr>
      <w:rFonts w:eastAsia="Times New Roman"/>
      <w:szCs w:val="26"/>
    </w:rPr>
  </w:style>
  <w:style w:type="paragraph" w:customStyle="1" w:styleId="daudong">
    <w:name w:val="* dau dong"/>
    <w:basedOn w:val="Normal"/>
    <w:link w:val="daudongChar"/>
    <w:rsid w:val="00726640"/>
    <w:pPr>
      <w:numPr>
        <w:numId w:val="7"/>
      </w:numPr>
      <w:spacing w:before="60" w:after="60" w:line="240" w:lineRule="auto"/>
      <w:outlineLvl w:val="0"/>
    </w:pPr>
    <w:rPr>
      <w:rFonts w:eastAsia="Times New Roman"/>
      <w:lang w:val="x-none" w:eastAsia="x-none"/>
    </w:rPr>
  </w:style>
  <w:style w:type="character" w:customStyle="1" w:styleId="daudongChar">
    <w:name w:val="* dau dong Char"/>
    <w:link w:val="daudong"/>
    <w:rsid w:val="00726640"/>
    <w:rPr>
      <w:rFonts w:eastAsia="Times New Roman"/>
      <w:sz w:val="26"/>
      <w:lang w:val="x-none" w:eastAsia="x-none"/>
    </w:rPr>
  </w:style>
  <w:style w:type="paragraph" w:customStyle="1" w:styleId="Heading13">
    <w:name w:val="Heading 13"/>
    <w:qFormat/>
    <w:rsid w:val="00726640"/>
    <w:pPr>
      <w:spacing w:before="120" w:after="120" w:line="276" w:lineRule="auto"/>
      <w:jc w:val="center"/>
    </w:pPr>
    <w:rPr>
      <w:rFonts w:eastAsia="Times New Roman"/>
      <w:b/>
      <w:bCs/>
      <w:iCs/>
      <w:sz w:val="26"/>
      <w:szCs w:val="26"/>
    </w:rPr>
  </w:style>
  <w:style w:type="paragraph" w:customStyle="1" w:styleId="StyleHeading14Before6ptAfter6pt">
    <w:name w:val="Style Heading 14 + Before:  6 pt After:  6 pt"/>
    <w:basedOn w:val="Normal"/>
    <w:rsid w:val="00726640"/>
    <w:pPr>
      <w:spacing w:line="240" w:lineRule="auto"/>
      <w:ind w:firstLine="0"/>
      <w:jc w:val="left"/>
    </w:pPr>
    <w:rPr>
      <w:rFonts w:eastAsia="Times New Roman"/>
      <w:b/>
      <w:bCs/>
      <w:i/>
      <w:iCs/>
    </w:rPr>
  </w:style>
  <w:style w:type="paragraph" w:customStyle="1" w:styleId="Style1">
    <w:name w:val="Style1"/>
    <w:basedOn w:val="Normal"/>
    <w:link w:val="Style1Char"/>
    <w:rsid w:val="00726640"/>
    <w:pPr>
      <w:numPr>
        <w:numId w:val="8"/>
      </w:numPr>
      <w:tabs>
        <w:tab w:val="left" w:pos="1440"/>
      </w:tabs>
      <w:spacing w:before="0" w:after="0" w:line="240" w:lineRule="auto"/>
      <w:ind w:left="0" w:firstLine="720"/>
      <w:jc w:val="left"/>
    </w:pPr>
    <w:rPr>
      <w:rFonts w:eastAsia="Times New Roman"/>
      <w:sz w:val="24"/>
      <w:szCs w:val="24"/>
      <w:lang w:val="x-none" w:eastAsia="x-none"/>
    </w:rPr>
  </w:style>
  <w:style w:type="character" w:customStyle="1" w:styleId="Style1Char">
    <w:name w:val="Style1 Char"/>
    <w:link w:val="Style1"/>
    <w:locked/>
    <w:rsid w:val="00726640"/>
    <w:rPr>
      <w:rFonts w:eastAsia="Times New Roman"/>
      <w:sz w:val="24"/>
      <w:szCs w:val="24"/>
      <w:lang w:val="x-none" w:eastAsia="x-none"/>
    </w:rPr>
  </w:style>
  <w:style w:type="character" w:customStyle="1" w:styleId="StyleVNI-TimesBoldUnderline">
    <w:name w:val="Style VNI-Times Bold Underline"/>
    <w:rsid w:val="00726640"/>
    <w:rPr>
      <w:rFonts w:ascii="VNI-Times" w:hAnsi="VNI-Times"/>
      <w:b/>
      <w:bCs/>
      <w:sz w:val="24"/>
      <w:u w:val="single"/>
    </w:rPr>
  </w:style>
  <w:style w:type="paragraph" w:customStyle="1" w:styleId="tuantra">
    <w:name w:val="tuantra"/>
    <w:basedOn w:val="Normal"/>
    <w:link w:val="tuantraChar"/>
    <w:rsid w:val="00726640"/>
    <w:pPr>
      <w:tabs>
        <w:tab w:val="left" w:pos="454"/>
      </w:tabs>
      <w:spacing w:line="288" w:lineRule="auto"/>
      <w:ind w:firstLine="0"/>
    </w:pPr>
    <w:rPr>
      <w:rFonts w:eastAsia="Times New Roman"/>
      <w:szCs w:val="26"/>
      <w:lang w:val="x-none" w:eastAsia="x-none"/>
    </w:rPr>
  </w:style>
  <w:style w:type="character" w:customStyle="1" w:styleId="tuantraChar">
    <w:name w:val="tuantra Char"/>
    <w:link w:val="tuantra"/>
    <w:rsid w:val="00726640"/>
    <w:rPr>
      <w:rFonts w:eastAsia="Times New Roman"/>
      <w:sz w:val="26"/>
      <w:szCs w:val="26"/>
      <w:lang w:val="x-none" w:eastAsia="x-none"/>
    </w:rPr>
  </w:style>
  <w:style w:type="paragraph" w:customStyle="1" w:styleId="a">
    <w:name w:val="a"/>
    <w:aliases w:val="b,c,tieumuc a"/>
    <w:basedOn w:val="Normal"/>
    <w:rsid w:val="00726640"/>
    <w:pPr>
      <w:numPr>
        <w:numId w:val="9"/>
      </w:numPr>
      <w:tabs>
        <w:tab w:val="clear" w:pos="360"/>
      </w:tabs>
      <w:spacing w:line="360" w:lineRule="auto"/>
      <w:ind w:left="0" w:firstLine="720"/>
    </w:pPr>
    <w:rPr>
      <w:rFonts w:eastAsia="Times New Roman"/>
      <w:szCs w:val="26"/>
    </w:rPr>
  </w:style>
  <w:style w:type="paragraph" w:customStyle="1" w:styleId="t01">
    <w:name w:val="t01"/>
    <w:basedOn w:val="tuantra"/>
    <w:rsid w:val="00726640"/>
    <w:pPr>
      <w:numPr>
        <w:ilvl w:val="1"/>
        <w:numId w:val="9"/>
      </w:numPr>
      <w:tabs>
        <w:tab w:val="clear" w:pos="720"/>
        <w:tab w:val="num" w:pos="1080"/>
      </w:tabs>
      <w:spacing w:before="360" w:after="280"/>
      <w:ind w:left="360" w:hanging="360"/>
      <w:jc w:val="center"/>
    </w:pPr>
    <w:rPr>
      <w:b/>
      <w:sz w:val="32"/>
      <w:szCs w:val="32"/>
    </w:rPr>
  </w:style>
  <w:style w:type="paragraph" w:customStyle="1" w:styleId="t02">
    <w:name w:val="t02"/>
    <w:basedOn w:val="tuantra"/>
    <w:rsid w:val="00726640"/>
    <w:pPr>
      <w:numPr>
        <w:ilvl w:val="2"/>
        <w:numId w:val="9"/>
      </w:numPr>
      <w:tabs>
        <w:tab w:val="clear" w:pos="720"/>
        <w:tab w:val="num" w:pos="1080"/>
        <w:tab w:val="num" w:pos="1440"/>
      </w:tabs>
      <w:spacing w:before="180" w:after="40"/>
      <w:ind w:left="792" w:hanging="432"/>
    </w:pPr>
    <w:rPr>
      <w:b/>
    </w:rPr>
  </w:style>
  <w:style w:type="paragraph" w:customStyle="1" w:styleId="t03">
    <w:name w:val="t03"/>
    <w:basedOn w:val="tuantra"/>
    <w:rsid w:val="00726640"/>
    <w:pPr>
      <w:numPr>
        <w:ilvl w:val="3"/>
        <w:numId w:val="9"/>
      </w:numPr>
      <w:tabs>
        <w:tab w:val="clear" w:pos="1620"/>
        <w:tab w:val="num" w:pos="1080"/>
        <w:tab w:val="num" w:pos="2520"/>
      </w:tabs>
      <w:spacing w:before="160" w:after="20"/>
      <w:ind w:left="1224" w:hanging="504"/>
    </w:pPr>
    <w:rPr>
      <w:b/>
      <w:i/>
    </w:rPr>
  </w:style>
  <w:style w:type="paragraph" w:customStyle="1" w:styleId="t04">
    <w:name w:val="t04"/>
    <w:basedOn w:val="tuantra"/>
    <w:rsid w:val="00726640"/>
    <w:pPr>
      <w:numPr>
        <w:ilvl w:val="4"/>
        <w:numId w:val="9"/>
      </w:numPr>
      <w:tabs>
        <w:tab w:val="clear" w:pos="1080"/>
        <w:tab w:val="num" w:pos="3240"/>
      </w:tabs>
      <w:spacing w:before="140" w:after="20"/>
      <w:ind w:left="1077" w:hanging="1077"/>
    </w:pPr>
    <w:rPr>
      <w:i/>
    </w:rPr>
  </w:style>
  <w:style w:type="paragraph" w:customStyle="1" w:styleId="Style5">
    <w:name w:val="Style5"/>
    <w:basedOn w:val="Normal"/>
    <w:rsid w:val="00726640"/>
    <w:pPr>
      <w:spacing w:before="0" w:after="0" w:line="240" w:lineRule="auto"/>
      <w:ind w:firstLine="0"/>
    </w:pPr>
    <w:rPr>
      <w:rFonts w:ascii="VNI-Times" w:eastAsia="Times New Roman" w:hAnsi="VNI-Times"/>
      <w:b/>
    </w:rPr>
  </w:style>
  <w:style w:type="character" w:styleId="PageNumber">
    <w:name w:val="page number"/>
    <w:basedOn w:val="DefaultParagraphFont"/>
    <w:rsid w:val="00726640"/>
  </w:style>
  <w:style w:type="paragraph" w:customStyle="1" w:styleId="PHN1-2-3-4">
    <w:name w:val="PHẦN 1-2-3-4"/>
    <w:basedOn w:val="Heading2"/>
    <w:qFormat/>
    <w:rsid w:val="00726640"/>
    <w:pPr>
      <w:numPr>
        <w:ilvl w:val="0"/>
        <w:numId w:val="0"/>
      </w:numPr>
      <w:tabs>
        <w:tab w:val="left" w:pos="0"/>
      </w:tabs>
      <w:spacing w:before="120" w:line="240" w:lineRule="auto"/>
      <w:jc w:val="center"/>
    </w:pPr>
    <w:rPr>
      <w:rFonts w:cs="Arial"/>
      <w:caps/>
      <w:color w:val="auto"/>
      <w:sz w:val="32"/>
      <w:lang w:val="x-none" w:eastAsia="x-none"/>
    </w:rPr>
  </w:style>
  <w:style w:type="paragraph" w:customStyle="1" w:styleId="CHNG1-2-3-4-5">
    <w:name w:val="CHƯƠNG 1-2-3-4-5.........."/>
    <w:basedOn w:val="PHN1-2-3-4"/>
    <w:qFormat/>
    <w:rsid w:val="00726640"/>
  </w:style>
  <w:style w:type="paragraph" w:customStyle="1" w:styleId="MUC11">
    <w:name w:val="MUC 1.1"/>
    <w:basedOn w:val="CHNG1-2-3-4-5"/>
    <w:qFormat/>
    <w:rsid w:val="00726640"/>
    <w:pPr>
      <w:jc w:val="left"/>
    </w:pPr>
    <w:rPr>
      <w:sz w:val="26"/>
    </w:rPr>
  </w:style>
  <w:style w:type="paragraph" w:customStyle="1" w:styleId="MUC111">
    <w:name w:val="MUC 1.1.1"/>
    <w:basedOn w:val="MUC11"/>
    <w:qFormat/>
    <w:rsid w:val="00726640"/>
    <w:rPr>
      <w:caps w:val="0"/>
    </w:rPr>
  </w:style>
  <w:style w:type="paragraph" w:customStyle="1" w:styleId="MUC1111">
    <w:name w:val="MUC 1.1.1.1"/>
    <w:basedOn w:val="MUC111"/>
    <w:qFormat/>
    <w:rsid w:val="00726640"/>
    <w:rPr>
      <w:i/>
    </w:rPr>
  </w:style>
  <w:style w:type="paragraph" w:customStyle="1" w:styleId="Heading9-2-p211">
    <w:name w:val="Heading9-2-p2.1.1"/>
    <w:basedOn w:val="Normal"/>
    <w:qFormat/>
    <w:rsid w:val="00726640"/>
    <w:pPr>
      <w:keepNext/>
      <w:numPr>
        <w:numId w:val="10"/>
      </w:numPr>
      <w:spacing w:before="0" w:after="0" w:line="240" w:lineRule="auto"/>
      <w:jc w:val="left"/>
      <w:outlineLvl w:val="5"/>
    </w:pPr>
    <w:rPr>
      <w:rFonts w:eastAsia="Times New Roman"/>
      <w:b/>
      <w:bCs/>
      <w:kern w:val="32"/>
    </w:rPr>
  </w:style>
  <w:style w:type="paragraph" w:customStyle="1" w:styleId="Heading12">
    <w:name w:val="Heading 12"/>
    <w:rsid w:val="00726640"/>
    <w:pPr>
      <w:spacing w:before="120" w:after="120" w:line="276" w:lineRule="auto"/>
      <w:jc w:val="both"/>
    </w:pPr>
    <w:rPr>
      <w:rFonts w:eastAsia="Times New Roman"/>
      <w:b/>
      <w:bCs/>
      <w:iCs/>
      <w:sz w:val="26"/>
      <w:szCs w:val="26"/>
    </w:rPr>
  </w:style>
  <w:style w:type="paragraph" w:customStyle="1" w:styleId="Heading14">
    <w:name w:val="Heading 14"/>
    <w:rsid w:val="00726640"/>
    <w:pPr>
      <w:spacing w:before="120" w:after="120" w:line="276" w:lineRule="auto"/>
      <w:jc w:val="both"/>
    </w:pPr>
    <w:rPr>
      <w:rFonts w:eastAsia="Times New Roman"/>
      <w:b/>
      <w:bCs/>
      <w:i/>
      <w:iCs/>
      <w:sz w:val="26"/>
      <w:szCs w:val="26"/>
    </w:rPr>
  </w:style>
  <w:style w:type="paragraph" w:customStyle="1" w:styleId="P2-221">
    <w:name w:val="P2-2.2.1"/>
    <w:basedOn w:val="Heading9-2-p211"/>
    <w:rsid w:val="00726640"/>
    <w:pPr>
      <w:numPr>
        <w:numId w:val="11"/>
      </w:numPr>
      <w:spacing w:before="120" w:after="120"/>
      <w:ind w:left="0" w:firstLine="0"/>
    </w:pPr>
  </w:style>
  <w:style w:type="paragraph" w:customStyle="1" w:styleId="Heading11">
    <w:name w:val="Heading 11"/>
    <w:basedOn w:val="Heading5"/>
    <w:rsid w:val="00726640"/>
    <w:pPr>
      <w:keepNext/>
      <w:numPr>
        <w:ilvl w:val="0"/>
        <w:numId w:val="0"/>
      </w:numPr>
      <w:tabs>
        <w:tab w:val="left" w:pos="3840"/>
        <w:tab w:val="center" w:pos="5670"/>
      </w:tabs>
      <w:spacing w:before="120" w:line="240" w:lineRule="auto"/>
    </w:pPr>
    <w:rPr>
      <w:bCs w:val="0"/>
      <w:i w:val="0"/>
      <w:sz w:val="28"/>
      <w:szCs w:val="20"/>
      <w:lang w:val="x-none" w:eastAsia="x-none"/>
    </w:rPr>
  </w:style>
  <w:style w:type="paragraph" w:customStyle="1" w:styleId="chuong">
    <w:name w:val="chuong"/>
    <w:basedOn w:val="Normal"/>
    <w:rsid w:val="00726640"/>
    <w:pPr>
      <w:spacing w:before="0" w:line="240" w:lineRule="auto"/>
      <w:ind w:left="864" w:firstLine="0"/>
      <w:jc w:val="left"/>
    </w:pPr>
    <w:rPr>
      <w:rFonts w:eastAsia="Times New Roman"/>
      <w:b/>
      <w:bCs/>
      <w:szCs w:val="26"/>
    </w:rPr>
  </w:style>
  <w:style w:type="paragraph" w:customStyle="1" w:styleId="tiet">
    <w:name w:val="tiet"/>
    <w:basedOn w:val="Normal"/>
    <w:rsid w:val="00726640"/>
    <w:pPr>
      <w:numPr>
        <w:numId w:val="12"/>
      </w:numPr>
      <w:spacing w:before="0" w:after="0" w:line="240" w:lineRule="auto"/>
      <w:ind w:firstLine="0"/>
      <w:jc w:val="left"/>
    </w:pPr>
    <w:rPr>
      <w:rFonts w:eastAsia="Times New Roman"/>
      <w:b/>
      <w:bCs/>
      <w:szCs w:val="26"/>
    </w:rPr>
  </w:style>
  <w:style w:type="paragraph" w:customStyle="1" w:styleId="binhthuong">
    <w:name w:val="binh thuong"/>
    <w:basedOn w:val="Normal"/>
    <w:rsid w:val="00726640"/>
    <w:pPr>
      <w:spacing w:before="0" w:after="0" w:line="240" w:lineRule="auto"/>
      <w:ind w:firstLine="0"/>
      <w:jc w:val="left"/>
    </w:pPr>
    <w:rPr>
      <w:rFonts w:eastAsia="Times New Roman"/>
      <w:szCs w:val="26"/>
    </w:rPr>
  </w:style>
  <w:style w:type="paragraph" w:customStyle="1" w:styleId="Stylehea4Before6ptAfter6pt">
    <w:name w:val="Style hea4 + Before:  6 pt After:  6 pt"/>
    <w:basedOn w:val="Heading2"/>
    <w:autoRedefine/>
    <w:qFormat/>
    <w:rsid w:val="00726640"/>
    <w:pPr>
      <w:numPr>
        <w:ilvl w:val="0"/>
        <w:numId w:val="13"/>
      </w:numPr>
      <w:tabs>
        <w:tab w:val="left" w:pos="0"/>
      </w:tabs>
      <w:spacing w:before="120" w:line="240" w:lineRule="auto"/>
      <w:ind w:left="0" w:firstLine="0"/>
      <w:outlineLvl w:val="0"/>
    </w:pPr>
    <w:rPr>
      <w:b w:val="0"/>
      <w:bCs w:val="0"/>
      <w:iCs w:val="0"/>
      <w:color w:val="auto"/>
      <w:sz w:val="28"/>
      <w:szCs w:val="20"/>
      <w:lang w:val="x-none" w:eastAsia="x-none"/>
    </w:rPr>
  </w:style>
  <w:style w:type="paragraph" w:customStyle="1" w:styleId="Heading9-2-p3321">
    <w:name w:val="Heading9-2-p3.3.2.1"/>
    <w:basedOn w:val="Normal"/>
    <w:qFormat/>
    <w:rsid w:val="00726640"/>
    <w:pPr>
      <w:keepNext/>
      <w:numPr>
        <w:numId w:val="14"/>
      </w:numPr>
      <w:spacing w:before="0" w:after="0" w:line="240" w:lineRule="auto"/>
      <w:ind w:left="0" w:firstLine="0"/>
      <w:jc w:val="left"/>
      <w:outlineLvl w:val="5"/>
    </w:pPr>
    <w:rPr>
      <w:rFonts w:eastAsia="Times New Roman"/>
      <w:b/>
      <w:bCs/>
      <w:i/>
    </w:rPr>
  </w:style>
  <w:style w:type="paragraph" w:customStyle="1" w:styleId="hea4">
    <w:name w:val="hea4"/>
    <w:basedOn w:val="Heading4"/>
    <w:next w:val="List"/>
    <w:link w:val="hea4CharChar"/>
    <w:rsid w:val="00726640"/>
    <w:pPr>
      <w:numPr>
        <w:ilvl w:val="1"/>
        <w:numId w:val="15"/>
      </w:numPr>
      <w:spacing w:before="0" w:after="0" w:line="240" w:lineRule="auto"/>
      <w:jc w:val="left"/>
    </w:pPr>
    <w:rPr>
      <w:rFonts w:ascii="VNI-Times" w:eastAsia="Times New Roman" w:hAnsi="VNI-Times"/>
      <w:b w:val="0"/>
      <w:sz w:val="24"/>
      <w:u w:val="single"/>
      <w:lang w:val="x-none" w:eastAsia="x-none"/>
    </w:rPr>
  </w:style>
  <w:style w:type="character" w:customStyle="1" w:styleId="hea4CharChar">
    <w:name w:val="hea4 Char Char"/>
    <w:link w:val="hea4"/>
    <w:rsid w:val="00726640"/>
    <w:rPr>
      <w:rFonts w:ascii="VNI-Times" w:eastAsia="Times New Roman" w:hAnsi="VNI-Times"/>
      <w:bCs/>
      <w:i/>
      <w:sz w:val="24"/>
      <w:szCs w:val="28"/>
      <w:u w:val="single"/>
      <w:lang w:val="x-none" w:eastAsia="x-none"/>
    </w:rPr>
  </w:style>
  <w:style w:type="paragraph" w:styleId="List">
    <w:name w:val="List"/>
    <w:basedOn w:val="Normal"/>
    <w:rsid w:val="00726640"/>
    <w:pPr>
      <w:spacing w:before="0" w:after="0" w:line="240" w:lineRule="auto"/>
      <w:ind w:left="360" w:hanging="360"/>
      <w:jc w:val="left"/>
    </w:pPr>
    <w:rPr>
      <w:rFonts w:ascii="VNI-Times" w:eastAsia="Times New Roman" w:hAnsi="VNI-Times"/>
      <w:sz w:val="24"/>
      <w:szCs w:val="24"/>
    </w:rPr>
  </w:style>
  <w:style w:type="paragraph" w:customStyle="1" w:styleId="StyleBoldItalicCentered">
    <w:name w:val="Style Bold Italic Centered"/>
    <w:basedOn w:val="Normal"/>
    <w:rsid w:val="00726640"/>
    <w:pPr>
      <w:spacing w:before="60" w:after="60" w:line="240" w:lineRule="auto"/>
      <w:ind w:firstLine="0"/>
      <w:jc w:val="center"/>
    </w:pPr>
    <w:rPr>
      <w:rFonts w:eastAsia="Times New Roman"/>
      <w:b/>
      <w:bCs/>
      <w:i/>
      <w:iCs/>
    </w:rPr>
  </w:style>
  <w:style w:type="paragraph" w:customStyle="1" w:styleId="xl29">
    <w:name w:val="xl29"/>
    <w:basedOn w:val="Normal"/>
    <w:rsid w:val="00726640"/>
    <w:pPr>
      <w:pBdr>
        <w:left w:val="single" w:sz="8"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Cs w:val="26"/>
    </w:rPr>
  </w:style>
  <w:style w:type="character" w:customStyle="1" w:styleId="daudongCharChar">
    <w:name w:val="+ daudong Char Char"/>
    <w:rsid w:val="00726640"/>
    <w:rPr>
      <w:sz w:val="26"/>
      <w:szCs w:val="26"/>
      <w:lang w:val="en-US" w:eastAsia="en-US" w:bidi="ar-SA"/>
    </w:rPr>
  </w:style>
  <w:style w:type="paragraph" w:customStyle="1" w:styleId="CAP91">
    <w:name w:val="CAP9.1"/>
    <w:basedOn w:val="Heading3"/>
    <w:rsid w:val="00726640"/>
    <w:pPr>
      <w:numPr>
        <w:numId w:val="16"/>
      </w:numPr>
      <w:spacing w:after="60" w:line="240" w:lineRule="auto"/>
      <w:jc w:val="left"/>
    </w:pPr>
    <w:rPr>
      <w:i/>
      <w:iCs/>
      <w:sz w:val="24"/>
      <w:szCs w:val="24"/>
      <w:lang w:val="fr-FR" w:eastAsia="x-none"/>
    </w:rPr>
  </w:style>
  <w:style w:type="paragraph" w:customStyle="1" w:styleId="StyleCAP91113ptNotBoldItalic">
    <w:name w:val="Style CAP9.1.1 + 13 pt Not Bold Italic"/>
    <w:basedOn w:val="Normal"/>
    <w:rsid w:val="00726640"/>
    <w:pPr>
      <w:keepNext/>
      <w:numPr>
        <w:ilvl w:val="3"/>
        <w:numId w:val="16"/>
      </w:numPr>
      <w:spacing w:after="60" w:line="240" w:lineRule="auto"/>
      <w:jc w:val="left"/>
      <w:outlineLvl w:val="3"/>
    </w:pPr>
    <w:rPr>
      <w:rFonts w:eastAsia="Times New Roman"/>
      <w:i/>
      <w:iCs/>
      <w:szCs w:val="26"/>
    </w:rPr>
  </w:style>
  <w:style w:type="paragraph" w:customStyle="1" w:styleId="PHNG6-thng">
    <w:name w:val="PHƯỢNG 6-thường"/>
    <w:basedOn w:val="Normal"/>
    <w:link w:val="PHNG6-thngCharChar"/>
    <w:rsid w:val="00726640"/>
    <w:pPr>
      <w:tabs>
        <w:tab w:val="left" w:pos="720"/>
      </w:tabs>
      <w:spacing w:line="240" w:lineRule="auto"/>
      <w:ind w:firstLine="340"/>
    </w:pPr>
    <w:rPr>
      <w:rFonts w:eastAsia="Times New Roman"/>
      <w:szCs w:val="28"/>
      <w:lang w:val="x-none" w:eastAsia="x-none"/>
    </w:rPr>
  </w:style>
  <w:style w:type="character" w:customStyle="1" w:styleId="PHNG6-thngCharChar">
    <w:name w:val="PHƯỢNG 6-thường Char Char"/>
    <w:link w:val="PHNG6-thng"/>
    <w:rsid w:val="00726640"/>
    <w:rPr>
      <w:rFonts w:eastAsia="Times New Roman"/>
      <w:sz w:val="26"/>
      <w:szCs w:val="28"/>
      <w:lang w:val="x-none" w:eastAsia="x-none"/>
    </w:rPr>
  </w:style>
  <w:style w:type="paragraph" w:customStyle="1" w:styleId="PHNG3">
    <w:name w:val="PHƯỢNG3"/>
    <w:basedOn w:val="Normal"/>
    <w:link w:val="PHNG3CharChar"/>
    <w:rsid w:val="00726640"/>
    <w:pPr>
      <w:keepNext/>
      <w:tabs>
        <w:tab w:val="num" w:pos="2160"/>
      </w:tabs>
      <w:spacing w:line="240" w:lineRule="auto"/>
      <w:ind w:firstLine="0"/>
      <w:jc w:val="left"/>
      <w:outlineLvl w:val="2"/>
    </w:pPr>
    <w:rPr>
      <w:rFonts w:eastAsia="Times New Roman"/>
      <w:b/>
      <w:bCs/>
      <w:lang w:val="fr-FR" w:eastAsia="x-none"/>
    </w:rPr>
  </w:style>
  <w:style w:type="paragraph" w:customStyle="1" w:styleId="StylethngBoldItalicCentered">
    <w:name w:val="Style thường + Bold Italic Centered"/>
    <w:basedOn w:val="PHNG6-thng"/>
    <w:rsid w:val="00726640"/>
    <w:pPr>
      <w:spacing w:after="30"/>
      <w:jc w:val="center"/>
    </w:pPr>
    <w:rPr>
      <w:b/>
      <w:bCs/>
      <w:i/>
      <w:iCs/>
      <w:szCs w:val="20"/>
    </w:rPr>
  </w:style>
  <w:style w:type="character" w:customStyle="1" w:styleId="PHNG3CharChar">
    <w:name w:val="PHƯỢNG3 Char Char"/>
    <w:link w:val="PHNG3"/>
    <w:rsid w:val="00726640"/>
    <w:rPr>
      <w:rFonts w:eastAsia="Times New Roman"/>
      <w:b/>
      <w:bCs/>
      <w:sz w:val="26"/>
      <w:lang w:val="fr-FR" w:eastAsia="x-none"/>
    </w:rPr>
  </w:style>
  <w:style w:type="paragraph" w:styleId="NoSpacing">
    <w:name w:val="No Spacing"/>
    <w:link w:val="NoSpacingChar"/>
    <w:uiPriority w:val="1"/>
    <w:qFormat/>
    <w:rsid w:val="00726640"/>
    <w:pPr>
      <w:spacing w:before="120" w:after="120" w:line="276" w:lineRule="auto"/>
      <w:jc w:val="both"/>
    </w:pPr>
    <w:rPr>
      <w:rFonts w:ascii="Calibri" w:eastAsia="Times New Roman" w:hAnsi="Calibri"/>
      <w:sz w:val="22"/>
      <w:szCs w:val="22"/>
    </w:rPr>
  </w:style>
  <w:style w:type="character" w:customStyle="1" w:styleId="NoSpacingChar">
    <w:name w:val="No Spacing Char"/>
    <w:link w:val="NoSpacing"/>
    <w:uiPriority w:val="1"/>
    <w:rsid w:val="00726640"/>
    <w:rPr>
      <w:rFonts w:ascii="Calibri" w:eastAsia="Times New Roman" w:hAnsi="Calibri"/>
      <w:sz w:val="22"/>
      <w:szCs w:val="22"/>
    </w:rPr>
  </w:style>
  <w:style w:type="paragraph" w:customStyle="1" w:styleId="SUA">
    <w:name w:val="SUA"/>
    <w:basedOn w:val="Normal"/>
    <w:link w:val="SUAChar"/>
    <w:rsid w:val="00726640"/>
    <w:pPr>
      <w:tabs>
        <w:tab w:val="left" w:pos="851"/>
      </w:tabs>
      <w:spacing w:before="0" w:after="0" w:line="240" w:lineRule="auto"/>
      <w:ind w:firstLine="851"/>
    </w:pPr>
    <w:rPr>
      <w:rFonts w:eastAsia="Times New Roman"/>
      <w:szCs w:val="26"/>
      <w:lang w:val="x-none" w:eastAsia="x-none"/>
    </w:rPr>
  </w:style>
  <w:style w:type="character" w:customStyle="1" w:styleId="SUAChar">
    <w:name w:val="SUA Char"/>
    <w:link w:val="SUA"/>
    <w:rsid w:val="00726640"/>
    <w:rPr>
      <w:rFonts w:eastAsia="Times New Roman"/>
      <w:sz w:val="26"/>
      <w:szCs w:val="26"/>
      <w:lang w:val="x-none" w:eastAsia="x-none"/>
    </w:rPr>
  </w:style>
  <w:style w:type="paragraph" w:customStyle="1" w:styleId="nhung3">
    <w:name w:val="nhung3"/>
    <w:basedOn w:val="Normal"/>
    <w:link w:val="nhung3Char"/>
    <w:rsid w:val="00726640"/>
    <w:pPr>
      <w:spacing w:line="240" w:lineRule="auto"/>
      <w:ind w:firstLine="0"/>
    </w:pPr>
    <w:rPr>
      <w:rFonts w:eastAsia="Times New Roman"/>
      <w:b/>
      <w:szCs w:val="26"/>
      <w:lang w:val="x-none" w:eastAsia="x-none"/>
    </w:rPr>
  </w:style>
  <w:style w:type="character" w:customStyle="1" w:styleId="nhung3Char">
    <w:name w:val="nhung3 Char"/>
    <w:link w:val="nhung3"/>
    <w:rsid w:val="00726640"/>
    <w:rPr>
      <w:rFonts w:eastAsia="Times New Roman"/>
      <w:b/>
      <w:sz w:val="26"/>
      <w:szCs w:val="26"/>
      <w:lang w:val="x-none" w:eastAsia="x-none"/>
    </w:rPr>
  </w:style>
  <w:style w:type="paragraph" w:customStyle="1" w:styleId="TIET0">
    <w:name w:val="TIET"/>
    <w:basedOn w:val="Normal"/>
    <w:rsid w:val="00726640"/>
    <w:pPr>
      <w:tabs>
        <w:tab w:val="left" w:pos="720"/>
        <w:tab w:val="left" w:pos="1440"/>
      </w:tabs>
      <w:spacing w:before="240" w:after="240" w:line="240" w:lineRule="auto"/>
      <w:ind w:firstLine="0"/>
      <w:jc w:val="center"/>
    </w:pPr>
    <w:rPr>
      <w:rFonts w:eastAsia="Times New Roman"/>
      <w:b/>
      <w:bCs/>
      <w:sz w:val="28"/>
      <w:szCs w:val="32"/>
    </w:rPr>
  </w:style>
  <w:style w:type="paragraph" w:customStyle="1" w:styleId="CHUONG0">
    <w:name w:val="CHUONG"/>
    <w:basedOn w:val="TIET0"/>
    <w:qFormat/>
    <w:rsid w:val="00726640"/>
    <w:rPr>
      <w:sz w:val="32"/>
    </w:rPr>
  </w:style>
  <w:style w:type="numbering" w:customStyle="1" w:styleId="gacdaudong">
    <w:name w:val="gac dau dong"/>
    <w:rsid w:val="00726640"/>
    <w:pPr>
      <w:numPr>
        <w:numId w:val="17"/>
      </w:numPr>
    </w:pPr>
  </w:style>
  <w:style w:type="paragraph" w:customStyle="1" w:styleId="I">
    <w:name w:val="I"/>
    <w:basedOn w:val="Normal"/>
    <w:rsid w:val="00726640"/>
    <w:pPr>
      <w:numPr>
        <w:numId w:val="18"/>
      </w:numPr>
      <w:spacing w:before="0" w:after="0" w:line="240" w:lineRule="auto"/>
      <w:jc w:val="left"/>
    </w:pPr>
    <w:rPr>
      <w:rFonts w:eastAsia="Times New Roman"/>
      <w:b/>
      <w:bCs/>
      <w:i/>
      <w:iCs/>
      <w:color w:val="000000"/>
      <w:sz w:val="24"/>
      <w:szCs w:val="24"/>
    </w:rPr>
  </w:style>
  <w:style w:type="paragraph" w:styleId="BodyTextIndent3">
    <w:name w:val="Body Text Indent 3"/>
    <w:basedOn w:val="Normal"/>
    <w:link w:val="BodyTextIndent3Char"/>
    <w:rsid w:val="00726640"/>
    <w:pPr>
      <w:spacing w:before="0" w:line="240" w:lineRule="auto"/>
      <w:ind w:left="360" w:firstLine="0"/>
      <w:jc w:val="left"/>
    </w:pPr>
    <w:rPr>
      <w:rFonts w:eastAsia="Times New Roman"/>
      <w:sz w:val="16"/>
      <w:szCs w:val="16"/>
      <w:lang w:val="x-none" w:eastAsia="x-none"/>
    </w:rPr>
  </w:style>
  <w:style w:type="character" w:customStyle="1" w:styleId="BodyTextIndent3Char">
    <w:name w:val="Body Text Indent 3 Char"/>
    <w:basedOn w:val="DefaultParagraphFont"/>
    <w:link w:val="BodyTextIndent3"/>
    <w:rsid w:val="00726640"/>
    <w:rPr>
      <w:rFonts w:eastAsia="Times New Roman"/>
      <w:sz w:val="16"/>
      <w:szCs w:val="16"/>
      <w:lang w:val="x-none" w:eastAsia="x-none"/>
    </w:rPr>
  </w:style>
  <w:style w:type="paragraph" w:customStyle="1" w:styleId="tieumuc">
    <w:name w:val="tieumuc"/>
    <w:basedOn w:val="Normal"/>
    <w:rsid w:val="00726640"/>
    <w:pPr>
      <w:spacing w:line="320" w:lineRule="exact"/>
      <w:ind w:left="1077" w:hanging="357"/>
    </w:pPr>
    <w:rPr>
      <w:rFonts w:eastAsia="Times New Roman"/>
      <w:color w:val="0000FF"/>
      <w:spacing w:val="10"/>
      <w:szCs w:val="26"/>
    </w:rPr>
  </w:style>
  <w:style w:type="paragraph" w:customStyle="1" w:styleId="nho">
    <w:name w:val="nho"/>
    <w:basedOn w:val="Normal"/>
    <w:rsid w:val="00726640"/>
    <w:pPr>
      <w:spacing w:line="320" w:lineRule="exact"/>
      <w:ind w:left="720" w:firstLine="0"/>
    </w:pPr>
    <w:rPr>
      <w:rFonts w:eastAsia="Times New Roman"/>
      <w:color w:val="0000FF"/>
      <w:spacing w:val="10"/>
      <w:szCs w:val="26"/>
    </w:rPr>
  </w:style>
  <w:style w:type="paragraph" w:customStyle="1" w:styleId="mucnho">
    <w:name w:val="mucnho"/>
    <w:basedOn w:val="Normal"/>
    <w:rsid w:val="00726640"/>
    <w:pPr>
      <w:spacing w:line="320" w:lineRule="exact"/>
      <w:ind w:left="720" w:hanging="720"/>
    </w:pPr>
    <w:rPr>
      <w:rFonts w:ascii=".VnTime" w:eastAsia="Times New Roman" w:hAnsi=".VnTime"/>
      <w:b/>
      <w:color w:val="0000FF"/>
      <w:spacing w:val="10"/>
    </w:rPr>
  </w:style>
  <w:style w:type="paragraph" w:customStyle="1" w:styleId="StyleCAP9113ptNotItalic">
    <w:name w:val="Style CAP9.1 + 13 pt Not Italic"/>
    <w:basedOn w:val="CAP91"/>
    <w:rsid w:val="00726640"/>
    <w:pPr>
      <w:numPr>
        <w:ilvl w:val="0"/>
        <w:numId w:val="0"/>
      </w:numPr>
      <w:tabs>
        <w:tab w:val="num" w:pos="2340"/>
      </w:tabs>
      <w:ind w:left="505" w:hanging="505"/>
    </w:pPr>
    <w:rPr>
      <w:i w:val="0"/>
      <w:iCs w:val="0"/>
      <w:sz w:val="26"/>
      <w:szCs w:val="26"/>
    </w:rPr>
  </w:style>
  <w:style w:type="character" w:customStyle="1" w:styleId="StyleBold1">
    <w:name w:val="Style Bold1"/>
    <w:rsid w:val="00726640"/>
    <w:rPr>
      <w:b/>
      <w:bCs/>
    </w:rPr>
  </w:style>
  <w:style w:type="table" w:styleId="TableElegant">
    <w:name w:val="Table Elegant"/>
    <w:basedOn w:val="TableNormal"/>
    <w:rsid w:val="00726640"/>
    <w:rPr>
      <w:rFonts w:eastAsia="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CurrentList1">
    <w:name w:val="Current List1"/>
    <w:rsid w:val="00726640"/>
    <w:pPr>
      <w:numPr>
        <w:numId w:val="19"/>
      </w:numPr>
    </w:pPr>
  </w:style>
  <w:style w:type="paragraph" w:customStyle="1" w:styleId="xl25">
    <w:name w:val="xl25"/>
    <w:basedOn w:val="Normal"/>
    <w:rsid w:val="00726640"/>
    <w:pPr>
      <w:spacing w:before="100" w:beforeAutospacing="1" w:after="100" w:afterAutospacing="1" w:line="240" w:lineRule="auto"/>
      <w:ind w:firstLine="0"/>
      <w:jc w:val="left"/>
    </w:pPr>
    <w:rPr>
      <w:rFonts w:eastAsia="Times New Roman"/>
      <w:szCs w:val="26"/>
    </w:rPr>
  </w:style>
  <w:style w:type="paragraph" w:customStyle="1" w:styleId="xl24">
    <w:name w:val="xl24"/>
    <w:basedOn w:val="Normal"/>
    <w:rsid w:val="00726640"/>
    <w:pPr>
      <w:spacing w:before="100" w:beforeAutospacing="1" w:after="100" w:afterAutospacing="1" w:line="240" w:lineRule="auto"/>
      <w:ind w:firstLine="0"/>
      <w:jc w:val="left"/>
    </w:pPr>
    <w:rPr>
      <w:rFonts w:eastAsia="Times New Roman"/>
      <w:color w:val="000000"/>
      <w:sz w:val="24"/>
      <w:szCs w:val="24"/>
    </w:rPr>
  </w:style>
  <w:style w:type="paragraph" w:customStyle="1" w:styleId="CAP11">
    <w:name w:val="CAP1.1"/>
    <w:basedOn w:val="Heading3"/>
    <w:rsid w:val="00726640"/>
    <w:pPr>
      <w:numPr>
        <w:ilvl w:val="0"/>
        <w:numId w:val="0"/>
      </w:numPr>
      <w:spacing w:after="60" w:line="240" w:lineRule="auto"/>
      <w:jc w:val="left"/>
    </w:pPr>
    <w:rPr>
      <w:i/>
      <w:iCs/>
      <w:sz w:val="24"/>
      <w:szCs w:val="24"/>
      <w:lang w:val="fr-FR" w:eastAsia="x-none"/>
    </w:rPr>
  </w:style>
  <w:style w:type="paragraph" w:customStyle="1" w:styleId="CAP112">
    <w:name w:val="CAP1.1.2"/>
    <w:basedOn w:val="Heading4"/>
    <w:rsid w:val="00726640"/>
    <w:pPr>
      <w:numPr>
        <w:ilvl w:val="0"/>
        <w:numId w:val="0"/>
      </w:numPr>
      <w:spacing w:after="60" w:line="240" w:lineRule="auto"/>
      <w:jc w:val="left"/>
    </w:pPr>
    <w:rPr>
      <w:rFonts w:eastAsia="Times New Roman"/>
      <w:i w:val="0"/>
      <w:sz w:val="24"/>
      <w:szCs w:val="24"/>
      <w:lang w:val="x-none" w:eastAsia="en-US"/>
    </w:rPr>
  </w:style>
  <w:style w:type="paragraph" w:customStyle="1" w:styleId="CAP23">
    <w:name w:val="CAP2.3"/>
    <w:basedOn w:val="Heading3"/>
    <w:link w:val="CAP23CharChar"/>
    <w:rsid w:val="00726640"/>
    <w:pPr>
      <w:numPr>
        <w:ilvl w:val="0"/>
        <w:numId w:val="0"/>
      </w:numPr>
      <w:tabs>
        <w:tab w:val="num" w:pos="360"/>
      </w:tabs>
      <w:spacing w:after="60" w:line="240" w:lineRule="auto"/>
      <w:ind w:left="1406" w:hanging="1293"/>
      <w:jc w:val="left"/>
    </w:pPr>
    <w:rPr>
      <w:b w:val="0"/>
      <w:bCs w:val="0"/>
      <w:iCs/>
      <w:sz w:val="24"/>
      <w:szCs w:val="24"/>
      <w:lang w:val="fr-FR" w:eastAsia="x-none"/>
    </w:rPr>
  </w:style>
  <w:style w:type="character" w:customStyle="1" w:styleId="CAP23CharChar">
    <w:name w:val="CAP2.3 Char Char"/>
    <w:link w:val="CAP23"/>
    <w:locked/>
    <w:rsid w:val="00726640"/>
    <w:rPr>
      <w:rFonts w:eastAsia="Times New Roman"/>
      <w:iCs/>
      <w:sz w:val="24"/>
      <w:szCs w:val="24"/>
      <w:lang w:val="fr-FR" w:eastAsia="x-none"/>
    </w:rPr>
  </w:style>
  <w:style w:type="paragraph" w:customStyle="1" w:styleId="CAP24">
    <w:name w:val="CAP2.4"/>
    <w:basedOn w:val="Heading3"/>
    <w:rsid w:val="00726640"/>
    <w:pPr>
      <w:numPr>
        <w:ilvl w:val="0"/>
        <w:numId w:val="0"/>
      </w:numPr>
      <w:spacing w:after="60" w:line="240" w:lineRule="auto"/>
      <w:jc w:val="left"/>
    </w:pPr>
    <w:rPr>
      <w:i/>
      <w:iCs/>
      <w:sz w:val="24"/>
      <w:szCs w:val="24"/>
      <w:lang w:val="fr-FR" w:eastAsia="x-none"/>
    </w:rPr>
  </w:style>
  <w:style w:type="paragraph" w:customStyle="1" w:styleId="CAP33">
    <w:name w:val="CAP3.3"/>
    <w:basedOn w:val="Heading3"/>
    <w:rsid w:val="00726640"/>
    <w:pPr>
      <w:numPr>
        <w:ilvl w:val="0"/>
        <w:numId w:val="0"/>
      </w:numPr>
      <w:spacing w:after="60" w:line="240" w:lineRule="auto"/>
      <w:jc w:val="left"/>
    </w:pPr>
    <w:rPr>
      <w:i/>
      <w:iCs/>
      <w:sz w:val="24"/>
      <w:szCs w:val="24"/>
      <w:lang w:val="fr-FR" w:eastAsia="x-none"/>
    </w:rPr>
  </w:style>
  <w:style w:type="paragraph" w:customStyle="1" w:styleId="CAP25">
    <w:name w:val="CAP2.5"/>
    <w:basedOn w:val="Heading3"/>
    <w:rsid w:val="00726640"/>
    <w:pPr>
      <w:numPr>
        <w:ilvl w:val="0"/>
        <w:numId w:val="0"/>
      </w:numPr>
      <w:tabs>
        <w:tab w:val="num" w:pos="2160"/>
      </w:tabs>
      <w:spacing w:after="60" w:line="240" w:lineRule="auto"/>
      <w:ind w:left="2160" w:hanging="360"/>
      <w:jc w:val="left"/>
    </w:pPr>
    <w:rPr>
      <w:i/>
      <w:iCs/>
      <w:sz w:val="24"/>
      <w:szCs w:val="24"/>
      <w:lang w:val="fr-FR" w:eastAsia="x-none"/>
    </w:rPr>
  </w:style>
  <w:style w:type="paragraph" w:customStyle="1" w:styleId="CAP241">
    <w:name w:val="CAP2.4.1"/>
    <w:basedOn w:val="Heading4"/>
    <w:rsid w:val="00726640"/>
    <w:pPr>
      <w:numPr>
        <w:ilvl w:val="0"/>
        <w:numId w:val="0"/>
      </w:numPr>
      <w:spacing w:after="60" w:line="240" w:lineRule="auto"/>
    </w:pPr>
    <w:rPr>
      <w:rFonts w:eastAsia="Times New Roman"/>
      <w:i w:val="0"/>
      <w:sz w:val="24"/>
      <w:szCs w:val="24"/>
      <w:lang w:val="x-none" w:eastAsia="en-US"/>
    </w:rPr>
  </w:style>
  <w:style w:type="paragraph" w:customStyle="1" w:styleId="CAP243">
    <w:name w:val="CAP2.4.3"/>
    <w:basedOn w:val="Heading4"/>
    <w:rsid w:val="00726640"/>
    <w:pPr>
      <w:numPr>
        <w:ilvl w:val="0"/>
        <w:numId w:val="0"/>
      </w:numPr>
      <w:spacing w:after="60" w:line="240" w:lineRule="auto"/>
      <w:jc w:val="left"/>
    </w:pPr>
    <w:rPr>
      <w:rFonts w:eastAsia="Times New Roman"/>
      <w:i w:val="0"/>
      <w:sz w:val="24"/>
      <w:szCs w:val="24"/>
      <w:lang w:val="x-none" w:eastAsia="en-US"/>
    </w:rPr>
  </w:style>
  <w:style w:type="paragraph" w:customStyle="1" w:styleId="CAP3331">
    <w:name w:val="CAP3.3.3.1"/>
    <w:basedOn w:val="Heading4"/>
    <w:rsid w:val="00726640"/>
    <w:pPr>
      <w:numPr>
        <w:ilvl w:val="0"/>
        <w:numId w:val="0"/>
      </w:numPr>
      <w:spacing w:after="60" w:line="240" w:lineRule="auto"/>
      <w:jc w:val="left"/>
    </w:pPr>
    <w:rPr>
      <w:rFonts w:eastAsia="Times New Roman"/>
      <w:i w:val="0"/>
      <w:sz w:val="24"/>
      <w:szCs w:val="24"/>
      <w:lang w:val="x-none" w:eastAsia="en-US"/>
    </w:rPr>
  </w:style>
  <w:style w:type="paragraph" w:customStyle="1" w:styleId="CAP51">
    <w:name w:val="CAP5.1"/>
    <w:basedOn w:val="Heading3"/>
    <w:rsid w:val="00726640"/>
    <w:pPr>
      <w:numPr>
        <w:ilvl w:val="0"/>
        <w:numId w:val="0"/>
      </w:numPr>
      <w:spacing w:after="60" w:line="240" w:lineRule="auto"/>
    </w:pPr>
    <w:rPr>
      <w:i/>
      <w:iCs/>
      <w:sz w:val="24"/>
      <w:szCs w:val="24"/>
      <w:lang w:val="fr-FR" w:eastAsia="x-none"/>
    </w:rPr>
  </w:style>
  <w:style w:type="paragraph" w:customStyle="1" w:styleId="CAP52">
    <w:name w:val="CAP5.2"/>
    <w:basedOn w:val="CAP51"/>
    <w:rsid w:val="00726640"/>
  </w:style>
  <w:style w:type="paragraph" w:customStyle="1" w:styleId="CAP61">
    <w:name w:val="CAP6.1"/>
    <w:basedOn w:val="Heading3"/>
    <w:rsid w:val="00726640"/>
    <w:pPr>
      <w:numPr>
        <w:ilvl w:val="0"/>
        <w:numId w:val="0"/>
      </w:numPr>
      <w:tabs>
        <w:tab w:val="num" w:pos="2160"/>
      </w:tabs>
      <w:spacing w:after="60" w:line="240" w:lineRule="auto"/>
      <w:ind w:left="2160" w:hanging="180"/>
    </w:pPr>
    <w:rPr>
      <w:i/>
      <w:iCs/>
      <w:sz w:val="24"/>
      <w:szCs w:val="24"/>
      <w:lang w:val="fr-FR" w:eastAsia="x-none"/>
    </w:rPr>
  </w:style>
  <w:style w:type="paragraph" w:customStyle="1" w:styleId="CAP62">
    <w:name w:val="CAP6.2"/>
    <w:basedOn w:val="Heading3"/>
    <w:rsid w:val="00726640"/>
    <w:pPr>
      <w:numPr>
        <w:ilvl w:val="0"/>
        <w:numId w:val="0"/>
      </w:numPr>
      <w:tabs>
        <w:tab w:val="num" w:pos="2873"/>
      </w:tabs>
      <w:spacing w:after="60" w:line="240" w:lineRule="auto"/>
      <w:ind w:left="2873" w:hanging="360"/>
    </w:pPr>
    <w:rPr>
      <w:i/>
      <w:iCs/>
      <w:sz w:val="24"/>
      <w:szCs w:val="24"/>
      <w:lang w:val="fr-FR" w:eastAsia="x-none"/>
    </w:rPr>
  </w:style>
  <w:style w:type="paragraph" w:customStyle="1" w:styleId="CAP71">
    <w:name w:val="CAP7.1"/>
    <w:basedOn w:val="Heading3"/>
    <w:rsid w:val="00726640"/>
    <w:pPr>
      <w:numPr>
        <w:ilvl w:val="0"/>
        <w:numId w:val="0"/>
      </w:numPr>
      <w:tabs>
        <w:tab w:val="num" w:pos="2940"/>
      </w:tabs>
      <w:spacing w:after="60" w:line="240" w:lineRule="auto"/>
      <w:ind w:left="2940" w:hanging="360"/>
    </w:pPr>
    <w:rPr>
      <w:i/>
      <w:iCs/>
      <w:sz w:val="24"/>
      <w:szCs w:val="24"/>
      <w:lang w:val="fr-FR" w:eastAsia="x-none"/>
    </w:rPr>
  </w:style>
  <w:style w:type="paragraph" w:customStyle="1" w:styleId="CAP72">
    <w:name w:val="CAP7.2"/>
    <w:basedOn w:val="Heading3"/>
    <w:rsid w:val="00726640"/>
    <w:pPr>
      <w:numPr>
        <w:ilvl w:val="0"/>
        <w:numId w:val="0"/>
      </w:numPr>
      <w:tabs>
        <w:tab w:val="num" w:pos="2341"/>
      </w:tabs>
      <w:spacing w:after="60" w:line="240" w:lineRule="auto"/>
      <w:ind w:left="1405" w:hanging="504"/>
      <w:jc w:val="left"/>
    </w:pPr>
    <w:rPr>
      <w:i/>
      <w:iCs/>
      <w:sz w:val="24"/>
      <w:szCs w:val="24"/>
      <w:lang w:val="fr-FR" w:eastAsia="x-none"/>
    </w:rPr>
  </w:style>
  <w:style w:type="paragraph" w:customStyle="1" w:styleId="CAP73">
    <w:name w:val="CAP7.3"/>
    <w:basedOn w:val="Heading3"/>
    <w:rsid w:val="00726640"/>
    <w:pPr>
      <w:numPr>
        <w:ilvl w:val="0"/>
        <w:numId w:val="0"/>
      </w:numPr>
      <w:tabs>
        <w:tab w:val="num" w:pos="2159"/>
      </w:tabs>
      <w:spacing w:after="60" w:line="240" w:lineRule="auto"/>
      <w:ind w:left="2159" w:hanging="360"/>
      <w:jc w:val="left"/>
    </w:pPr>
    <w:rPr>
      <w:i/>
      <w:iCs/>
      <w:sz w:val="24"/>
      <w:szCs w:val="24"/>
      <w:lang w:val="fr-FR" w:eastAsia="x-none"/>
    </w:rPr>
  </w:style>
  <w:style w:type="paragraph" w:customStyle="1" w:styleId="CAP7321">
    <w:name w:val="CAP7.3.2.1"/>
    <w:basedOn w:val="Heading4"/>
    <w:rsid w:val="00726640"/>
    <w:pPr>
      <w:numPr>
        <w:ilvl w:val="0"/>
        <w:numId w:val="0"/>
      </w:numPr>
      <w:spacing w:after="60" w:line="240" w:lineRule="auto"/>
      <w:jc w:val="left"/>
    </w:pPr>
    <w:rPr>
      <w:rFonts w:eastAsia="Times New Roman"/>
      <w:i w:val="0"/>
      <w:sz w:val="24"/>
      <w:szCs w:val="24"/>
      <w:lang w:val="x-none" w:eastAsia="en-US"/>
    </w:rPr>
  </w:style>
  <w:style w:type="paragraph" w:customStyle="1" w:styleId="CAP722">
    <w:name w:val="CAP7.2.2"/>
    <w:basedOn w:val="Heading4"/>
    <w:rsid w:val="00726640"/>
    <w:pPr>
      <w:numPr>
        <w:ilvl w:val="0"/>
        <w:numId w:val="0"/>
      </w:numPr>
      <w:spacing w:after="60" w:line="240" w:lineRule="auto"/>
      <w:jc w:val="left"/>
    </w:pPr>
    <w:rPr>
      <w:rFonts w:eastAsia="Times New Roman"/>
      <w:i w:val="0"/>
      <w:sz w:val="24"/>
      <w:szCs w:val="24"/>
      <w:lang w:val="x-none" w:eastAsia="en-US"/>
    </w:rPr>
  </w:style>
  <w:style w:type="paragraph" w:customStyle="1" w:styleId="CAP81">
    <w:name w:val="CAP8.1"/>
    <w:basedOn w:val="Heading3"/>
    <w:rsid w:val="00726640"/>
    <w:pPr>
      <w:numPr>
        <w:ilvl w:val="0"/>
        <w:numId w:val="0"/>
      </w:numPr>
      <w:tabs>
        <w:tab w:val="num" w:pos="207"/>
      </w:tabs>
      <w:spacing w:after="60" w:line="240" w:lineRule="auto"/>
      <w:ind w:left="1045" w:hanging="1292"/>
      <w:jc w:val="left"/>
    </w:pPr>
    <w:rPr>
      <w:i/>
      <w:iCs/>
      <w:sz w:val="24"/>
      <w:szCs w:val="24"/>
      <w:lang w:val="fr-FR" w:eastAsia="x-none"/>
    </w:rPr>
  </w:style>
  <w:style w:type="paragraph" w:customStyle="1" w:styleId="CAP812">
    <w:name w:val="CAP8.1.2"/>
    <w:basedOn w:val="Heading4"/>
    <w:rsid w:val="00726640"/>
    <w:pPr>
      <w:numPr>
        <w:ilvl w:val="0"/>
        <w:numId w:val="0"/>
      </w:numPr>
      <w:spacing w:line="240" w:lineRule="auto"/>
      <w:jc w:val="left"/>
    </w:pPr>
    <w:rPr>
      <w:rFonts w:eastAsia="Times New Roman"/>
      <w:i w:val="0"/>
      <w:sz w:val="24"/>
      <w:szCs w:val="24"/>
      <w:lang w:val="x-none" w:eastAsia="en-US"/>
    </w:rPr>
  </w:style>
  <w:style w:type="paragraph" w:customStyle="1" w:styleId="CAP813">
    <w:name w:val="CAP8.1.3"/>
    <w:basedOn w:val="Heading4"/>
    <w:rsid w:val="00726640"/>
    <w:pPr>
      <w:numPr>
        <w:ilvl w:val="0"/>
        <w:numId w:val="0"/>
      </w:numPr>
      <w:spacing w:after="60" w:line="240" w:lineRule="auto"/>
      <w:jc w:val="left"/>
    </w:pPr>
    <w:rPr>
      <w:rFonts w:eastAsia="Times New Roman"/>
      <w:i w:val="0"/>
      <w:sz w:val="24"/>
      <w:szCs w:val="24"/>
      <w:lang w:val="x-none" w:eastAsia="en-US"/>
    </w:rPr>
  </w:style>
  <w:style w:type="paragraph" w:customStyle="1" w:styleId="CAP815">
    <w:name w:val="CAP8.1.5"/>
    <w:basedOn w:val="Heading4"/>
    <w:rsid w:val="00726640"/>
    <w:pPr>
      <w:numPr>
        <w:ilvl w:val="0"/>
        <w:numId w:val="0"/>
      </w:numPr>
      <w:spacing w:after="60" w:line="240" w:lineRule="auto"/>
    </w:pPr>
    <w:rPr>
      <w:rFonts w:eastAsia="Times New Roman"/>
      <w:i w:val="0"/>
      <w:sz w:val="24"/>
      <w:szCs w:val="24"/>
      <w:lang w:val="x-none" w:eastAsia="en-US"/>
    </w:rPr>
  </w:style>
  <w:style w:type="paragraph" w:customStyle="1" w:styleId="CAP816">
    <w:name w:val="CAP8.1.6"/>
    <w:basedOn w:val="Heading4"/>
    <w:rsid w:val="00726640"/>
    <w:pPr>
      <w:numPr>
        <w:ilvl w:val="0"/>
        <w:numId w:val="0"/>
      </w:numPr>
      <w:spacing w:after="60" w:line="240" w:lineRule="auto"/>
    </w:pPr>
    <w:rPr>
      <w:rFonts w:eastAsia="Times New Roman"/>
      <w:i w:val="0"/>
      <w:sz w:val="24"/>
      <w:szCs w:val="24"/>
      <w:lang w:val="x-none" w:eastAsia="en-US"/>
    </w:rPr>
  </w:style>
  <w:style w:type="paragraph" w:customStyle="1" w:styleId="CAP82">
    <w:name w:val="CAP8.2"/>
    <w:basedOn w:val="Heading3"/>
    <w:rsid w:val="00726640"/>
    <w:pPr>
      <w:numPr>
        <w:ilvl w:val="0"/>
        <w:numId w:val="0"/>
      </w:numPr>
      <w:tabs>
        <w:tab w:val="num" w:pos="2520"/>
      </w:tabs>
      <w:spacing w:after="60" w:line="240" w:lineRule="auto"/>
      <w:ind w:left="2520" w:hanging="360"/>
      <w:jc w:val="left"/>
    </w:pPr>
    <w:rPr>
      <w:i/>
      <w:iCs/>
      <w:sz w:val="24"/>
      <w:szCs w:val="24"/>
      <w:lang w:val="fr-FR" w:eastAsia="x-none"/>
    </w:rPr>
  </w:style>
  <w:style w:type="paragraph" w:customStyle="1" w:styleId="CAP83">
    <w:name w:val="CAP8.3"/>
    <w:basedOn w:val="Heading3"/>
    <w:rsid w:val="00726640"/>
    <w:pPr>
      <w:numPr>
        <w:ilvl w:val="0"/>
        <w:numId w:val="0"/>
      </w:numPr>
      <w:tabs>
        <w:tab w:val="num" w:pos="2160"/>
      </w:tabs>
      <w:spacing w:after="60" w:line="240" w:lineRule="auto"/>
      <w:ind w:left="2160" w:hanging="360"/>
    </w:pPr>
    <w:rPr>
      <w:i/>
      <w:iCs/>
      <w:sz w:val="24"/>
      <w:szCs w:val="24"/>
      <w:lang w:val="fr-FR" w:eastAsia="x-none"/>
    </w:rPr>
  </w:style>
  <w:style w:type="paragraph" w:customStyle="1" w:styleId="CAP832">
    <w:name w:val="CAP8.3.2"/>
    <w:basedOn w:val="Heading4"/>
    <w:rsid w:val="00726640"/>
    <w:pPr>
      <w:numPr>
        <w:ilvl w:val="0"/>
        <w:numId w:val="0"/>
      </w:numPr>
      <w:spacing w:after="60" w:line="240" w:lineRule="auto"/>
      <w:jc w:val="left"/>
    </w:pPr>
    <w:rPr>
      <w:rFonts w:eastAsia="Times New Roman"/>
      <w:i w:val="0"/>
      <w:sz w:val="24"/>
      <w:szCs w:val="24"/>
      <w:lang w:val="x-none" w:eastAsia="en-US"/>
    </w:rPr>
  </w:style>
  <w:style w:type="paragraph" w:customStyle="1" w:styleId="CAP911">
    <w:name w:val="CAP9.1.1"/>
    <w:basedOn w:val="Heading4"/>
    <w:rsid w:val="00726640"/>
    <w:pPr>
      <w:numPr>
        <w:ilvl w:val="0"/>
        <w:numId w:val="0"/>
      </w:numPr>
      <w:spacing w:after="60" w:line="240" w:lineRule="auto"/>
      <w:jc w:val="left"/>
    </w:pPr>
    <w:rPr>
      <w:rFonts w:eastAsia="Times New Roman"/>
      <w:i w:val="0"/>
      <w:sz w:val="24"/>
      <w:szCs w:val="24"/>
      <w:lang w:val="x-none" w:eastAsia="en-US"/>
    </w:rPr>
  </w:style>
  <w:style w:type="paragraph" w:customStyle="1" w:styleId="CAP101">
    <w:name w:val="CAP10.1"/>
    <w:basedOn w:val="Heading3"/>
    <w:rsid w:val="00726640"/>
    <w:pPr>
      <w:numPr>
        <w:ilvl w:val="0"/>
        <w:numId w:val="0"/>
      </w:numPr>
      <w:tabs>
        <w:tab w:val="num" w:pos="567"/>
      </w:tabs>
      <w:spacing w:after="60" w:line="240" w:lineRule="auto"/>
      <w:ind w:left="567" w:hanging="567"/>
      <w:jc w:val="left"/>
    </w:pPr>
    <w:rPr>
      <w:i/>
      <w:iCs/>
      <w:sz w:val="24"/>
      <w:szCs w:val="24"/>
      <w:lang w:val="fr-FR" w:eastAsia="x-none"/>
    </w:rPr>
  </w:style>
  <w:style w:type="paragraph" w:customStyle="1" w:styleId="CAP1013">
    <w:name w:val="CAP10.1.3"/>
    <w:basedOn w:val="Heading4"/>
    <w:rsid w:val="00726640"/>
    <w:pPr>
      <w:numPr>
        <w:ilvl w:val="0"/>
        <w:numId w:val="0"/>
      </w:numPr>
      <w:spacing w:after="60" w:line="240" w:lineRule="auto"/>
      <w:jc w:val="left"/>
    </w:pPr>
    <w:rPr>
      <w:rFonts w:eastAsia="Times New Roman"/>
      <w:i w:val="0"/>
      <w:sz w:val="24"/>
      <w:szCs w:val="24"/>
      <w:lang w:val="x-none" w:eastAsia="en-US"/>
    </w:rPr>
  </w:style>
  <w:style w:type="paragraph" w:customStyle="1" w:styleId="CAP102">
    <w:name w:val="CAP10.2"/>
    <w:basedOn w:val="Heading3"/>
    <w:rsid w:val="00726640"/>
    <w:pPr>
      <w:numPr>
        <w:ilvl w:val="0"/>
        <w:numId w:val="0"/>
      </w:numPr>
      <w:tabs>
        <w:tab w:val="num" w:pos="2340"/>
      </w:tabs>
      <w:spacing w:after="60" w:line="240" w:lineRule="auto"/>
      <w:ind w:left="2340" w:hanging="360"/>
      <w:jc w:val="left"/>
    </w:pPr>
    <w:rPr>
      <w:i/>
      <w:iCs/>
      <w:sz w:val="24"/>
      <w:szCs w:val="24"/>
      <w:lang w:val="fr-FR" w:eastAsia="x-none"/>
    </w:rPr>
  </w:style>
  <w:style w:type="paragraph" w:customStyle="1" w:styleId="CAP1120">
    <w:name w:val="CAP11.2"/>
    <w:basedOn w:val="Heading3"/>
    <w:rsid w:val="00726640"/>
    <w:pPr>
      <w:numPr>
        <w:ilvl w:val="0"/>
        <w:numId w:val="0"/>
      </w:numPr>
      <w:tabs>
        <w:tab w:val="num" w:pos="1003"/>
      </w:tabs>
      <w:spacing w:after="60" w:line="240" w:lineRule="auto"/>
      <w:ind w:left="1840" w:hanging="1291"/>
    </w:pPr>
    <w:rPr>
      <w:i/>
      <w:iCs/>
      <w:sz w:val="24"/>
      <w:szCs w:val="24"/>
      <w:lang w:val="fr-FR" w:eastAsia="x-none"/>
    </w:rPr>
  </w:style>
  <w:style w:type="paragraph" w:customStyle="1" w:styleId="CAP1121">
    <w:name w:val="CAP11.2.1"/>
    <w:basedOn w:val="Heading4"/>
    <w:rsid w:val="00726640"/>
    <w:pPr>
      <w:numPr>
        <w:ilvl w:val="0"/>
        <w:numId w:val="0"/>
      </w:numPr>
      <w:tabs>
        <w:tab w:val="left" w:pos="0"/>
      </w:tabs>
      <w:spacing w:after="60" w:line="240" w:lineRule="auto"/>
    </w:pPr>
    <w:rPr>
      <w:rFonts w:eastAsia="Times New Roman"/>
      <w:i w:val="0"/>
      <w:sz w:val="24"/>
      <w:szCs w:val="24"/>
      <w:lang w:val="x-none" w:eastAsia="en-US"/>
    </w:rPr>
  </w:style>
  <w:style w:type="paragraph" w:customStyle="1" w:styleId="CAP113">
    <w:name w:val="CAP11.3"/>
    <w:basedOn w:val="Heading3"/>
    <w:rsid w:val="00726640"/>
    <w:pPr>
      <w:numPr>
        <w:ilvl w:val="0"/>
        <w:numId w:val="0"/>
      </w:numPr>
      <w:tabs>
        <w:tab w:val="num" w:pos="-229"/>
      </w:tabs>
      <w:spacing w:after="60" w:line="240" w:lineRule="atLeast"/>
      <w:ind w:left="428" w:hanging="1111"/>
      <w:jc w:val="left"/>
    </w:pPr>
    <w:rPr>
      <w:i/>
      <w:iCs/>
      <w:sz w:val="24"/>
      <w:szCs w:val="24"/>
      <w:lang w:val="fr-FR" w:eastAsia="x-none"/>
    </w:rPr>
  </w:style>
  <w:style w:type="paragraph" w:customStyle="1" w:styleId="CAP1131">
    <w:name w:val="CAP11.3.1"/>
    <w:basedOn w:val="Heading4"/>
    <w:rsid w:val="00726640"/>
    <w:pPr>
      <w:numPr>
        <w:ilvl w:val="0"/>
        <w:numId w:val="0"/>
      </w:numPr>
      <w:spacing w:after="60" w:line="240" w:lineRule="atLeast"/>
      <w:jc w:val="left"/>
    </w:pPr>
    <w:rPr>
      <w:rFonts w:eastAsia="Times New Roman"/>
      <w:i w:val="0"/>
      <w:sz w:val="24"/>
      <w:szCs w:val="24"/>
      <w:lang w:val="x-none" w:eastAsia="en-US"/>
    </w:rPr>
  </w:style>
  <w:style w:type="paragraph" w:customStyle="1" w:styleId="cap1122">
    <w:name w:val="cap11.2.2"/>
    <w:basedOn w:val="Heading4"/>
    <w:link w:val="cap1122Char"/>
    <w:rsid w:val="00726640"/>
    <w:pPr>
      <w:numPr>
        <w:ilvl w:val="0"/>
        <w:numId w:val="0"/>
      </w:numPr>
      <w:spacing w:after="60" w:line="240" w:lineRule="auto"/>
      <w:jc w:val="left"/>
    </w:pPr>
    <w:rPr>
      <w:rFonts w:eastAsia="Times New Roman"/>
      <w:sz w:val="24"/>
      <w:szCs w:val="24"/>
      <w:lang w:val="x-none"/>
    </w:rPr>
  </w:style>
  <w:style w:type="character" w:customStyle="1" w:styleId="cap1122Char">
    <w:name w:val="cap11.2.2 Char"/>
    <w:link w:val="cap1122"/>
    <w:locked/>
    <w:rsid w:val="00726640"/>
    <w:rPr>
      <w:rFonts w:eastAsia="Times New Roman"/>
      <w:b/>
      <w:bCs/>
      <w:i/>
      <w:sz w:val="24"/>
      <w:szCs w:val="24"/>
      <w:lang w:val="x-none" w:eastAsia="ja-JP"/>
    </w:rPr>
  </w:style>
  <w:style w:type="paragraph" w:customStyle="1" w:styleId="cap1123">
    <w:name w:val="cap11.2.3"/>
    <w:basedOn w:val="Heading4"/>
    <w:rsid w:val="00726640"/>
    <w:pPr>
      <w:numPr>
        <w:ilvl w:val="0"/>
        <w:numId w:val="0"/>
      </w:numPr>
      <w:spacing w:after="60" w:line="240" w:lineRule="atLeast"/>
    </w:pPr>
    <w:rPr>
      <w:rFonts w:eastAsia="Times New Roman"/>
      <w:i w:val="0"/>
      <w:color w:val="000000"/>
      <w:sz w:val="24"/>
      <w:szCs w:val="24"/>
      <w:lang w:val="x-none" w:eastAsia="en-US"/>
    </w:rPr>
  </w:style>
  <w:style w:type="paragraph" w:customStyle="1" w:styleId="cap1124">
    <w:name w:val="cap11.2.4"/>
    <w:basedOn w:val="Heading4"/>
    <w:rsid w:val="00726640"/>
    <w:pPr>
      <w:numPr>
        <w:ilvl w:val="0"/>
        <w:numId w:val="0"/>
      </w:numPr>
      <w:spacing w:after="60" w:line="240" w:lineRule="auto"/>
      <w:jc w:val="left"/>
    </w:pPr>
    <w:rPr>
      <w:rFonts w:eastAsia="Times New Roman"/>
      <w:i w:val="0"/>
      <w:sz w:val="24"/>
      <w:szCs w:val="24"/>
      <w:lang w:val="x-none" w:eastAsia="en-US"/>
    </w:rPr>
  </w:style>
  <w:style w:type="paragraph" w:customStyle="1" w:styleId="cap114">
    <w:name w:val="cap11.4"/>
    <w:basedOn w:val="Heading3"/>
    <w:rsid w:val="00726640"/>
    <w:pPr>
      <w:numPr>
        <w:ilvl w:val="0"/>
        <w:numId w:val="0"/>
      </w:numPr>
      <w:tabs>
        <w:tab w:val="num" w:pos="2160"/>
      </w:tabs>
      <w:spacing w:after="60" w:line="240" w:lineRule="atLeast"/>
      <w:ind w:left="2160" w:hanging="360"/>
    </w:pPr>
    <w:rPr>
      <w:i/>
      <w:iCs/>
      <w:color w:val="000000"/>
      <w:lang w:val="fr-FR" w:eastAsia="x-none"/>
    </w:rPr>
  </w:style>
  <w:style w:type="paragraph" w:customStyle="1" w:styleId="cap1143">
    <w:name w:val="cap11.4.3"/>
    <w:basedOn w:val="Heading4"/>
    <w:rsid w:val="00726640"/>
    <w:pPr>
      <w:numPr>
        <w:ilvl w:val="0"/>
        <w:numId w:val="0"/>
      </w:numPr>
      <w:spacing w:after="60" w:line="240" w:lineRule="atLeast"/>
      <w:jc w:val="left"/>
    </w:pPr>
    <w:rPr>
      <w:rFonts w:eastAsia="Times New Roman"/>
      <w:i w:val="0"/>
      <w:color w:val="000000"/>
      <w:szCs w:val="26"/>
      <w:lang w:val="x-none" w:eastAsia="en-US"/>
    </w:rPr>
  </w:style>
  <w:style w:type="paragraph" w:customStyle="1" w:styleId="cap1145">
    <w:name w:val="cap11.4.5"/>
    <w:basedOn w:val="Heading4"/>
    <w:rsid w:val="00726640"/>
    <w:pPr>
      <w:numPr>
        <w:ilvl w:val="0"/>
        <w:numId w:val="0"/>
      </w:numPr>
      <w:spacing w:after="60" w:line="240" w:lineRule="atLeast"/>
    </w:pPr>
    <w:rPr>
      <w:rFonts w:eastAsia="Times New Roman"/>
      <w:i w:val="0"/>
      <w:color w:val="000000"/>
      <w:szCs w:val="26"/>
      <w:lang w:val="x-none" w:eastAsia="en-US"/>
    </w:rPr>
  </w:style>
  <w:style w:type="paragraph" w:customStyle="1" w:styleId="CAP121">
    <w:name w:val="CAP12.1"/>
    <w:basedOn w:val="Heading3"/>
    <w:rsid w:val="00726640"/>
    <w:pPr>
      <w:numPr>
        <w:ilvl w:val="0"/>
        <w:numId w:val="0"/>
      </w:numPr>
      <w:tabs>
        <w:tab w:val="num" w:pos="567"/>
      </w:tabs>
      <w:spacing w:after="60" w:line="240" w:lineRule="atLeast"/>
      <w:ind w:left="617" w:hanging="504"/>
    </w:pPr>
    <w:rPr>
      <w:i/>
      <w:iCs/>
      <w:color w:val="000000"/>
      <w:lang w:val="fr-FR" w:eastAsia="x-none"/>
    </w:rPr>
  </w:style>
  <w:style w:type="paragraph" w:customStyle="1" w:styleId="CAP1211">
    <w:name w:val="CAP12.1.1"/>
    <w:basedOn w:val="Heading4"/>
    <w:rsid w:val="00726640"/>
    <w:pPr>
      <w:numPr>
        <w:ilvl w:val="0"/>
        <w:numId w:val="0"/>
      </w:numPr>
      <w:spacing w:after="60" w:line="240" w:lineRule="atLeast"/>
    </w:pPr>
    <w:rPr>
      <w:rFonts w:eastAsia="Times New Roman"/>
      <w:i w:val="0"/>
      <w:color w:val="000000"/>
      <w:szCs w:val="26"/>
      <w:lang w:val="x-none" w:eastAsia="en-US"/>
    </w:rPr>
  </w:style>
  <w:style w:type="paragraph" w:customStyle="1" w:styleId="CAP122">
    <w:name w:val="CAP12.2"/>
    <w:basedOn w:val="Heading3"/>
    <w:rsid w:val="00726640"/>
    <w:pPr>
      <w:numPr>
        <w:ilvl w:val="0"/>
        <w:numId w:val="0"/>
      </w:numPr>
      <w:tabs>
        <w:tab w:val="num" w:pos="567"/>
      </w:tabs>
      <w:spacing w:after="60" w:line="240" w:lineRule="atLeast"/>
      <w:ind w:left="851" w:hanging="738"/>
      <w:jc w:val="left"/>
    </w:pPr>
    <w:rPr>
      <w:i/>
      <w:iCs/>
      <w:color w:val="000000"/>
      <w:lang w:val="fr-FR" w:eastAsia="x-none"/>
    </w:rPr>
  </w:style>
  <w:style w:type="paragraph" w:customStyle="1" w:styleId="CAP1221">
    <w:name w:val="CAP12.2.1"/>
    <w:basedOn w:val="Heading4"/>
    <w:rsid w:val="00726640"/>
    <w:pPr>
      <w:numPr>
        <w:ilvl w:val="0"/>
        <w:numId w:val="0"/>
      </w:numPr>
      <w:spacing w:after="60" w:line="240" w:lineRule="atLeast"/>
      <w:jc w:val="left"/>
    </w:pPr>
    <w:rPr>
      <w:rFonts w:eastAsia="Times New Roman"/>
      <w:i w:val="0"/>
      <w:color w:val="000000"/>
      <w:szCs w:val="26"/>
      <w:lang w:val="x-none" w:eastAsia="en-US"/>
    </w:rPr>
  </w:style>
  <w:style w:type="paragraph" w:customStyle="1" w:styleId="cap123">
    <w:name w:val="cap12.3"/>
    <w:basedOn w:val="Heading3"/>
    <w:rsid w:val="00726640"/>
    <w:pPr>
      <w:numPr>
        <w:ilvl w:val="0"/>
        <w:numId w:val="0"/>
      </w:numPr>
      <w:tabs>
        <w:tab w:val="num" w:pos="2460"/>
      </w:tabs>
      <w:spacing w:after="60" w:line="240" w:lineRule="atLeast"/>
      <w:ind w:left="2460" w:hanging="180"/>
    </w:pPr>
    <w:rPr>
      <w:i/>
      <w:iCs/>
      <w:lang w:val="fr-FR" w:eastAsia="x-none"/>
    </w:rPr>
  </w:style>
  <w:style w:type="paragraph" w:customStyle="1" w:styleId="cap1232">
    <w:name w:val="cap12.3.2"/>
    <w:basedOn w:val="Heading4"/>
    <w:rsid w:val="00726640"/>
    <w:pPr>
      <w:numPr>
        <w:ilvl w:val="0"/>
        <w:numId w:val="0"/>
      </w:numPr>
      <w:spacing w:after="60" w:line="240" w:lineRule="atLeast"/>
      <w:jc w:val="left"/>
    </w:pPr>
    <w:rPr>
      <w:rFonts w:eastAsia="Times New Roman"/>
      <w:i w:val="0"/>
      <w:szCs w:val="26"/>
      <w:lang w:val="x-none" w:eastAsia="en-US"/>
    </w:rPr>
  </w:style>
  <w:style w:type="paragraph" w:customStyle="1" w:styleId="cap125">
    <w:name w:val="cap12.5"/>
    <w:basedOn w:val="Heading3"/>
    <w:rsid w:val="00726640"/>
    <w:pPr>
      <w:numPr>
        <w:ilvl w:val="0"/>
        <w:numId w:val="0"/>
      </w:numPr>
      <w:tabs>
        <w:tab w:val="num" w:pos="567"/>
      </w:tabs>
      <w:spacing w:after="60" w:line="240" w:lineRule="atLeast"/>
      <w:ind w:left="851" w:hanging="738"/>
      <w:jc w:val="left"/>
    </w:pPr>
    <w:rPr>
      <w:i/>
      <w:iCs/>
      <w:color w:val="000000"/>
      <w:lang w:val="fr-FR" w:eastAsia="x-none"/>
    </w:rPr>
  </w:style>
  <w:style w:type="paragraph" w:customStyle="1" w:styleId="cap126">
    <w:name w:val="cap12.6"/>
    <w:basedOn w:val="Heading3"/>
    <w:rsid w:val="00726640"/>
    <w:pPr>
      <w:numPr>
        <w:ilvl w:val="0"/>
        <w:numId w:val="0"/>
      </w:numPr>
      <w:tabs>
        <w:tab w:val="num" w:pos="567"/>
      </w:tabs>
      <w:spacing w:after="60" w:line="240" w:lineRule="atLeast"/>
      <w:ind w:left="851" w:hanging="738"/>
    </w:pPr>
    <w:rPr>
      <w:i/>
      <w:iCs/>
      <w:color w:val="000000"/>
      <w:lang w:val="fr-FR" w:eastAsia="x-none"/>
    </w:rPr>
  </w:style>
  <w:style w:type="paragraph" w:customStyle="1" w:styleId="cap1261">
    <w:name w:val="cap12.6.1"/>
    <w:basedOn w:val="Heading4"/>
    <w:rsid w:val="00726640"/>
    <w:pPr>
      <w:numPr>
        <w:ilvl w:val="0"/>
        <w:numId w:val="0"/>
      </w:numPr>
      <w:spacing w:after="60" w:line="240" w:lineRule="atLeast"/>
    </w:pPr>
    <w:rPr>
      <w:rFonts w:eastAsia="Times New Roman"/>
      <w:i w:val="0"/>
      <w:szCs w:val="26"/>
      <w:lang w:val="x-none" w:eastAsia="en-US"/>
    </w:rPr>
  </w:style>
  <w:style w:type="paragraph" w:customStyle="1" w:styleId="cap12">
    <w:name w:val="cap12"/>
    <w:basedOn w:val="Heading2"/>
    <w:rsid w:val="00726640"/>
    <w:pPr>
      <w:numPr>
        <w:ilvl w:val="0"/>
        <w:numId w:val="0"/>
      </w:numPr>
      <w:tabs>
        <w:tab w:val="num" w:pos="567"/>
      </w:tabs>
      <w:spacing w:after="60" w:line="240" w:lineRule="auto"/>
      <w:ind w:left="680" w:hanging="680"/>
      <w:jc w:val="left"/>
    </w:pPr>
    <w:rPr>
      <w:i/>
      <w:color w:val="auto"/>
      <w:szCs w:val="26"/>
      <w:lang w:val="fr-FR" w:eastAsia="x-none"/>
    </w:rPr>
  </w:style>
  <w:style w:type="paragraph" w:customStyle="1" w:styleId="cap1271">
    <w:name w:val="cap12.7.1"/>
    <w:basedOn w:val="Heading3"/>
    <w:rsid w:val="00726640"/>
    <w:pPr>
      <w:numPr>
        <w:ilvl w:val="0"/>
        <w:numId w:val="0"/>
      </w:numPr>
      <w:tabs>
        <w:tab w:val="num" w:pos="851"/>
      </w:tabs>
      <w:spacing w:after="60" w:line="240" w:lineRule="auto"/>
      <w:ind w:left="737" w:hanging="737"/>
      <w:jc w:val="left"/>
    </w:pPr>
    <w:rPr>
      <w:i/>
      <w:iCs/>
      <w:lang w:val="fr-FR" w:eastAsia="x-none"/>
    </w:rPr>
  </w:style>
  <w:style w:type="paragraph" w:customStyle="1" w:styleId="cap12711">
    <w:name w:val="cap12.7.1.1"/>
    <w:basedOn w:val="Heading4"/>
    <w:rsid w:val="00726640"/>
    <w:pPr>
      <w:numPr>
        <w:ilvl w:val="0"/>
        <w:numId w:val="0"/>
      </w:numPr>
      <w:spacing w:after="60" w:line="240" w:lineRule="auto"/>
      <w:jc w:val="left"/>
    </w:pPr>
    <w:rPr>
      <w:rFonts w:eastAsia="Times New Roman"/>
      <w:i w:val="0"/>
      <w:szCs w:val="26"/>
      <w:lang w:val="fr-FR" w:eastAsia="en-US"/>
    </w:rPr>
  </w:style>
  <w:style w:type="paragraph" w:customStyle="1" w:styleId="cap13">
    <w:name w:val="cap13"/>
    <w:basedOn w:val="Heading2"/>
    <w:rsid w:val="00726640"/>
    <w:pPr>
      <w:numPr>
        <w:ilvl w:val="0"/>
        <w:numId w:val="0"/>
      </w:numPr>
      <w:tabs>
        <w:tab w:val="num" w:pos="567"/>
      </w:tabs>
      <w:spacing w:before="120" w:after="60" w:line="240" w:lineRule="auto"/>
      <w:ind w:left="567" w:hanging="567"/>
      <w:jc w:val="left"/>
    </w:pPr>
    <w:rPr>
      <w:i/>
      <w:color w:val="auto"/>
      <w:szCs w:val="26"/>
      <w:lang w:val="fr-FR" w:eastAsia="x-none"/>
    </w:rPr>
  </w:style>
  <w:style w:type="paragraph" w:customStyle="1" w:styleId="cap131">
    <w:name w:val="cap13.1"/>
    <w:basedOn w:val="Heading3"/>
    <w:rsid w:val="00726640"/>
    <w:pPr>
      <w:numPr>
        <w:ilvl w:val="0"/>
        <w:numId w:val="0"/>
      </w:numPr>
      <w:tabs>
        <w:tab w:val="num" w:pos="2160"/>
      </w:tabs>
      <w:spacing w:after="60" w:line="240" w:lineRule="auto"/>
      <w:ind w:left="1224" w:hanging="940"/>
      <w:jc w:val="left"/>
    </w:pPr>
    <w:rPr>
      <w:i/>
      <w:iCs/>
      <w:sz w:val="24"/>
      <w:szCs w:val="24"/>
      <w:lang w:val="fr-FR" w:eastAsia="x-none"/>
    </w:rPr>
  </w:style>
  <w:style w:type="paragraph" w:customStyle="1" w:styleId="cap1311">
    <w:name w:val="cap13.1.1"/>
    <w:basedOn w:val="Heading4"/>
    <w:link w:val="cap1311Char"/>
    <w:rsid w:val="00726640"/>
    <w:pPr>
      <w:numPr>
        <w:ilvl w:val="0"/>
        <w:numId w:val="0"/>
      </w:numPr>
      <w:spacing w:after="60" w:line="240" w:lineRule="auto"/>
      <w:jc w:val="left"/>
    </w:pPr>
    <w:rPr>
      <w:rFonts w:eastAsia="Times New Roman"/>
      <w:sz w:val="24"/>
      <w:szCs w:val="24"/>
      <w:lang w:val="fr-FR"/>
    </w:rPr>
  </w:style>
  <w:style w:type="character" w:customStyle="1" w:styleId="cap1311Char">
    <w:name w:val="cap13.1.1 Char"/>
    <w:link w:val="cap1311"/>
    <w:locked/>
    <w:rsid w:val="00726640"/>
    <w:rPr>
      <w:rFonts w:eastAsia="Times New Roman"/>
      <w:b/>
      <w:bCs/>
      <w:i/>
      <w:sz w:val="24"/>
      <w:szCs w:val="24"/>
      <w:lang w:val="fr-FR" w:eastAsia="ja-JP"/>
    </w:rPr>
  </w:style>
  <w:style w:type="paragraph" w:customStyle="1" w:styleId="dau">
    <w:name w:val="dau ^"/>
    <w:basedOn w:val="Normal"/>
    <w:rsid w:val="00726640"/>
    <w:pPr>
      <w:tabs>
        <w:tab w:val="left" w:pos="567"/>
      </w:tabs>
      <w:spacing w:before="0" w:after="0" w:line="240" w:lineRule="auto"/>
      <w:ind w:left="624" w:hanging="340"/>
    </w:pPr>
    <w:rPr>
      <w:rFonts w:eastAsia="Times New Roman"/>
      <w:sz w:val="24"/>
      <w:szCs w:val="24"/>
    </w:rPr>
  </w:style>
  <w:style w:type="paragraph" w:customStyle="1" w:styleId="cap14">
    <w:name w:val="cap14"/>
    <w:basedOn w:val="Heading2"/>
    <w:rsid w:val="00726640"/>
    <w:pPr>
      <w:numPr>
        <w:ilvl w:val="0"/>
        <w:numId w:val="0"/>
      </w:numPr>
      <w:tabs>
        <w:tab w:val="num" w:pos="567"/>
      </w:tabs>
      <w:spacing w:before="120" w:after="80" w:line="240" w:lineRule="auto"/>
      <w:ind w:left="680" w:hanging="680"/>
    </w:pPr>
    <w:rPr>
      <w:i/>
      <w:color w:val="auto"/>
      <w:szCs w:val="26"/>
      <w:lang w:val="x-none" w:eastAsia="x-none"/>
    </w:rPr>
  </w:style>
  <w:style w:type="paragraph" w:customStyle="1" w:styleId="cap141">
    <w:name w:val="cap14.1"/>
    <w:basedOn w:val="Heading3"/>
    <w:rsid w:val="00726640"/>
    <w:pPr>
      <w:numPr>
        <w:ilvl w:val="0"/>
        <w:numId w:val="0"/>
      </w:numPr>
      <w:tabs>
        <w:tab w:val="num" w:pos="567"/>
      </w:tabs>
      <w:spacing w:after="80" w:line="240" w:lineRule="auto"/>
      <w:ind w:left="737" w:hanging="737"/>
    </w:pPr>
    <w:rPr>
      <w:i/>
      <w:iCs/>
      <w:lang w:val="fr-FR" w:eastAsia="x-none"/>
    </w:rPr>
  </w:style>
  <w:style w:type="paragraph" w:customStyle="1" w:styleId="cap1411">
    <w:name w:val="cap14.1.1"/>
    <w:basedOn w:val="Heading4"/>
    <w:rsid w:val="00726640"/>
    <w:pPr>
      <w:numPr>
        <w:ilvl w:val="0"/>
        <w:numId w:val="0"/>
      </w:numPr>
      <w:spacing w:after="80" w:line="240" w:lineRule="auto"/>
    </w:pPr>
    <w:rPr>
      <w:rFonts w:eastAsia="Times New Roman"/>
      <w:i w:val="0"/>
      <w:szCs w:val="26"/>
      <w:lang w:val="x-none" w:eastAsia="en-US"/>
    </w:rPr>
  </w:style>
  <w:style w:type="paragraph" w:customStyle="1" w:styleId="StyleCAP1113ptNotItalic">
    <w:name w:val="Style CAP1.1 + 13 pt Not Italic"/>
    <w:basedOn w:val="CAP11"/>
    <w:rsid w:val="00726640"/>
    <w:pPr>
      <w:tabs>
        <w:tab w:val="num" w:pos="2160"/>
      </w:tabs>
      <w:ind w:left="2160" w:hanging="360"/>
    </w:pPr>
    <w:rPr>
      <w:i w:val="0"/>
      <w:iCs w:val="0"/>
      <w:sz w:val="26"/>
      <w:szCs w:val="26"/>
    </w:rPr>
  </w:style>
  <w:style w:type="paragraph" w:customStyle="1" w:styleId="StyleCAP11213ptNotBoldItalic">
    <w:name w:val="Style CAP1.1.2 + 13 pt Not Bold Italic"/>
    <w:basedOn w:val="CAP112"/>
    <w:rsid w:val="00726640"/>
    <w:pPr>
      <w:tabs>
        <w:tab w:val="num" w:pos="900"/>
      </w:tabs>
      <w:ind w:left="900" w:hanging="360"/>
    </w:pPr>
    <w:rPr>
      <w:b w:val="0"/>
      <w:bCs w:val="0"/>
      <w:i/>
      <w:iCs/>
      <w:sz w:val="26"/>
      <w:szCs w:val="26"/>
    </w:rPr>
  </w:style>
  <w:style w:type="paragraph" w:customStyle="1" w:styleId="StyleCAP2413ptNotItalic">
    <w:name w:val="Style CAP2.4 + 13 pt Not Italic"/>
    <w:basedOn w:val="CAP24"/>
    <w:rsid w:val="00726640"/>
    <w:pPr>
      <w:tabs>
        <w:tab w:val="num" w:pos="2235"/>
      </w:tabs>
      <w:ind w:left="2235" w:hanging="360"/>
    </w:pPr>
    <w:rPr>
      <w:i w:val="0"/>
      <w:iCs w:val="0"/>
      <w:sz w:val="26"/>
      <w:szCs w:val="26"/>
    </w:rPr>
  </w:style>
  <w:style w:type="paragraph" w:customStyle="1" w:styleId="StyleCAP24113ptNotBoldItalic">
    <w:name w:val="Style CAP2.4.1 + 13 pt Not Bold Italic"/>
    <w:basedOn w:val="CAP241"/>
    <w:rsid w:val="00726640"/>
    <w:pPr>
      <w:tabs>
        <w:tab w:val="num" w:pos="2880"/>
      </w:tabs>
      <w:ind w:left="2880" w:hanging="360"/>
    </w:pPr>
    <w:rPr>
      <w:b w:val="0"/>
      <w:bCs w:val="0"/>
      <w:i/>
      <w:iCs/>
      <w:sz w:val="26"/>
      <w:szCs w:val="26"/>
    </w:rPr>
  </w:style>
  <w:style w:type="paragraph" w:customStyle="1" w:styleId="StyleCAP24313ptNotBoldItalic">
    <w:name w:val="Style CAP2.4.3 + 13 pt Not Bold Italic"/>
    <w:basedOn w:val="CAP243"/>
    <w:rsid w:val="00726640"/>
    <w:pPr>
      <w:tabs>
        <w:tab w:val="num" w:pos="3600"/>
      </w:tabs>
      <w:ind w:left="3600" w:hanging="360"/>
    </w:pPr>
    <w:rPr>
      <w:b w:val="0"/>
      <w:bCs w:val="0"/>
      <w:i/>
      <w:iCs/>
      <w:sz w:val="26"/>
      <w:szCs w:val="26"/>
    </w:rPr>
  </w:style>
  <w:style w:type="paragraph" w:customStyle="1" w:styleId="StyleCAP3313ptNotItalic">
    <w:name w:val="Style CAP3.3 + 13 pt Not Italic"/>
    <w:basedOn w:val="CAP33"/>
    <w:rsid w:val="00726640"/>
    <w:pPr>
      <w:tabs>
        <w:tab w:val="num" w:pos="567"/>
      </w:tabs>
      <w:ind w:left="2138" w:hanging="2025"/>
    </w:pPr>
    <w:rPr>
      <w:i w:val="0"/>
      <w:iCs w:val="0"/>
      <w:sz w:val="26"/>
      <w:szCs w:val="26"/>
    </w:rPr>
  </w:style>
  <w:style w:type="paragraph" w:customStyle="1" w:styleId="StyleCAP333113ptNotBoldItalic">
    <w:name w:val="Style CAP3.3.3.1 + 13 pt Not Bold Italic"/>
    <w:basedOn w:val="CAP3331"/>
    <w:rsid w:val="00726640"/>
    <w:pPr>
      <w:tabs>
        <w:tab w:val="num" w:pos="2880"/>
      </w:tabs>
      <w:ind w:left="2880" w:hanging="360"/>
    </w:pPr>
    <w:rPr>
      <w:b w:val="0"/>
      <w:bCs w:val="0"/>
      <w:i/>
      <w:iCs/>
      <w:sz w:val="26"/>
      <w:szCs w:val="26"/>
    </w:rPr>
  </w:style>
  <w:style w:type="paragraph" w:customStyle="1" w:styleId="StyleCAP5113ptNotItalic">
    <w:name w:val="Style CAP5.1 + 13 pt Not Italic"/>
    <w:basedOn w:val="CAP51"/>
    <w:rsid w:val="00726640"/>
    <w:pPr>
      <w:tabs>
        <w:tab w:val="num" w:pos="567"/>
      </w:tabs>
      <w:ind w:left="1418" w:hanging="1305"/>
    </w:pPr>
    <w:rPr>
      <w:i w:val="0"/>
      <w:iCs w:val="0"/>
      <w:sz w:val="26"/>
      <w:szCs w:val="26"/>
    </w:rPr>
  </w:style>
  <w:style w:type="paragraph" w:customStyle="1" w:styleId="StyleCAP5213ptNotItalic">
    <w:name w:val="Style CAP5.2 + 13 pt Not Italic"/>
    <w:basedOn w:val="CAP52"/>
    <w:rsid w:val="00726640"/>
    <w:pPr>
      <w:tabs>
        <w:tab w:val="num" w:pos="1908"/>
      </w:tabs>
      <w:ind w:left="1476" w:firstLine="504"/>
    </w:pPr>
    <w:rPr>
      <w:i w:val="0"/>
      <w:iCs w:val="0"/>
      <w:sz w:val="26"/>
      <w:szCs w:val="26"/>
    </w:rPr>
  </w:style>
  <w:style w:type="paragraph" w:customStyle="1" w:styleId="StyleCAP72213ptNotBoldItalic">
    <w:name w:val="Style CAP7.2.2 + 13 pt Not Bold Italic"/>
    <w:basedOn w:val="CAP722"/>
    <w:rsid w:val="00726640"/>
    <w:pPr>
      <w:tabs>
        <w:tab w:val="num" w:pos="2880"/>
      </w:tabs>
      <w:ind w:left="2880" w:hanging="360"/>
    </w:pPr>
    <w:rPr>
      <w:b w:val="0"/>
      <w:bCs w:val="0"/>
      <w:i/>
      <w:iCs/>
      <w:sz w:val="26"/>
      <w:szCs w:val="26"/>
    </w:rPr>
  </w:style>
  <w:style w:type="paragraph" w:customStyle="1" w:styleId="StyleCAP732113ptNotBoldItalic">
    <w:name w:val="Style CAP7.3.2.1 + 13 pt Not Bold Italic"/>
    <w:basedOn w:val="CAP7321"/>
    <w:rsid w:val="00726640"/>
    <w:pPr>
      <w:tabs>
        <w:tab w:val="num" w:pos="2520"/>
      </w:tabs>
      <w:ind w:left="2520" w:hanging="360"/>
    </w:pPr>
    <w:rPr>
      <w:b w:val="0"/>
      <w:bCs w:val="0"/>
      <w:i/>
      <w:iCs/>
      <w:sz w:val="26"/>
      <w:szCs w:val="26"/>
    </w:rPr>
  </w:style>
  <w:style w:type="paragraph" w:customStyle="1" w:styleId="StyleCAP81213ptNotBoldItalic">
    <w:name w:val="Style CAP8.1.2 + 13 pt Not Bold Italic"/>
    <w:basedOn w:val="CAP812"/>
    <w:rsid w:val="00726640"/>
  </w:style>
  <w:style w:type="paragraph" w:customStyle="1" w:styleId="StyleCAP81313ptNotBoldItalic">
    <w:name w:val="Style CAP8.1.3 + 13 pt Not Bold Italic"/>
    <w:basedOn w:val="CAP813"/>
    <w:rsid w:val="00726640"/>
    <w:pPr>
      <w:tabs>
        <w:tab w:val="num" w:pos="2880"/>
      </w:tabs>
      <w:ind w:left="2880" w:hanging="360"/>
    </w:pPr>
    <w:rPr>
      <w:b w:val="0"/>
      <w:bCs w:val="0"/>
      <w:i/>
      <w:iCs/>
      <w:sz w:val="26"/>
      <w:szCs w:val="26"/>
    </w:rPr>
  </w:style>
  <w:style w:type="paragraph" w:customStyle="1" w:styleId="StyleCAP81513ptNotBoldItalic">
    <w:name w:val="Style CAP8.1.5 + 13 pt Not Bold Italic"/>
    <w:basedOn w:val="CAP815"/>
    <w:rsid w:val="00726640"/>
    <w:pPr>
      <w:tabs>
        <w:tab w:val="num" w:pos="2880"/>
      </w:tabs>
      <w:ind w:left="2880" w:hanging="360"/>
    </w:pPr>
    <w:rPr>
      <w:b w:val="0"/>
      <w:bCs w:val="0"/>
      <w:i/>
      <w:iCs/>
      <w:sz w:val="26"/>
      <w:szCs w:val="26"/>
    </w:rPr>
  </w:style>
  <w:style w:type="paragraph" w:customStyle="1" w:styleId="StyleCAP81613ptNotBoldItalic">
    <w:name w:val="Style CAP8.1.6 + 13 pt Not Bold Italic"/>
    <w:basedOn w:val="CAP816"/>
    <w:rsid w:val="00726640"/>
    <w:pPr>
      <w:tabs>
        <w:tab w:val="num" w:pos="2880"/>
      </w:tabs>
      <w:ind w:left="2880" w:hanging="360"/>
    </w:pPr>
    <w:rPr>
      <w:b w:val="0"/>
      <w:bCs w:val="0"/>
      <w:i/>
      <w:iCs/>
      <w:sz w:val="26"/>
      <w:szCs w:val="26"/>
    </w:rPr>
  </w:style>
  <w:style w:type="paragraph" w:customStyle="1" w:styleId="StyleCAP83213ptNotBoldItalic">
    <w:name w:val="Style CAP8.3.2 + 13 pt Not Bold Italic"/>
    <w:basedOn w:val="CAP832"/>
    <w:rsid w:val="00726640"/>
    <w:pPr>
      <w:tabs>
        <w:tab w:val="num" w:pos="-473"/>
      </w:tabs>
      <w:ind w:left="1121" w:hanging="2161"/>
    </w:pPr>
    <w:rPr>
      <w:b w:val="0"/>
      <w:bCs w:val="0"/>
      <w:i/>
      <w:iCs/>
      <w:sz w:val="26"/>
      <w:szCs w:val="26"/>
    </w:rPr>
  </w:style>
  <w:style w:type="paragraph" w:customStyle="1" w:styleId="StyleCAP101313ptNotBoldItalic">
    <w:name w:val="Style CAP10.1.3 + 13 pt Not Bold Italic"/>
    <w:basedOn w:val="CAP1013"/>
    <w:rsid w:val="00726640"/>
    <w:pPr>
      <w:tabs>
        <w:tab w:val="num" w:pos="2880"/>
      </w:tabs>
      <w:ind w:left="2880" w:hanging="360"/>
    </w:pPr>
    <w:rPr>
      <w:b w:val="0"/>
      <w:bCs w:val="0"/>
      <w:i/>
      <w:iCs/>
      <w:sz w:val="26"/>
      <w:szCs w:val="26"/>
    </w:rPr>
  </w:style>
  <w:style w:type="paragraph" w:customStyle="1" w:styleId="StyleCAP112113ptNotBoldItalic">
    <w:name w:val="Style CAP11.2.1 + 13 pt Not Bold Italic"/>
    <w:basedOn w:val="CAP1121"/>
    <w:rsid w:val="00726640"/>
    <w:pPr>
      <w:tabs>
        <w:tab w:val="num" w:pos="851"/>
      </w:tabs>
      <w:ind w:left="851" w:hanging="851"/>
    </w:pPr>
    <w:rPr>
      <w:b w:val="0"/>
      <w:bCs w:val="0"/>
      <w:i/>
      <w:iCs/>
      <w:sz w:val="26"/>
      <w:szCs w:val="26"/>
    </w:rPr>
  </w:style>
  <w:style w:type="paragraph" w:customStyle="1" w:styleId="Stylecap112213ptNotBoldItalic">
    <w:name w:val="Style cap11.2.2 + 13 pt Not Bold Italic"/>
    <w:basedOn w:val="cap1122"/>
    <w:link w:val="Stylecap112213ptNotBoldItalicChar"/>
    <w:rsid w:val="00726640"/>
    <w:pPr>
      <w:tabs>
        <w:tab w:val="num" w:pos="360"/>
      </w:tabs>
    </w:pPr>
    <w:rPr>
      <w:i w:val="0"/>
      <w:iCs/>
      <w:sz w:val="26"/>
      <w:szCs w:val="26"/>
    </w:rPr>
  </w:style>
  <w:style w:type="character" w:customStyle="1" w:styleId="Stylecap112213ptNotBoldItalicChar">
    <w:name w:val="Style cap11.2.2 + 13 pt Not Bold Italic Char"/>
    <w:link w:val="Stylecap112213ptNotBoldItalic"/>
    <w:locked/>
    <w:rsid w:val="00726640"/>
    <w:rPr>
      <w:rFonts w:eastAsia="Times New Roman"/>
      <w:b/>
      <w:bCs/>
      <w:iCs/>
      <w:sz w:val="26"/>
      <w:szCs w:val="26"/>
      <w:lang w:val="x-none" w:eastAsia="ja-JP"/>
    </w:rPr>
  </w:style>
  <w:style w:type="paragraph" w:customStyle="1" w:styleId="Stylecap1123NotBoldItalic">
    <w:name w:val="Style cap11.2.3 + Not Bold Italic"/>
    <w:basedOn w:val="cap1123"/>
    <w:rsid w:val="00726640"/>
    <w:pPr>
      <w:tabs>
        <w:tab w:val="num" w:pos="851"/>
      </w:tabs>
      <w:ind w:left="851" w:hanging="851"/>
    </w:pPr>
    <w:rPr>
      <w:b w:val="0"/>
      <w:bCs w:val="0"/>
      <w:i/>
      <w:iCs/>
    </w:rPr>
  </w:style>
  <w:style w:type="paragraph" w:customStyle="1" w:styleId="Stylecap112413ptNotBoldItalic">
    <w:name w:val="Style cap11.2.4 + 13 pt Not Bold Italic"/>
    <w:basedOn w:val="cap1124"/>
    <w:rsid w:val="00726640"/>
    <w:pPr>
      <w:tabs>
        <w:tab w:val="num" w:pos="851"/>
      </w:tabs>
      <w:ind w:left="2445" w:hanging="2161"/>
    </w:pPr>
    <w:rPr>
      <w:b w:val="0"/>
      <w:bCs w:val="0"/>
      <w:i/>
      <w:iCs/>
      <w:sz w:val="26"/>
      <w:szCs w:val="26"/>
    </w:rPr>
  </w:style>
  <w:style w:type="paragraph" w:customStyle="1" w:styleId="StyleCAP113113ptNotBoldItalic">
    <w:name w:val="Style CAP11.3.1 + 13 pt Not Bold Italic"/>
    <w:basedOn w:val="CAP1131"/>
    <w:rsid w:val="00726640"/>
    <w:pPr>
      <w:tabs>
        <w:tab w:val="num" w:pos="851"/>
      </w:tabs>
      <w:ind w:left="851" w:hanging="851"/>
    </w:pPr>
    <w:rPr>
      <w:b w:val="0"/>
      <w:bCs w:val="0"/>
      <w:i/>
      <w:iCs/>
      <w:sz w:val="26"/>
      <w:szCs w:val="26"/>
    </w:rPr>
  </w:style>
  <w:style w:type="paragraph" w:customStyle="1" w:styleId="Stylecap1143NotBoldItalic">
    <w:name w:val="Style cap11.4.3 + Not Bold Italic"/>
    <w:basedOn w:val="cap1143"/>
    <w:rsid w:val="00726640"/>
    <w:pPr>
      <w:tabs>
        <w:tab w:val="num" w:pos="783"/>
      </w:tabs>
      <w:ind w:left="1909" w:hanging="1693"/>
    </w:pPr>
    <w:rPr>
      <w:b w:val="0"/>
      <w:bCs w:val="0"/>
      <w:i/>
      <w:iCs/>
    </w:rPr>
  </w:style>
  <w:style w:type="paragraph" w:customStyle="1" w:styleId="Stylecap1145NotBoldItalic">
    <w:name w:val="Style cap11.4.5 + Not Bold Italic"/>
    <w:basedOn w:val="cap1145"/>
    <w:rsid w:val="00726640"/>
    <w:pPr>
      <w:tabs>
        <w:tab w:val="num" w:pos="851"/>
      </w:tabs>
      <w:ind w:left="851" w:hanging="851"/>
    </w:pPr>
    <w:rPr>
      <w:b w:val="0"/>
      <w:bCs w:val="0"/>
      <w:i/>
      <w:iCs/>
    </w:rPr>
  </w:style>
  <w:style w:type="paragraph" w:customStyle="1" w:styleId="StyleCAP1211NotBoldItalic">
    <w:name w:val="Style CAP12.1.1 + Not Bold Italic"/>
    <w:basedOn w:val="CAP1211"/>
    <w:rsid w:val="00726640"/>
    <w:pPr>
      <w:tabs>
        <w:tab w:val="num" w:pos="851"/>
      </w:tabs>
      <w:ind w:left="851" w:hanging="851"/>
    </w:pPr>
    <w:rPr>
      <w:b w:val="0"/>
      <w:bCs w:val="0"/>
      <w:i/>
      <w:iCs/>
    </w:rPr>
  </w:style>
  <w:style w:type="paragraph" w:customStyle="1" w:styleId="StyleCAP1221NotBoldItalic">
    <w:name w:val="Style CAP12.2.1 + Not Bold Italic"/>
    <w:basedOn w:val="CAP1221"/>
    <w:rsid w:val="00726640"/>
    <w:pPr>
      <w:tabs>
        <w:tab w:val="num" w:pos="3419"/>
      </w:tabs>
      <w:ind w:left="2267" w:hanging="648"/>
    </w:pPr>
    <w:rPr>
      <w:b w:val="0"/>
      <w:bCs w:val="0"/>
      <w:i/>
      <w:iCs/>
    </w:rPr>
  </w:style>
  <w:style w:type="paragraph" w:customStyle="1" w:styleId="Stylecap1232NotBoldItalic">
    <w:name w:val="Style cap12.3.2 + Not Bold Italic"/>
    <w:basedOn w:val="cap1232"/>
    <w:rsid w:val="00726640"/>
    <w:pPr>
      <w:tabs>
        <w:tab w:val="num" w:pos="3180"/>
      </w:tabs>
      <w:ind w:left="3180" w:hanging="360"/>
    </w:pPr>
    <w:rPr>
      <w:b w:val="0"/>
      <w:bCs w:val="0"/>
      <w:i/>
      <w:iCs/>
    </w:rPr>
  </w:style>
  <w:style w:type="paragraph" w:customStyle="1" w:styleId="Stylecap1261NotBoldItalic">
    <w:name w:val="Style cap12.6.1 + Not Bold Italic"/>
    <w:basedOn w:val="cap1261"/>
    <w:rsid w:val="00726640"/>
    <w:pPr>
      <w:tabs>
        <w:tab w:val="num" w:pos="1021"/>
      </w:tabs>
      <w:ind w:left="1021" w:hanging="1021"/>
    </w:pPr>
    <w:rPr>
      <w:b w:val="0"/>
      <w:bCs w:val="0"/>
      <w:i/>
      <w:iCs/>
    </w:rPr>
  </w:style>
  <w:style w:type="paragraph" w:customStyle="1" w:styleId="Stylecap12711NotBoldItalic">
    <w:name w:val="Style cap12.7.1.1 + Not Bold Italic"/>
    <w:basedOn w:val="cap12711"/>
    <w:rsid w:val="00726640"/>
    <w:pPr>
      <w:tabs>
        <w:tab w:val="num" w:pos="1021"/>
      </w:tabs>
      <w:ind w:left="1021" w:hanging="1021"/>
    </w:pPr>
    <w:rPr>
      <w:b w:val="0"/>
      <w:bCs w:val="0"/>
      <w:i/>
      <w:iCs/>
    </w:rPr>
  </w:style>
  <w:style w:type="paragraph" w:customStyle="1" w:styleId="Stylecap13113ptNotItalic">
    <w:name w:val="Style cap13.1 + 13 pt Not Italic"/>
    <w:basedOn w:val="cap131"/>
    <w:rsid w:val="00726640"/>
    <w:pPr>
      <w:ind w:left="737" w:hanging="737"/>
    </w:pPr>
    <w:rPr>
      <w:i w:val="0"/>
      <w:iCs w:val="0"/>
      <w:sz w:val="26"/>
      <w:szCs w:val="26"/>
    </w:rPr>
  </w:style>
  <w:style w:type="paragraph" w:customStyle="1" w:styleId="Stylecap131113ptNotBoldItalic">
    <w:name w:val="Style cap13.1.1 + 13 pt Not Bold Italic"/>
    <w:basedOn w:val="cap1311"/>
    <w:link w:val="Stylecap131113ptNotBoldItalicCharChar"/>
    <w:rsid w:val="00726640"/>
    <w:pPr>
      <w:tabs>
        <w:tab w:val="num" w:pos="360"/>
      </w:tabs>
    </w:pPr>
    <w:rPr>
      <w:i w:val="0"/>
      <w:iCs/>
      <w:sz w:val="26"/>
      <w:szCs w:val="26"/>
    </w:rPr>
  </w:style>
  <w:style w:type="character" w:customStyle="1" w:styleId="Stylecap131113ptNotBoldItalicCharChar">
    <w:name w:val="Style cap13.1.1 + 13 pt Not Bold Italic Char Char"/>
    <w:link w:val="Stylecap131113ptNotBoldItalic"/>
    <w:locked/>
    <w:rsid w:val="00726640"/>
    <w:rPr>
      <w:rFonts w:eastAsia="Times New Roman"/>
      <w:b/>
      <w:bCs/>
      <w:iCs/>
      <w:sz w:val="26"/>
      <w:szCs w:val="26"/>
      <w:lang w:val="fr-FR" w:eastAsia="ja-JP"/>
    </w:rPr>
  </w:style>
  <w:style w:type="paragraph" w:customStyle="1" w:styleId="Stylecap1411NotBoldItalic">
    <w:name w:val="Style cap14.1.1 + Not Bold Italic"/>
    <w:basedOn w:val="cap1411"/>
    <w:rsid w:val="00726640"/>
    <w:pPr>
      <w:tabs>
        <w:tab w:val="num" w:pos="1021"/>
      </w:tabs>
      <w:ind w:left="1021" w:hanging="1021"/>
    </w:pPr>
    <w:rPr>
      <w:b w:val="0"/>
      <w:bCs w:val="0"/>
      <w:i/>
      <w:iCs/>
    </w:rPr>
  </w:style>
  <w:style w:type="paragraph" w:customStyle="1" w:styleId="xl26">
    <w:name w:val="xl26"/>
    <w:basedOn w:val="Normal"/>
    <w:rsid w:val="00726640"/>
    <w:pPr>
      <w:pBdr>
        <w:left w:val="single" w:sz="8"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rPr>
  </w:style>
  <w:style w:type="paragraph" w:customStyle="1" w:styleId="MTDisplayEquation">
    <w:name w:val="MTDisplayEquation"/>
    <w:basedOn w:val="BodyText"/>
    <w:next w:val="Normal"/>
    <w:link w:val="MTDisplayEquationChar"/>
    <w:rsid w:val="00726640"/>
    <w:pPr>
      <w:tabs>
        <w:tab w:val="center" w:pos="4540"/>
        <w:tab w:val="right" w:pos="9080"/>
      </w:tabs>
      <w:jc w:val="left"/>
    </w:pPr>
    <w:rPr>
      <w:rFonts w:ascii="Times New Roman" w:hAnsi="Times New Roman"/>
      <w:b w:val="0"/>
      <w:sz w:val="28"/>
      <w:szCs w:val="28"/>
      <w:lang w:val="x-none" w:eastAsia="x-none"/>
    </w:rPr>
  </w:style>
  <w:style w:type="paragraph" w:styleId="List2">
    <w:name w:val="List 2"/>
    <w:basedOn w:val="Normal"/>
    <w:rsid w:val="00726640"/>
    <w:pPr>
      <w:spacing w:before="0" w:after="0" w:line="240" w:lineRule="auto"/>
      <w:ind w:left="720" w:hanging="360"/>
      <w:jc w:val="left"/>
    </w:pPr>
    <w:rPr>
      <w:rFonts w:eastAsia="Times New Roman"/>
      <w:b/>
      <w:bCs/>
      <w:sz w:val="28"/>
      <w:szCs w:val="28"/>
    </w:rPr>
  </w:style>
  <w:style w:type="paragraph" w:styleId="List3">
    <w:name w:val="List 3"/>
    <w:basedOn w:val="Normal"/>
    <w:rsid w:val="00726640"/>
    <w:pPr>
      <w:spacing w:before="0" w:after="0" w:line="240" w:lineRule="auto"/>
      <w:ind w:left="1080" w:hanging="360"/>
      <w:jc w:val="left"/>
    </w:pPr>
    <w:rPr>
      <w:rFonts w:eastAsia="Times New Roman"/>
      <w:b/>
      <w:bCs/>
      <w:sz w:val="28"/>
      <w:szCs w:val="28"/>
    </w:rPr>
  </w:style>
  <w:style w:type="paragraph" w:styleId="ListBullet">
    <w:name w:val="List Bullet"/>
    <w:aliases w:val="List Bullet 1,heading4"/>
    <w:basedOn w:val="Normal"/>
    <w:rsid w:val="00726640"/>
    <w:pPr>
      <w:tabs>
        <w:tab w:val="num" w:pos="360"/>
      </w:tabs>
      <w:spacing w:before="0" w:after="0" w:line="240" w:lineRule="auto"/>
      <w:ind w:left="360" w:hanging="360"/>
      <w:jc w:val="left"/>
    </w:pPr>
    <w:rPr>
      <w:rFonts w:eastAsia="Times New Roman"/>
      <w:b/>
      <w:bCs/>
      <w:sz w:val="28"/>
      <w:szCs w:val="28"/>
    </w:rPr>
  </w:style>
  <w:style w:type="paragraph" w:styleId="ListBullet2">
    <w:name w:val="List Bullet 2"/>
    <w:basedOn w:val="Normal"/>
    <w:rsid w:val="00726640"/>
    <w:pPr>
      <w:tabs>
        <w:tab w:val="num" w:pos="720"/>
      </w:tabs>
      <w:spacing w:before="0" w:after="0" w:line="240" w:lineRule="auto"/>
      <w:ind w:left="720" w:hanging="360"/>
      <w:jc w:val="left"/>
    </w:pPr>
    <w:rPr>
      <w:rFonts w:eastAsia="Times New Roman"/>
      <w:b/>
      <w:bCs/>
      <w:sz w:val="28"/>
      <w:szCs w:val="28"/>
    </w:rPr>
  </w:style>
  <w:style w:type="paragraph" w:styleId="ListBullet3">
    <w:name w:val="List Bullet 3"/>
    <w:basedOn w:val="Normal"/>
    <w:rsid w:val="00726640"/>
    <w:pPr>
      <w:tabs>
        <w:tab w:val="num" w:pos="1080"/>
      </w:tabs>
      <w:spacing w:before="0" w:after="0" w:line="240" w:lineRule="auto"/>
      <w:ind w:left="1080" w:hanging="360"/>
      <w:jc w:val="left"/>
    </w:pPr>
    <w:rPr>
      <w:rFonts w:eastAsia="Times New Roman"/>
      <w:b/>
      <w:bCs/>
      <w:sz w:val="28"/>
      <w:szCs w:val="28"/>
    </w:rPr>
  </w:style>
  <w:style w:type="paragraph" w:styleId="ListContinue2">
    <w:name w:val="List Continue 2"/>
    <w:basedOn w:val="Normal"/>
    <w:uiPriority w:val="99"/>
    <w:rsid w:val="00726640"/>
    <w:pPr>
      <w:spacing w:before="0" w:line="240" w:lineRule="auto"/>
      <w:ind w:left="720" w:firstLine="0"/>
      <w:jc w:val="left"/>
    </w:pPr>
    <w:rPr>
      <w:rFonts w:eastAsia="Times New Roman"/>
      <w:b/>
      <w:bCs/>
      <w:sz w:val="28"/>
      <w:szCs w:val="28"/>
    </w:rPr>
  </w:style>
  <w:style w:type="paragraph" w:styleId="NormalIndent">
    <w:name w:val="Normal Indent"/>
    <w:basedOn w:val="Normal"/>
    <w:rsid w:val="00726640"/>
    <w:pPr>
      <w:spacing w:before="0" w:after="0" w:line="240" w:lineRule="auto"/>
      <w:ind w:left="720" w:firstLine="0"/>
      <w:jc w:val="left"/>
    </w:pPr>
    <w:rPr>
      <w:rFonts w:eastAsia="Times New Roman"/>
      <w:b/>
      <w:bCs/>
      <w:sz w:val="28"/>
      <w:szCs w:val="28"/>
    </w:rPr>
  </w:style>
  <w:style w:type="paragraph" w:customStyle="1" w:styleId="ShortReturnAddress">
    <w:name w:val="Short Return Address"/>
    <w:basedOn w:val="Normal"/>
    <w:rsid w:val="00726640"/>
    <w:pPr>
      <w:spacing w:before="0" w:after="0" w:line="240" w:lineRule="auto"/>
      <w:ind w:firstLine="0"/>
      <w:jc w:val="left"/>
    </w:pPr>
    <w:rPr>
      <w:rFonts w:eastAsia="Times New Roman"/>
      <w:b/>
      <w:bCs/>
      <w:sz w:val="28"/>
      <w:szCs w:val="28"/>
    </w:rPr>
  </w:style>
  <w:style w:type="paragraph" w:styleId="BodyTextFirstIndent2">
    <w:name w:val="Body Text First Indent 2"/>
    <w:basedOn w:val="BodyTextIndent"/>
    <w:link w:val="BodyTextFirstIndent2Char"/>
    <w:rsid w:val="00726640"/>
    <w:pPr>
      <w:spacing w:before="0" w:line="240" w:lineRule="auto"/>
      <w:ind w:firstLine="210"/>
      <w:jc w:val="left"/>
    </w:pPr>
    <w:rPr>
      <w:rFonts w:eastAsia="Times New Roman"/>
      <w:b/>
      <w:bCs/>
      <w:sz w:val="28"/>
      <w:szCs w:val="28"/>
      <w:lang w:val="x-none" w:eastAsia="x-none"/>
    </w:rPr>
  </w:style>
  <w:style w:type="character" w:customStyle="1" w:styleId="BodyTextFirstIndent2Char">
    <w:name w:val="Body Text First Indent 2 Char"/>
    <w:basedOn w:val="BodyTextIndentChar"/>
    <w:link w:val="BodyTextFirstIndent2"/>
    <w:rsid w:val="00726640"/>
    <w:rPr>
      <w:rFonts w:eastAsia="Times New Roman"/>
      <w:b/>
      <w:bCs/>
      <w:sz w:val="28"/>
      <w:szCs w:val="28"/>
      <w:lang w:val="x-none" w:eastAsia="x-none"/>
    </w:rPr>
  </w:style>
  <w:style w:type="paragraph" w:customStyle="1" w:styleId="Bantext">
    <w:name w:val="Ban text"/>
    <w:basedOn w:val="Normal"/>
    <w:autoRedefine/>
    <w:rsid w:val="00726640"/>
    <w:pPr>
      <w:spacing w:before="60" w:after="60" w:line="240" w:lineRule="auto"/>
    </w:pPr>
    <w:rPr>
      <w:rFonts w:eastAsia="Times New Roman"/>
      <w:szCs w:val="26"/>
    </w:rPr>
  </w:style>
  <w:style w:type="paragraph" w:customStyle="1" w:styleId="xl39">
    <w:name w:val="xl39"/>
    <w:basedOn w:val="Normal"/>
    <w:rsid w:val="00726640"/>
    <w:pPr>
      <w:pBdr>
        <w:bottom w:val="double" w:sz="6" w:space="0" w:color="auto"/>
      </w:pBdr>
      <w:spacing w:before="100" w:beforeAutospacing="1" w:after="100" w:afterAutospacing="1" w:line="240" w:lineRule="auto"/>
      <w:ind w:firstLine="0"/>
      <w:jc w:val="center"/>
    </w:pPr>
    <w:rPr>
      <w:rFonts w:eastAsia="Times New Roman"/>
      <w:sz w:val="24"/>
      <w:szCs w:val="24"/>
    </w:rPr>
  </w:style>
  <w:style w:type="paragraph" w:customStyle="1" w:styleId="bchu">
    <w:name w:val="b chu"/>
    <w:basedOn w:val="Normal"/>
    <w:autoRedefine/>
    <w:rsid w:val="00726640"/>
    <w:pPr>
      <w:spacing w:before="0" w:after="0" w:line="240" w:lineRule="auto"/>
    </w:pPr>
    <w:rPr>
      <w:rFonts w:eastAsia="Times New Roman"/>
      <w:szCs w:val="26"/>
    </w:rPr>
  </w:style>
  <w:style w:type="paragraph" w:customStyle="1" w:styleId="bbangtinh">
    <w:name w:val="b bang tinh"/>
    <w:basedOn w:val="Header"/>
    <w:autoRedefine/>
    <w:rsid w:val="00726640"/>
    <w:pPr>
      <w:tabs>
        <w:tab w:val="clear" w:pos="4680"/>
        <w:tab w:val="clear" w:pos="9360"/>
      </w:tabs>
      <w:spacing w:before="0" w:after="0" w:line="240" w:lineRule="auto"/>
      <w:ind w:firstLine="0"/>
      <w:jc w:val="center"/>
    </w:pPr>
    <w:rPr>
      <w:rFonts w:eastAsia="Times New Roman"/>
      <w:bCs/>
      <w:sz w:val="24"/>
      <w:szCs w:val="24"/>
      <w:lang w:val="x-none" w:eastAsia="x-none"/>
    </w:rPr>
  </w:style>
  <w:style w:type="paragraph" w:customStyle="1" w:styleId="bmuca">
    <w:name w:val="b muc a"/>
    <w:basedOn w:val="Header"/>
    <w:autoRedefine/>
    <w:rsid w:val="00726640"/>
    <w:pPr>
      <w:tabs>
        <w:tab w:val="clear" w:pos="4680"/>
        <w:tab w:val="clear" w:pos="9360"/>
      </w:tabs>
      <w:spacing w:line="240" w:lineRule="auto"/>
      <w:ind w:firstLine="0"/>
      <w:jc w:val="left"/>
    </w:pPr>
    <w:rPr>
      <w:rFonts w:eastAsia="Times New Roman"/>
      <w:bCs/>
      <w:sz w:val="28"/>
      <w:szCs w:val="28"/>
      <w:u w:val="single"/>
      <w:lang w:val="x-none" w:eastAsia="x-none"/>
    </w:rPr>
  </w:style>
  <w:style w:type="paragraph" w:customStyle="1" w:styleId="bmuco">
    <w:name w:val="b muc o"/>
    <w:basedOn w:val="Header"/>
    <w:autoRedefine/>
    <w:rsid w:val="00726640"/>
    <w:pPr>
      <w:tabs>
        <w:tab w:val="clear" w:pos="4680"/>
        <w:tab w:val="clear" w:pos="9360"/>
        <w:tab w:val="num" w:pos="720"/>
      </w:tabs>
      <w:spacing w:before="80" w:after="80" w:line="240" w:lineRule="auto"/>
      <w:ind w:left="720" w:hanging="360"/>
    </w:pPr>
    <w:rPr>
      <w:rFonts w:eastAsia="Times New Roman"/>
      <w:b w:val="0"/>
      <w:sz w:val="26"/>
      <w:szCs w:val="26"/>
      <w:lang w:val="x-none" w:eastAsia="x-none"/>
    </w:rPr>
  </w:style>
  <w:style w:type="paragraph" w:customStyle="1" w:styleId="bmuc-">
    <w:name w:val="b muc -"/>
    <w:basedOn w:val="Header"/>
    <w:autoRedefine/>
    <w:rsid w:val="00726640"/>
    <w:pPr>
      <w:tabs>
        <w:tab w:val="clear" w:pos="4680"/>
        <w:tab w:val="clear" w:pos="9360"/>
      </w:tabs>
      <w:spacing w:before="0" w:after="0" w:line="240" w:lineRule="auto"/>
      <w:ind w:firstLine="0"/>
    </w:pPr>
    <w:rPr>
      <w:rFonts w:eastAsia="Times New Roman"/>
      <w:b w:val="0"/>
      <w:sz w:val="26"/>
      <w:szCs w:val="26"/>
      <w:lang w:val="x-none" w:eastAsia="x-none"/>
    </w:rPr>
  </w:style>
  <w:style w:type="paragraph" w:customStyle="1" w:styleId="bmuc1">
    <w:name w:val="b muc1"/>
    <w:basedOn w:val="Header"/>
    <w:autoRedefine/>
    <w:rsid w:val="00726640"/>
    <w:pPr>
      <w:tabs>
        <w:tab w:val="clear" w:pos="4680"/>
        <w:tab w:val="clear" w:pos="9360"/>
        <w:tab w:val="num" w:pos="357"/>
      </w:tabs>
      <w:spacing w:line="240" w:lineRule="auto"/>
      <w:ind w:left="340" w:hanging="340"/>
    </w:pPr>
    <w:rPr>
      <w:rFonts w:eastAsia="Times New Roman"/>
      <w:b w:val="0"/>
      <w:sz w:val="28"/>
      <w:szCs w:val="28"/>
      <w:u w:val="single"/>
      <w:lang w:val="x-none" w:eastAsia="x-none"/>
    </w:rPr>
  </w:style>
  <w:style w:type="paragraph" w:customStyle="1" w:styleId="bmuc">
    <w:name w:val="b muc *"/>
    <w:basedOn w:val="Normal"/>
    <w:autoRedefine/>
    <w:rsid w:val="00726640"/>
    <w:pPr>
      <w:tabs>
        <w:tab w:val="num" w:pos="360"/>
      </w:tabs>
      <w:spacing w:line="240" w:lineRule="auto"/>
      <w:ind w:left="340" w:hanging="340"/>
    </w:pPr>
    <w:rPr>
      <w:rFonts w:eastAsia="Times New Roman"/>
      <w:sz w:val="28"/>
      <w:szCs w:val="28"/>
      <w:u w:val="single"/>
    </w:rPr>
  </w:style>
  <w:style w:type="paragraph" w:customStyle="1" w:styleId="NormalVNI-Helve-Condense">
    <w:name w:val="Normal + VNI-Helve-Condense"/>
    <w:aliases w:val="11 pt,Centered"/>
    <w:basedOn w:val="Normal"/>
    <w:rsid w:val="00726640"/>
    <w:pPr>
      <w:spacing w:before="0" w:after="0" w:line="240" w:lineRule="auto"/>
      <w:ind w:firstLine="0"/>
      <w:jc w:val="center"/>
    </w:pPr>
    <w:rPr>
      <w:rFonts w:ascii="Arial" w:eastAsia="Times New Roman" w:hAnsi="Arial" w:cs="Arial"/>
      <w:sz w:val="22"/>
      <w:szCs w:val="22"/>
    </w:rPr>
  </w:style>
  <w:style w:type="paragraph" w:customStyle="1" w:styleId="NormalJustified">
    <w:name w:val="Normal + Justified"/>
    <w:aliases w:val="First line:  0.99 cm,Line spacing:  At least 12 pt,Normal + First line:  0.99 cm,Normal + Symbol (symbol),Justified,Normal + VNI-Times,Before:  6 pt"/>
    <w:basedOn w:val="Normal"/>
    <w:link w:val="NormalJustifiedChar"/>
    <w:rsid w:val="00726640"/>
    <w:pPr>
      <w:spacing w:before="0" w:after="0" w:line="240" w:lineRule="atLeast"/>
      <w:ind w:firstLine="561"/>
      <w:jc w:val="left"/>
    </w:pPr>
    <w:rPr>
      <w:rFonts w:eastAsia="Times New Roman"/>
      <w:szCs w:val="26"/>
      <w:lang w:val="x-none" w:eastAsia="x-none"/>
    </w:rPr>
  </w:style>
  <w:style w:type="character" w:customStyle="1" w:styleId="NormalJustifiedChar">
    <w:name w:val="Normal + Justified Char"/>
    <w:aliases w:val="First line:  0.99 cm Char,Line spacing:  At least 12 pt Char Char"/>
    <w:link w:val="NormalJustified"/>
    <w:locked/>
    <w:rsid w:val="00726640"/>
    <w:rPr>
      <w:rFonts w:eastAsia="Times New Roman"/>
      <w:sz w:val="26"/>
      <w:szCs w:val="26"/>
      <w:lang w:val="x-none" w:eastAsia="x-none"/>
    </w:rPr>
  </w:style>
  <w:style w:type="paragraph" w:customStyle="1" w:styleId="NormalLinespacingAtleast12pt">
    <w:name w:val="Normal + Line spacing:  At least 12 pt"/>
    <w:basedOn w:val="Normal"/>
    <w:link w:val="NormalLinespacingAtleast12ptChar"/>
    <w:rsid w:val="00726640"/>
    <w:pPr>
      <w:tabs>
        <w:tab w:val="left" w:pos="567"/>
        <w:tab w:val="left" w:pos="851"/>
      </w:tabs>
      <w:spacing w:before="0" w:after="0" w:line="240" w:lineRule="atLeast"/>
      <w:ind w:firstLine="0"/>
      <w:jc w:val="left"/>
    </w:pPr>
    <w:rPr>
      <w:rFonts w:eastAsia="Times New Roman"/>
      <w:szCs w:val="26"/>
      <w:lang w:val="x-none" w:eastAsia="x-none"/>
    </w:rPr>
  </w:style>
  <w:style w:type="character" w:customStyle="1" w:styleId="NormalLinespacingAtleast12ptChar">
    <w:name w:val="Normal + Line spacing:  At least 12 pt Char"/>
    <w:link w:val="NormalLinespacingAtleast12pt"/>
    <w:locked/>
    <w:rsid w:val="00726640"/>
    <w:rPr>
      <w:rFonts w:eastAsia="Times New Roman"/>
      <w:sz w:val="26"/>
      <w:szCs w:val="26"/>
      <w:lang w:val="x-none" w:eastAsia="x-none"/>
    </w:rPr>
  </w:style>
  <w:style w:type="character" w:customStyle="1" w:styleId="NormalFirstline099cmChar">
    <w:name w:val="Normal + First line:  0.99 cm Char"/>
    <w:aliases w:val="Line spacing:  At least 12 pt Char"/>
    <w:rsid w:val="00726640"/>
    <w:rPr>
      <w:rFonts w:ascii="Times New Roman" w:hAnsi="Times New Roman" w:cs="Times New Roman"/>
      <w:sz w:val="26"/>
      <w:szCs w:val="26"/>
      <w:lang w:val="en-US" w:eastAsia="en-US"/>
    </w:rPr>
  </w:style>
  <w:style w:type="paragraph" w:customStyle="1" w:styleId="Ib">
    <w:name w:val="I_b"/>
    <w:basedOn w:val="Normal"/>
    <w:rsid w:val="00726640"/>
    <w:pPr>
      <w:tabs>
        <w:tab w:val="num" w:pos="700"/>
      </w:tabs>
      <w:spacing w:before="0" w:after="0" w:line="240" w:lineRule="auto"/>
      <w:ind w:left="624" w:hanging="284"/>
      <w:jc w:val="left"/>
    </w:pPr>
    <w:rPr>
      <w:rFonts w:eastAsia="Times New Roman"/>
      <w:b/>
      <w:bCs/>
      <w:sz w:val="24"/>
      <w:szCs w:val="24"/>
    </w:rPr>
  </w:style>
  <w:style w:type="paragraph" w:customStyle="1" w:styleId="1a">
    <w:name w:val="1_a"/>
    <w:basedOn w:val="Normal"/>
    <w:rsid w:val="00726640"/>
    <w:pPr>
      <w:tabs>
        <w:tab w:val="left" w:pos="567"/>
        <w:tab w:val="num" w:pos="644"/>
      </w:tabs>
      <w:spacing w:before="0" w:after="0" w:line="240" w:lineRule="auto"/>
      <w:ind w:left="624" w:hanging="340"/>
      <w:jc w:val="left"/>
    </w:pPr>
    <w:rPr>
      <w:rFonts w:eastAsia="Times New Roman"/>
      <w:b/>
      <w:bCs/>
      <w:i/>
      <w:iCs/>
      <w:sz w:val="24"/>
      <w:szCs w:val="24"/>
    </w:rPr>
  </w:style>
  <w:style w:type="paragraph" w:customStyle="1" w:styleId="congthuc">
    <w:name w:val="cong thuc"/>
    <w:basedOn w:val="Normal"/>
    <w:qFormat/>
    <w:rsid w:val="00726640"/>
    <w:pPr>
      <w:spacing w:before="0" w:after="0" w:line="240" w:lineRule="auto"/>
      <w:ind w:firstLine="1701"/>
      <w:jc w:val="left"/>
    </w:pPr>
    <w:rPr>
      <w:rFonts w:eastAsia="Times New Roman"/>
      <w:sz w:val="24"/>
      <w:szCs w:val="24"/>
    </w:rPr>
  </w:style>
  <w:style w:type="paragraph" w:customStyle="1" w:styleId="daudong1">
    <w:name w:val="dau dong"/>
    <w:basedOn w:val="Normal"/>
    <w:rsid w:val="00726640"/>
    <w:pPr>
      <w:spacing w:before="0" w:after="0" w:line="240" w:lineRule="auto"/>
      <w:ind w:firstLine="340"/>
      <w:jc w:val="left"/>
    </w:pPr>
    <w:rPr>
      <w:rFonts w:eastAsia="Times New Roman"/>
      <w:sz w:val="24"/>
      <w:szCs w:val="24"/>
    </w:rPr>
  </w:style>
  <w:style w:type="paragraph" w:customStyle="1" w:styleId="AB">
    <w:name w:val="A_B"/>
    <w:basedOn w:val="Normal"/>
    <w:rsid w:val="00726640"/>
    <w:pPr>
      <w:tabs>
        <w:tab w:val="decimal" w:pos="454"/>
      </w:tabs>
      <w:spacing w:before="0" w:after="0" w:line="240" w:lineRule="auto"/>
      <w:ind w:left="454" w:hanging="454"/>
      <w:jc w:val="left"/>
    </w:pPr>
    <w:rPr>
      <w:rFonts w:eastAsia="Times New Roman"/>
      <w:b/>
      <w:bCs/>
      <w:sz w:val="24"/>
      <w:szCs w:val="24"/>
    </w:rPr>
  </w:style>
  <w:style w:type="paragraph" w:customStyle="1" w:styleId="anho">
    <w:name w:val="a nho"/>
    <w:basedOn w:val="Normal"/>
    <w:rsid w:val="00726640"/>
    <w:pPr>
      <w:tabs>
        <w:tab w:val="left" w:pos="567"/>
        <w:tab w:val="num" w:pos="1004"/>
      </w:tabs>
      <w:spacing w:before="0" w:after="0" w:line="240" w:lineRule="auto"/>
      <w:ind w:left="624" w:hanging="340"/>
      <w:jc w:val="left"/>
    </w:pPr>
    <w:rPr>
      <w:rFonts w:eastAsia="Times New Roman"/>
      <w:i/>
      <w:iCs/>
      <w:sz w:val="24"/>
      <w:szCs w:val="24"/>
    </w:rPr>
  </w:style>
  <w:style w:type="paragraph" w:customStyle="1" w:styleId="thng">
    <w:name w:val="thường"/>
    <w:basedOn w:val="Normal"/>
    <w:link w:val="thngChar"/>
    <w:rsid w:val="00726640"/>
    <w:pPr>
      <w:tabs>
        <w:tab w:val="left" w:pos="720"/>
      </w:tabs>
      <w:spacing w:after="0" w:line="288" w:lineRule="auto"/>
      <w:ind w:firstLine="576"/>
    </w:pPr>
    <w:rPr>
      <w:rFonts w:eastAsia="Times New Roman"/>
      <w:sz w:val="28"/>
      <w:szCs w:val="28"/>
      <w:lang w:val="x-none" w:eastAsia="x-none"/>
    </w:rPr>
  </w:style>
  <w:style w:type="paragraph" w:customStyle="1" w:styleId="CAP120">
    <w:name w:val="CAP1.2"/>
    <w:basedOn w:val="Heading3"/>
    <w:rsid w:val="00726640"/>
    <w:pPr>
      <w:numPr>
        <w:ilvl w:val="0"/>
        <w:numId w:val="0"/>
      </w:numPr>
      <w:spacing w:after="60" w:line="240" w:lineRule="auto"/>
      <w:ind w:left="113"/>
      <w:jc w:val="left"/>
    </w:pPr>
    <w:rPr>
      <w:i/>
      <w:iCs/>
      <w:sz w:val="24"/>
      <w:szCs w:val="24"/>
      <w:lang w:val="fr-FR" w:eastAsia="x-none"/>
    </w:rPr>
  </w:style>
  <w:style w:type="paragraph" w:customStyle="1" w:styleId="Normal1">
    <w:name w:val="Normal1"/>
    <w:basedOn w:val="Normal"/>
    <w:rsid w:val="00726640"/>
    <w:pPr>
      <w:keepNext/>
      <w:spacing w:line="240" w:lineRule="auto"/>
      <w:outlineLvl w:val="0"/>
    </w:pPr>
    <w:rPr>
      <w:rFonts w:eastAsia="Times New Roman"/>
      <w:kern w:val="32"/>
      <w:szCs w:val="26"/>
    </w:rPr>
  </w:style>
  <w:style w:type="paragraph" w:customStyle="1" w:styleId="StyleCAP2313ptNotItalic">
    <w:name w:val="Style CAP2.3 + 13 pt Not Italic"/>
    <w:basedOn w:val="CAP23"/>
    <w:rsid w:val="00726640"/>
    <w:pPr>
      <w:numPr>
        <w:ilvl w:val="2"/>
      </w:numPr>
      <w:tabs>
        <w:tab w:val="num" w:pos="360"/>
      </w:tabs>
      <w:ind w:left="1293" w:hanging="1293"/>
    </w:pPr>
    <w:rPr>
      <w:rFonts w:ascii="Arial" w:hAnsi="Arial" w:cs="Arial"/>
      <w:iCs w:val="0"/>
      <w:sz w:val="26"/>
      <w:szCs w:val="26"/>
      <w:lang w:val="en-US"/>
    </w:rPr>
  </w:style>
  <w:style w:type="paragraph" w:customStyle="1" w:styleId="StyleCAP6113ptNotItalic">
    <w:name w:val="Style CAP6.1 + 13 pt Not Italic"/>
    <w:basedOn w:val="CAP61"/>
    <w:rsid w:val="00726640"/>
    <w:pPr>
      <w:numPr>
        <w:ilvl w:val="2"/>
      </w:numPr>
      <w:tabs>
        <w:tab w:val="num" w:pos="567"/>
        <w:tab w:val="num" w:pos="2160"/>
      </w:tabs>
      <w:ind w:left="1304" w:hanging="1304"/>
    </w:pPr>
    <w:rPr>
      <w:i w:val="0"/>
      <w:iCs w:val="0"/>
      <w:sz w:val="26"/>
      <w:szCs w:val="26"/>
    </w:rPr>
  </w:style>
  <w:style w:type="paragraph" w:customStyle="1" w:styleId="StyleCAP6213ptNotItalic">
    <w:name w:val="Style CAP6.2 + 13 pt Not Italic"/>
    <w:basedOn w:val="CAP62"/>
    <w:rsid w:val="00726640"/>
    <w:pPr>
      <w:numPr>
        <w:ilvl w:val="2"/>
      </w:numPr>
      <w:tabs>
        <w:tab w:val="num" w:pos="567"/>
        <w:tab w:val="num" w:pos="2873"/>
      </w:tabs>
      <w:ind w:left="1304" w:hanging="1304"/>
    </w:pPr>
    <w:rPr>
      <w:i w:val="0"/>
      <w:iCs w:val="0"/>
      <w:sz w:val="26"/>
      <w:szCs w:val="26"/>
    </w:rPr>
  </w:style>
  <w:style w:type="paragraph" w:customStyle="1" w:styleId="StyleCAP7113ptNotItalic">
    <w:name w:val="Style CAP7.1 + 13 pt Not Italic"/>
    <w:basedOn w:val="CAP71"/>
    <w:rsid w:val="00726640"/>
    <w:pPr>
      <w:numPr>
        <w:ilvl w:val="2"/>
      </w:numPr>
      <w:tabs>
        <w:tab w:val="num" w:pos="567"/>
        <w:tab w:val="num" w:pos="2940"/>
      </w:tabs>
      <w:ind w:left="2024" w:hanging="2024"/>
    </w:pPr>
    <w:rPr>
      <w:i w:val="0"/>
      <w:iCs w:val="0"/>
      <w:sz w:val="26"/>
      <w:szCs w:val="26"/>
    </w:rPr>
  </w:style>
  <w:style w:type="paragraph" w:customStyle="1" w:styleId="StyleCAP7213ptNotItalic">
    <w:name w:val="Style CAP7.2 + 13 pt Not Italic"/>
    <w:basedOn w:val="CAP72"/>
    <w:rsid w:val="00726640"/>
    <w:pPr>
      <w:numPr>
        <w:ilvl w:val="2"/>
      </w:numPr>
      <w:tabs>
        <w:tab w:val="num" w:pos="567"/>
        <w:tab w:val="num" w:pos="2341"/>
      </w:tabs>
      <w:ind w:left="505" w:hanging="505"/>
    </w:pPr>
    <w:rPr>
      <w:i w:val="0"/>
      <w:iCs w:val="0"/>
      <w:sz w:val="26"/>
      <w:szCs w:val="26"/>
    </w:rPr>
  </w:style>
  <w:style w:type="paragraph" w:customStyle="1" w:styleId="StyleCAP7313ptNotItalic">
    <w:name w:val="Style CAP7.3 + 13 pt Not Italic"/>
    <w:basedOn w:val="CAP73"/>
    <w:rsid w:val="00726640"/>
    <w:pPr>
      <w:numPr>
        <w:ilvl w:val="2"/>
      </w:numPr>
      <w:tabs>
        <w:tab w:val="num" w:pos="567"/>
        <w:tab w:val="num" w:pos="2159"/>
      </w:tabs>
      <w:ind w:left="505" w:hanging="505"/>
    </w:pPr>
    <w:rPr>
      <w:i w:val="0"/>
      <w:iCs w:val="0"/>
      <w:sz w:val="26"/>
      <w:szCs w:val="26"/>
    </w:rPr>
  </w:style>
  <w:style w:type="paragraph" w:customStyle="1" w:styleId="StyleCAP8113ptNotItalic">
    <w:name w:val="Style CAP8.1 + 13 pt Not Italic"/>
    <w:basedOn w:val="CAP81"/>
    <w:rsid w:val="00726640"/>
  </w:style>
  <w:style w:type="paragraph" w:customStyle="1" w:styleId="StyleCAP8213ptNotItalic">
    <w:name w:val="Style CAP8.2 + 13 pt Not Italic"/>
    <w:basedOn w:val="CAP82"/>
    <w:rsid w:val="00726640"/>
    <w:pPr>
      <w:numPr>
        <w:ilvl w:val="2"/>
      </w:numPr>
      <w:tabs>
        <w:tab w:val="num" w:pos="567"/>
        <w:tab w:val="num" w:pos="2520"/>
      </w:tabs>
      <w:ind w:left="1293" w:hanging="1293"/>
    </w:pPr>
    <w:rPr>
      <w:i w:val="0"/>
      <w:iCs w:val="0"/>
      <w:sz w:val="26"/>
      <w:szCs w:val="26"/>
    </w:rPr>
  </w:style>
  <w:style w:type="paragraph" w:customStyle="1" w:styleId="StyleCAP8313ptNotItalic">
    <w:name w:val="Style CAP8.3 + 13 pt Not Italic"/>
    <w:basedOn w:val="CAP83"/>
    <w:rsid w:val="00726640"/>
    <w:pPr>
      <w:numPr>
        <w:ilvl w:val="2"/>
      </w:numPr>
      <w:tabs>
        <w:tab w:val="num" w:pos="567"/>
        <w:tab w:val="num" w:pos="2160"/>
      </w:tabs>
      <w:ind w:left="2013" w:hanging="2013"/>
    </w:pPr>
    <w:rPr>
      <w:i w:val="0"/>
      <w:iCs w:val="0"/>
      <w:sz w:val="26"/>
      <w:szCs w:val="26"/>
    </w:rPr>
  </w:style>
  <w:style w:type="paragraph" w:customStyle="1" w:styleId="StyleCAP10113ptNotItalic">
    <w:name w:val="Style CAP10.1 + 13 pt Not Italic"/>
    <w:basedOn w:val="CAP101"/>
    <w:rsid w:val="00726640"/>
    <w:pPr>
      <w:numPr>
        <w:ilvl w:val="2"/>
      </w:numPr>
      <w:tabs>
        <w:tab w:val="num" w:pos="567"/>
      </w:tabs>
      <w:ind w:left="737" w:hanging="737"/>
    </w:pPr>
    <w:rPr>
      <w:i w:val="0"/>
      <w:iCs w:val="0"/>
      <w:sz w:val="26"/>
      <w:szCs w:val="26"/>
    </w:rPr>
  </w:style>
  <w:style w:type="paragraph" w:customStyle="1" w:styleId="StyleCAP10213ptNotItalic">
    <w:name w:val="Style CAP10.2 + 13 pt Not Italic"/>
    <w:basedOn w:val="CAP102"/>
    <w:rsid w:val="00726640"/>
    <w:pPr>
      <w:numPr>
        <w:ilvl w:val="2"/>
      </w:numPr>
      <w:tabs>
        <w:tab w:val="num" w:pos="567"/>
        <w:tab w:val="num" w:pos="2340"/>
      </w:tabs>
      <w:ind w:left="737" w:hanging="737"/>
    </w:pPr>
    <w:rPr>
      <w:i w:val="0"/>
      <w:iCs w:val="0"/>
      <w:sz w:val="26"/>
      <w:szCs w:val="26"/>
    </w:rPr>
  </w:style>
  <w:style w:type="paragraph" w:customStyle="1" w:styleId="StyleCAP11213ptNotItalic">
    <w:name w:val="Style CAP11.2 + 13 pt Not Italic"/>
    <w:basedOn w:val="CAP1120"/>
    <w:rsid w:val="00726640"/>
    <w:pPr>
      <w:numPr>
        <w:ilvl w:val="2"/>
      </w:numPr>
      <w:tabs>
        <w:tab w:val="num" w:pos="567"/>
        <w:tab w:val="num" w:pos="1003"/>
      </w:tabs>
      <w:ind w:left="737" w:hanging="737"/>
    </w:pPr>
    <w:rPr>
      <w:i w:val="0"/>
      <w:iCs w:val="0"/>
      <w:sz w:val="26"/>
      <w:szCs w:val="26"/>
    </w:rPr>
  </w:style>
  <w:style w:type="paragraph" w:customStyle="1" w:styleId="StyleCAP11313ptNotItalic">
    <w:name w:val="Style CAP11.3 + 13 pt Not Italic"/>
    <w:basedOn w:val="CAP113"/>
    <w:rsid w:val="00726640"/>
    <w:pPr>
      <w:numPr>
        <w:ilvl w:val="2"/>
      </w:numPr>
      <w:tabs>
        <w:tab w:val="num" w:pos="-229"/>
        <w:tab w:val="num" w:pos="567"/>
      </w:tabs>
      <w:ind w:left="737" w:hanging="737"/>
    </w:pPr>
    <w:rPr>
      <w:i w:val="0"/>
      <w:iCs w:val="0"/>
      <w:sz w:val="26"/>
      <w:szCs w:val="26"/>
    </w:rPr>
  </w:style>
  <w:style w:type="paragraph" w:customStyle="1" w:styleId="Stylecap114NotItalic">
    <w:name w:val="Style cap11.4 + Not Italic"/>
    <w:basedOn w:val="cap114"/>
    <w:rsid w:val="00726640"/>
    <w:pPr>
      <w:numPr>
        <w:ilvl w:val="2"/>
      </w:numPr>
      <w:tabs>
        <w:tab w:val="num" w:pos="567"/>
        <w:tab w:val="num" w:pos="2160"/>
      </w:tabs>
      <w:ind w:left="737" w:hanging="737"/>
    </w:pPr>
    <w:rPr>
      <w:i w:val="0"/>
      <w:iCs w:val="0"/>
    </w:rPr>
  </w:style>
  <w:style w:type="paragraph" w:customStyle="1" w:styleId="StyleCAP121NotItalic">
    <w:name w:val="Style CAP12.1 + Not Italic"/>
    <w:basedOn w:val="CAP121"/>
    <w:rsid w:val="00726640"/>
    <w:pPr>
      <w:numPr>
        <w:ilvl w:val="2"/>
      </w:numPr>
      <w:tabs>
        <w:tab w:val="num" w:pos="567"/>
        <w:tab w:val="num" w:pos="851"/>
      </w:tabs>
      <w:ind w:left="1304" w:hanging="1304"/>
    </w:pPr>
    <w:rPr>
      <w:i w:val="0"/>
      <w:iCs w:val="0"/>
    </w:rPr>
  </w:style>
  <w:style w:type="paragraph" w:customStyle="1" w:styleId="StyleCAP122NotItalic">
    <w:name w:val="Style CAP12.2 + Not Italic"/>
    <w:basedOn w:val="CAP122"/>
    <w:rsid w:val="00726640"/>
    <w:pPr>
      <w:numPr>
        <w:ilvl w:val="2"/>
      </w:numPr>
      <w:tabs>
        <w:tab w:val="num" w:pos="567"/>
      </w:tabs>
      <w:ind w:left="1111" w:hanging="1111"/>
    </w:pPr>
    <w:rPr>
      <w:i w:val="0"/>
      <w:iCs w:val="0"/>
    </w:rPr>
  </w:style>
  <w:style w:type="paragraph" w:customStyle="1" w:styleId="Stylecap123NotItalic">
    <w:name w:val="Style cap12.3 + Not Italic"/>
    <w:basedOn w:val="cap123"/>
    <w:rsid w:val="00726640"/>
    <w:pPr>
      <w:numPr>
        <w:ilvl w:val="2"/>
      </w:numPr>
      <w:tabs>
        <w:tab w:val="num" w:pos="567"/>
        <w:tab w:val="num" w:pos="2460"/>
      </w:tabs>
      <w:ind w:left="1021" w:hanging="1021"/>
    </w:pPr>
    <w:rPr>
      <w:i w:val="0"/>
      <w:iCs w:val="0"/>
    </w:rPr>
  </w:style>
  <w:style w:type="paragraph" w:customStyle="1" w:styleId="Stylecap125NotItalic">
    <w:name w:val="Style cap12.5 + Not Italic"/>
    <w:basedOn w:val="cap125"/>
    <w:rsid w:val="00726640"/>
    <w:pPr>
      <w:numPr>
        <w:ilvl w:val="2"/>
      </w:numPr>
      <w:tabs>
        <w:tab w:val="num" w:pos="567"/>
      </w:tabs>
      <w:ind w:left="737" w:hanging="737"/>
    </w:pPr>
    <w:rPr>
      <w:i w:val="0"/>
      <w:iCs w:val="0"/>
    </w:rPr>
  </w:style>
  <w:style w:type="paragraph" w:customStyle="1" w:styleId="Stylecap126NotItalic">
    <w:name w:val="Style cap12.6 + Not Italic"/>
    <w:basedOn w:val="cap126"/>
    <w:rsid w:val="00726640"/>
    <w:pPr>
      <w:numPr>
        <w:ilvl w:val="2"/>
      </w:numPr>
      <w:tabs>
        <w:tab w:val="num" w:pos="567"/>
        <w:tab w:val="num" w:pos="851"/>
      </w:tabs>
      <w:ind w:left="1021" w:hanging="1021"/>
    </w:pPr>
    <w:rPr>
      <w:i w:val="0"/>
      <w:iCs w:val="0"/>
    </w:rPr>
  </w:style>
  <w:style w:type="paragraph" w:customStyle="1" w:styleId="Stylecap1271NotItalic">
    <w:name w:val="Style cap12.7.1 + Not Italic"/>
    <w:basedOn w:val="cap1271"/>
    <w:rsid w:val="00726640"/>
    <w:pPr>
      <w:numPr>
        <w:ilvl w:val="2"/>
      </w:numPr>
      <w:tabs>
        <w:tab w:val="num" w:pos="567"/>
        <w:tab w:val="num" w:pos="851"/>
      </w:tabs>
      <w:ind w:left="737" w:hanging="737"/>
    </w:pPr>
    <w:rPr>
      <w:i w:val="0"/>
      <w:iCs w:val="0"/>
    </w:rPr>
  </w:style>
  <w:style w:type="paragraph" w:customStyle="1" w:styleId="Stylecap141NotItalic">
    <w:name w:val="Style cap14.1 + Not Italic"/>
    <w:basedOn w:val="cap141"/>
    <w:rsid w:val="00726640"/>
    <w:pPr>
      <w:numPr>
        <w:ilvl w:val="2"/>
      </w:numPr>
      <w:tabs>
        <w:tab w:val="num" w:pos="567"/>
      </w:tabs>
      <w:ind w:left="737" w:hanging="737"/>
    </w:pPr>
    <w:rPr>
      <w:i w:val="0"/>
      <w:iCs w:val="0"/>
    </w:rPr>
  </w:style>
  <w:style w:type="paragraph" w:customStyle="1" w:styleId="Stylecap141NotItalic1">
    <w:name w:val="Style cap14.1 + Not Italic1"/>
    <w:basedOn w:val="cap141"/>
    <w:rsid w:val="00726640"/>
    <w:pPr>
      <w:numPr>
        <w:ilvl w:val="2"/>
      </w:numPr>
      <w:tabs>
        <w:tab w:val="num" w:pos="567"/>
      </w:tabs>
      <w:ind w:left="737" w:hanging="737"/>
    </w:pPr>
    <w:rPr>
      <w:i w:val="0"/>
      <w:iCs w:val="0"/>
    </w:rPr>
  </w:style>
  <w:style w:type="paragraph" w:customStyle="1" w:styleId="Gachcong">
    <w:name w:val="Gach cong"/>
    <w:basedOn w:val="Gachdaudong"/>
    <w:rsid w:val="00726640"/>
    <w:pPr>
      <w:numPr>
        <w:numId w:val="20"/>
      </w:numPr>
      <w:spacing w:after="120"/>
      <w:ind w:firstLine="0"/>
    </w:pPr>
  </w:style>
  <w:style w:type="paragraph" w:customStyle="1" w:styleId="Luclang">
    <w:name w:val="Luc lang"/>
    <w:basedOn w:val="Normal"/>
    <w:rsid w:val="00726640"/>
    <w:pPr>
      <w:numPr>
        <w:numId w:val="21"/>
      </w:numPr>
      <w:spacing w:line="240" w:lineRule="auto"/>
      <w:ind w:firstLine="0"/>
    </w:pPr>
    <w:rPr>
      <w:rFonts w:eastAsia="Times New Roman"/>
      <w:szCs w:val="26"/>
    </w:rPr>
  </w:style>
  <w:style w:type="paragraph" w:customStyle="1" w:styleId="Hoathilon">
    <w:name w:val="Hoa thi lon"/>
    <w:basedOn w:val="Normal"/>
    <w:rsid w:val="00726640"/>
    <w:pPr>
      <w:numPr>
        <w:numId w:val="22"/>
      </w:numPr>
      <w:spacing w:before="240" w:after="240" w:line="240" w:lineRule="auto"/>
      <w:ind w:left="0" w:firstLine="113"/>
      <w:outlineLvl w:val="0"/>
    </w:pPr>
    <w:rPr>
      <w:rFonts w:eastAsia="Times New Roman"/>
      <w:b/>
      <w:bCs/>
      <w:szCs w:val="26"/>
    </w:rPr>
  </w:style>
  <w:style w:type="paragraph" w:customStyle="1" w:styleId="Chugiai">
    <w:name w:val="Chu giai"/>
    <w:basedOn w:val="Normal"/>
    <w:autoRedefine/>
    <w:rsid w:val="00726640"/>
    <w:pPr>
      <w:tabs>
        <w:tab w:val="left" w:pos="1800"/>
        <w:tab w:val="left" w:pos="2520"/>
      </w:tabs>
      <w:spacing w:line="288" w:lineRule="auto"/>
      <w:ind w:firstLine="540"/>
      <w:jc w:val="left"/>
      <w:outlineLvl w:val="0"/>
    </w:pPr>
    <w:rPr>
      <w:rFonts w:eastAsia="Times New Roman"/>
      <w:b/>
      <w:szCs w:val="26"/>
    </w:rPr>
  </w:style>
  <w:style w:type="paragraph" w:customStyle="1" w:styleId="GachdaudongChar">
    <w:name w:val="Gach dau dong Char"/>
    <w:basedOn w:val="Normal"/>
    <w:link w:val="GachdaudongCharChar1"/>
    <w:rsid w:val="00726640"/>
    <w:pPr>
      <w:tabs>
        <w:tab w:val="num" w:pos="1785"/>
      </w:tabs>
      <w:spacing w:before="60" w:after="60" w:line="240" w:lineRule="auto"/>
      <w:ind w:left="1423" w:firstLine="2"/>
      <w:outlineLvl w:val="0"/>
    </w:pPr>
    <w:rPr>
      <w:rFonts w:eastAsia="Times New Roman"/>
      <w:szCs w:val="26"/>
      <w:lang w:val="x-none" w:eastAsia="x-none"/>
    </w:rPr>
  </w:style>
  <w:style w:type="character" w:customStyle="1" w:styleId="GachdaudongCharChar1">
    <w:name w:val="Gach dau dong Char Char1"/>
    <w:link w:val="GachdaudongChar"/>
    <w:rsid w:val="00726640"/>
    <w:rPr>
      <w:rFonts w:eastAsia="Times New Roman"/>
      <w:sz w:val="26"/>
      <w:szCs w:val="26"/>
      <w:lang w:val="x-none" w:eastAsia="x-none"/>
    </w:rPr>
  </w:style>
  <w:style w:type="paragraph" w:customStyle="1" w:styleId="Congthuc0">
    <w:name w:val="Cong thuc"/>
    <w:basedOn w:val="Normal"/>
    <w:autoRedefine/>
    <w:rsid w:val="00726640"/>
    <w:pPr>
      <w:tabs>
        <w:tab w:val="left" w:pos="2520"/>
      </w:tabs>
      <w:spacing w:line="240" w:lineRule="auto"/>
      <w:ind w:firstLine="360"/>
      <w:outlineLvl w:val="0"/>
    </w:pPr>
    <w:rPr>
      <w:rFonts w:eastAsia="Times New Roman"/>
      <w:szCs w:val="26"/>
    </w:rPr>
  </w:style>
  <w:style w:type="paragraph" w:customStyle="1" w:styleId="Hoathi">
    <w:name w:val="Hoa thi"/>
    <w:basedOn w:val="Normal"/>
    <w:rsid w:val="00726640"/>
    <w:pPr>
      <w:numPr>
        <w:numId w:val="23"/>
      </w:numPr>
      <w:spacing w:before="240" w:after="240" w:line="240" w:lineRule="auto"/>
      <w:ind w:left="714" w:hanging="357"/>
      <w:outlineLvl w:val="0"/>
    </w:pPr>
    <w:rPr>
      <w:rFonts w:eastAsia="Times New Roman"/>
      <w:szCs w:val="26"/>
    </w:rPr>
  </w:style>
  <w:style w:type="paragraph" w:customStyle="1" w:styleId="GachdaudongCharChar">
    <w:name w:val="Gach dau dong Char Char"/>
    <w:basedOn w:val="Normal"/>
    <w:rsid w:val="00726640"/>
    <w:pPr>
      <w:numPr>
        <w:numId w:val="24"/>
      </w:numPr>
      <w:spacing w:line="240" w:lineRule="auto"/>
      <w:outlineLvl w:val="0"/>
    </w:pPr>
    <w:rPr>
      <w:rFonts w:eastAsia="Times New Roman"/>
      <w:szCs w:val="26"/>
    </w:rPr>
  </w:style>
  <w:style w:type="paragraph" w:styleId="DocumentMap">
    <w:name w:val="Document Map"/>
    <w:basedOn w:val="Normal"/>
    <w:link w:val="DocumentMapChar"/>
    <w:semiHidden/>
    <w:rsid w:val="00726640"/>
    <w:pPr>
      <w:shd w:val="clear" w:color="auto" w:fill="000080"/>
      <w:spacing w:before="0" w:after="0" w:line="240" w:lineRule="auto"/>
      <w:ind w:firstLine="0"/>
      <w:jc w:val="left"/>
    </w:pPr>
    <w:rPr>
      <w:rFonts w:ascii="Tahoma" w:eastAsia="Times New Roman" w:hAnsi="Tahoma"/>
      <w:sz w:val="20"/>
      <w:lang w:val="x-none" w:eastAsia="x-none"/>
    </w:rPr>
  </w:style>
  <w:style w:type="character" w:customStyle="1" w:styleId="DocumentMapChar">
    <w:name w:val="Document Map Char"/>
    <w:basedOn w:val="DefaultParagraphFont"/>
    <w:link w:val="DocumentMap"/>
    <w:semiHidden/>
    <w:rsid w:val="00726640"/>
    <w:rPr>
      <w:rFonts w:ascii="Tahoma" w:eastAsia="Times New Roman" w:hAnsi="Tahoma"/>
      <w:shd w:val="clear" w:color="auto" w:fill="000080"/>
      <w:lang w:val="x-none" w:eastAsia="x-none"/>
    </w:rPr>
  </w:style>
  <w:style w:type="character" w:styleId="FollowedHyperlink">
    <w:name w:val="FollowedHyperlink"/>
    <w:uiPriority w:val="99"/>
    <w:rsid w:val="00726640"/>
    <w:rPr>
      <w:color w:val="800080"/>
      <w:u w:val="single"/>
    </w:rPr>
  </w:style>
  <w:style w:type="paragraph" w:styleId="TOAHeading">
    <w:name w:val="toa heading"/>
    <w:basedOn w:val="Normal"/>
    <w:next w:val="Normal"/>
    <w:rsid w:val="00726640"/>
    <w:pPr>
      <w:spacing w:after="0" w:line="240" w:lineRule="auto"/>
      <w:ind w:firstLine="0"/>
      <w:jc w:val="left"/>
    </w:pPr>
    <w:rPr>
      <w:rFonts w:ascii="Arial" w:eastAsia="Times New Roman" w:hAnsi="Arial" w:cs="Arial"/>
      <w:b/>
      <w:bCs/>
      <w:sz w:val="24"/>
      <w:szCs w:val="24"/>
    </w:rPr>
  </w:style>
  <w:style w:type="paragraph" w:customStyle="1" w:styleId="StyleHeading6mucaLeft0cmFirstline0cm">
    <w:name w:val="Style Heading 6muc a + Left:  0 cm First line:  0 cm"/>
    <w:basedOn w:val="Heading6"/>
    <w:rsid w:val="00726640"/>
    <w:pPr>
      <w:numPr>
        <w:ilvl w:val="0"/>
        <w:numId w:val="0"/>
      </w:numPr>
      <w:tabs>
        <w:tab w:val="num" w:pos="369"/>
      </w:tabs>
      <w:spacing w:before="60" w:after="60" w:line="240" w:lineRule="auto"/>
      <w:jc w:val="both"/>
    </w:pPr>
    <w:rPr>
      <w:b w:val="0"/>
      <w:bCs w:val="0"/>
      <w:i/>
      <w:iCs/>
      <w:szCs w:val="20"/>
      <w:lang w:val="x-none" w:eastAsia="x-none"/>
    </w:rPr>
  </w:style>
  <w:style w:type="paragraph" w:customStyle="1" w:styleId="P2">
    <w:name w:val="P2"/>
    <w:basedOn w:val="BodyTextIndent2"/>
    <w:rsid w:val="00726640"/>
    <w:pPr>
      <w:tabs>
        <w:tab w:val="num" w:pos="397"/>
      </w:tabs>
      <w:spacing w:before="60" w:after="60" w:line="320" w:lineRule="exact"/>
      <w:ind w:left="397" w:hanging="397"/>
      <w:outlineLvl w:val="0"/>
    </w:pPr>
    <w:rPr>
      <w:rFonts w:ascii=".VnTime" w:eastAsia="Times New Roman" w:hAnsi=".VnTime"/>
      <w:lang w:val="x-none" w:eastAsia="x-none"/>
    </w:rPr>
  </w:style>
  <w:style w:type="paragraph" w:customStyle="1" w:styleId="Nho0">
    <w:name w:val="Nho"/>
    <w:basedOn w:val="Normal"/>
    <w:rsid w:val="00726640"/>
    <w:pPr>
      <w:tabs>
        <w:tab w:val="num" w:pos="397"/>
      </w:tabs>
      <w:spacing w:before="60" w:after="60" w:line="320" w:lineRule="exact"/>
      <w:ind w:left="397" w:hanging="397"/>
    </w:pPr>
    <w:rPr>
      <w:rFonts w:ascii=".VnTime" w:eastAsia="Times New Roman" w:hAnsi=".VnTime"/>
    </w:rPr>
  </w:style>
  <w:style w:type="paragraph" w:customStyle="1" w:styleId="sobang">
    <w:name w:val="sobang"/>
    <w:basedOn w:val="Normal"/>
    <w:rsid w:val="00726640"/>
    <w:pPr>
      <w:tabs>
        <w:tab w:val="num" w:pos="360"/>
        <w:tab w:val="left" w:pos="567"/>
      </w:tabs>
      <w:overflowPunct w:val="0"/>
      <w:autoSpaceDE w:val="0"/>
      <w:autoSpaceDN w:val="0"/>
      <w:adjustRightInd w:val="0"/>
      <w:spacing w:before="60" w:after="60" w:line="320" w:lineRule="exact"/>
      <w:ind w:left="360" w:hanging="360"/>
      <w:jc w:val="right"/>
      <w:textAlignment w:val="baseline"/>
    </w:pPr>
    <w:rPr>
      <w:rFonts w:ascii=".VnTime" w:eastAsia="Times New Roman" w:hAnsi=".VnTime"/>
      <w:i/>
      <w:iCs/>
      <w:noProof/>
      <w:color w:val="000000"/>
      <w:spacing w:val="-2"/>
      <w:sz w:val="24"/>
      <w:szCs w:val="24"/>
    </w:rPr>
  </w:style>
  <w:style w:type="paragraph" w:customStyle="1" w:styleId="StyleStyleHeading3Left03Firstline0Left03">
    <w:name w:val="Style Style Heading 3 + Left:  0.3&quot; First line:  0&quot; + Left:  0.3&quot; ..."/>
    <w:basedOn w:val="Normal"/>
    <w:rsid w:val="00726640"/>
    <w:pPr>
      <w:tabs>
        <w:tab w:val="num" w:pos="720"/>
      </w:tabs>
      <w:spacing w:before="60" w:after="0" w:line="240" w:lineRule="auto"/>
      <w:ind w:left="720" w:hanging="432"/>
    </w:pPr>
    <w:rPr>
      <w:rFonts w:eastAsia="Times New Roman"/>
      <w:sz w:val="24"/>
      <w:szCs w:val="24"/>
    </w:rPr>
  </w:style>
  <w:style w:type="paragraph" w:styleId="ListNumber3">
    <w:name w:val="List Number 3"/>
    <w:basedOn w:val="Normal"/>
    <w:rsid w:val="00726640"/>
    <w:pPr>
      <w:tabs>
        <w:tab w:val="num" w:pos="1080"/>
      </w:tabs>
      <w:spacing w:before="60" w:after="0" w:line="240" w:lineRule="auto"/>
      <w:ind w:left="1080" w:hanging="360"/>
    </w:pPr>
    <w:rPr>
      <w:rFonts w:eastAsia="Times New Roman"/>
      <w:sz w:val="24"/>
      <w:szCs w:val="24"/>
    </w:rPr>
  </w:style>
  <w:style w:type="paragraph" w:customStyle="1" w:styleId="StyleStyleHeading2lamaLeft03Firstline0Left0">
    <w:name w:val="Style Style Heading 2la ma + Left:  0.3&quot; First line:  0&quot; + Left:  0..."/>
    <w:basedOn w:val="StyleHeading2lamaLeft03Firstline0"/>
    <w:rsid w:val="00726640"/>
    <w:pPr>
      <w:tabs>
        <w:tab w:val="num" w:pos="720"/>
      </w:tabs>
      <w:ind w:left="720" w:hanging="288"/>
    </w:pPr>
  </w:style>
  <w:style w:type="paragraph" w:customStyle="1" w:styleId="StyleHeading2lamaLeft03Firstline0">
    <w:name w:val="Style Heading 2la ma + Left:  0.3&quot; First line:  0&quot;"/>
    <w:basedOn w:val="Heading2"/>
    <w:rsid w:val="00726640"/>
    <w:pPr>
      <w:numPr>
        <w:ilvl w:val="0"/>
        <w:numId w:val="0"/>
      </w:numPr>
      <w:spacing w:before="120" w:after="0" w:line="240" w:lineRule="auto"/>
      <w:jc w:val="center"/>
    </w:pPr>
    <w:rPr>
      <w:rFonts w:ascii="VNI-Times" w:hAnsi="VNI-Times"/>
      <w:iCs w:val="0"/>
      <w:color w:val="auto"/>
      <w:sz w:val="24"/>
      <w:szCs w:val="20"/>
      <w:u w:val="single"/>
      <w:lang w:val="x-none" w:eastAsia="x-none"/>
    </w:rPr>
  </w:style>
  <w:style w:type="paragraph" w:customStyle="1" w:styleId="font5">
    <w:name w:val="font5"/>
    <w:basedOn w:val="Normal"/>
    <w:rsid w:val="00726640"/>
    <w:pPr>
      <w:spacing w:before="100" w:beforeAutospacing="1" w:after="100" w:afterAutospacing="1" w:line="240" w:lineRule="auto"/>
      <w:ind w:firstLine="0"/>
      <w:jc w:val="left"/>
    </w:pPr>
    <w:rPr>
      <w:rFonts w:eastAsia="Times New Roman"/>
      <w:b/>
      <w:bCs/>
      <w:szCs w:val="26"/>
    </w:rPr>
  </w:style>
  <w:style w:type="paragraph" w:customStyle="1" w:styleId="font6">
    <w:name w:val="font6"/>
    <w:basedOn w:val="Normal"/>
    <w:rsid w:val="00726640"/>
    <w:pPr>
      <w:spacing w:before="100" w:beforeAutospacing="1" w:after="100" w:afterAutospacing="1" w:line="240" w:lineRule="auto"/>
      <w:ind w:firstLine="0"/>
      <w:jc w:val="left"/>
    </w:pPr>
    <w:rPr>
      <w:rFonts w:eastAsia="Times New Roman"/>
      <w:b/>
      <w:bCs/>
      <w:szCs w:val="26"/>
    </w:rPr>
  </w:style>
  <w:style w:type="paragraph" w:customStyle="1" w:styleId="xl27">
    <w:name w:val="xl27"/>
    <w:basedOn w:val="Normal"/>
    <w:rsid w:val="00726640"/>
    <w:pPr>
      <w:pBdr>
        <w:top w:val="single" w:sz="8" w:space="0" w:color="auto"/>
        <w:left w:val="single" w:sz="4" w:space="0" w:color="auto"/>
        <w:bottom w:val="single" w:sz="4" w:space="0" w:color="auto"/>
        <w:right w:val="single" w:sz="8" w:space="0" w:color="auto"/>
      </w:pBdr>
      <w:spacing w:before="100" w:beforeAutospacing="1" w:after="100" w:afterAutospacing="1" w:line="240" w:lineRule="auto"/>
      <w:ind w:firstLine="0"/>
      <w:jc w:val="center"/>
    </w:pPr>
    <w:rPr>
      <w:rFonts w:eastAsia="Times New Roman"/>
      <w:b/>
      <w:bCs/>
      <w:szCs w:val="26"/>
    </w:rPr>
  </w:style>
  <w:style w:type="paragraph" w:customStyle="1" w:styleId="xl28">
    <w:name w:val="xl28"/>
    <w:basedOn w:val="Normal"/>
    <w:rsid w:val="00726640"/>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30">
    <w:name w:val="xl30"/>
    <w:basedOn w:val="Normal"/>
    <w:rsid w:val="00726640"/>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31">
    <w:name w:val="xl31"/>
    <w:basedOn w:val="Normal"/>
    <w:rsid w:val="00726640"/>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32">
    <w:name w:val="xl32"/>
    <w:basedOn w:val="Normal"/>
    <w:rsid w:val="007266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33">
    <w:name w:val="xl33"/>
    <w:basedOn w:val="Normal"/>
    <w:rsid w:val="00726640"/>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34">
    <w:name w:val="xl34"/>
    <w:basedOn w:val="Normal"/>
    <w:rsid w:val="00726640"/>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35">
    <w:name w:val="xl35"/>
    <w:basedOn w:val="Normal"/>
    <w:rsid w:val="00726640"/>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36">
    <w:name w:val="xl36"/>
    <w:basedOn w:val="Normal"/>
    <w:rsid w:val="00726640"/>
    <w:pPr>
      <w:pBdr>
        <w:left w:val="single" w:sz="4" w:space="0" w:color="auto"/>
        <w:bottom w:val="single" w:sz="4" w:space="0" w:color="auto"/>
        <w:right w:val="single" w:sz="8" w:space="0" w:color="auto"/>
      </w:pBdr>
      <w:spacing w:before="100" w:beforeAutospacing="1" w:after="100" w:afterAutospacing="1" w:line="240" w:lineRule="auto"/>
      <w:ind w:firstLine="0"/>
      <w:jc w:val="center"/>
    </w:pPr>
    <w:rPr>
      <w:rFonts w:eastAsia="Times New Roman"/>
      <w:szCs w:val="26"/>
    </w:rPr>
  </w:style>
  <w:style w:type="paragraph" w:customStyle="1" w:styleId="xl37">
    <w:name w:val="xl37"/>
    <w:basedOn w:val="Normal"/>
    <w:rsid w:val="00726640"/>
    <w:pPr>
      <w:pBdr>
        <w:left w:val="single" w:sz="4" w:space="0" w:color="auto"/>
        <w:bottom w:val="single" w:sz="4" w:space="0" w:color="auto"/>
        <w:right w:val="single" w:sz="8" w:space="0" w:color="auto"/>
      </w:pBdr>
      <w:spacing w:before="100" w:beforeAutospacing="1" w:after="100" w:afterAutospacing="1" w:line="240" w:lineRule="auto"/>
      <w:ind w:firstLine="0"/>
      <w:jc w:val="center"/>
    </w:pPr>
    <w:rPr>
      <w:rFonts w:eastAsia="Times New Roman"/>
      <w:szCs w:val="26"/>
    </w:rPr>
  </w:style>
  <w:style w:type="paragraph" w:customStyle="1" w:styleId="xl38">
    <w:name w:val="xl38"/>
    <w:basedOn w:val="Normal"/>
    <w:rsid w:val="00726640"/>
    <w:pPr>
      <w:pBdr>
        <w:left w:val="single" w:sz="4"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font7">
    <w:name w:val="font7"/>
    <w:basedOn w:val="Normal"/>
    <w:rsid w:val="00726640"/>
    <w:pPr>
      <w:spacing w:before="100" w:beforeAutospacing="1" w:after="100" w:afterAutospacing="1" w:line="240" w:lineRule="auto"/>
      <w:ind w:firstLine="0"/>
      <w:jc w:val="left"/>
    </w:pPr>
    <w:rPr>
      <w:rFonts w:eastAsia="Times New Roman"/>
      <w:szCs w:val="26"/>
    </w:rPr>
  </w:style>
  <w:style w:type="paragraph" w:customStyle="1" w:styleId="xl40">
    <w:name w:val="xl40"/>
    <w:basedOn w:val="Normal"/>
    <w:rsid w:val="00726640"/>
    <w:pPr>
      <w:pBdr>
        <w:top w:val="single" w:sz="4" w:space="0" w:color="auto"/>
        <w:left w:val="single" w:sz="8" w:space="0" w:color="auto"/>
        <w:right w:val="single" w:sz="4" w:space="0" w:color="auto"/>
      </w:pBdr>
      <w:spacing w:before="100" w:beforeAutospacing="1" w:after="100" w:afterAutospacing="1" w:line="240" w:lineRule="auto"/>
      <w:ind w:firstLine="0"/>
      <w:jc w:val="center"/>
      <w:textAlignment w:val="center"/>
    </w:pPr>
    <w:rPr>
      <w:rFonts w:eastAsia="Times New Roman"/>
      <w:szCs w:val="26"/>
    </w:rPr>
  </w:style>
  <w:style w:type="paragraph" w:customStyle="1" w:styleId="xl41">
    <w:name w:val="xl41"/>
    <w:basedOn w:val="Normal"/>
    <w:rsid w:val="00726640"/>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Cs w:val="26"/>
    </w:rPr>
  </w:style>
  <w:style w:type="paragraph" w:customStyle="1" w:styleId="xl42">
    <w:name w:val="xl42"/>
    <w:basedOn w:val="Normal"/>
    <w:rsid w:val="00726640"/>
    <w:pPr>
      <w:pBdr>
        <w:top w:val="single" w:sz="4" w:space="0" w:color="auto"/>
        <w:left w:val="single" w:sz="4" w:space="0" w:color="auto"/>
        <w:right w:val="single" w:sz="8" w:space="0" w:color="auto"/>
      </w:pBdr>
      <w:spacing w:before="100" w:beforeAutospacing="1" w:after="100" w:afterAutospacing="1" w:line="240" w:lineRule="auto"/>
      <w:ind w:firstLine="0"/>
      <w:jc w:val="center"/>
      <w:textAlignment w:val="center"/>
    </w:pPr>
    <w:rPr>
      <w:rFonts w:eastAsia="Times New Roman"/>
      <w:szCs w:val="26"/>
    </w:rPr>
  </w:style>
  <w:style w:type="paragraph" w:customStyle="1" w:styleId="xl43">
    <w:name w:val="xl43"/>
    <w:basedOn w:val="Normal"/>
    <w:rsid w:val="00726640"/>
    <w:pPr>
      <w:pBdr>
        <w:top w:val="single" w:sz="4" w:space="0" w:color="auto"/>
        <w:left w:val="single" w:sz="8" w:space="0" w:color="auto"/>
        <w:bottom w:val="single" w:sz="8" w:space="0" w:color="auto"/>
      </w:pBdr>
      <w:spacing w:before="100" w:beforeAutospacing="1" w:after="100" w:afterAutospacing="1" w:line="240" w:lineRule="auto"/>
      <w:ind w:firstLine="0"/>
      <w:jc w:val="center"/>
    </w:pPr>
    <w:rPr>
      <w:rFonts w:eastAsia="Times New Roman"/>
      <w:szCs w:val="26"/>
    </w:rPr>
  </w:style>
  <w:style w:type="paragraph" w:customStyle="1" w:styleId="xl44">
    <w:name w:val="xl44"/>
    <w:basedOn w:val="Normal"/>
    <w:rsid w:val="00726640"/>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45">
    <w:name w:val="xl45"/>
    <w:basedOn w:val="Normal"/>
    <w:rsid w:val="00726640"/>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46">
    <w:name w:val="xl46"/>
    <w:basedOn w:val="Normal"/>
    <w:rsid w:val="007266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47">
    <w:name w:val="xl47"/>
    <w:basedOn w:val="Normal"/>
    <w:rsid w:val="00726640"/>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48">
    <w:name w:val="xl48"/>
    <w:basedOn w:val="Normal"/>
    <w:rsid w:val="00726640"/>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firstLine="0"/>
      <w:jc w:val="center"/>
    </w:pPr>
    <w:rPr>
      <w:rFonts w:eastAsia="Times New Roman"/>
      <w:szCs w:val="26"/>
    </w:rPr>
  </w:style>
  <w:style w:type="paragraph" w:customStyle="1" w:styleId="xl49">
    <w:name w:val="xl49"/>
    <w:basedOn w:val="Normal"/>
    <w:rsid w:val="00726640"/>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50">
    <w:name w:val="xl50"/>
    <w:basedOn w:val="Normal"/>
    <w:rsid w:val="00726640"/>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0"/>
      <w:jc w:val="center"/>
    </w:pPr>
    <w:rPr>
      <w:rFonts w:eastAsia="Times New Roman"/>
      <w:b/>
      <w:bCs/>
      <w:szCs w:val="26"/>
    </w:rPr>
  </w:style>
  <w:style w:type="paragraph" w:customStyle="1" w:styleId="xl51">
    <w:name w:val="xl51"/>
    <w:basedOn w:val="Normal"/>
    <w:rsid w:val="00726640"/>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firstLine="0"/>
      <w:jc w:val="center"/>
    </w:pPr>
    <w:rPr>
      <w:rFonts w:eastAsia="Times New Roman"/>
      <w:b/>
      <w:bCs/>
      <w:szCs w:val="26"/>
    </w:rPr>
  </w:style>
  <w:style w:type="paragraph" w:customStyle="1" w:styleId="xl52">
    <w:name w:val="xl52"/>
    <w:basedOn w:val="Normal"/>
    <w:rsid w:val="00726640"/>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b/>
      <w:bCs/>
      <w:szCs w:val="26"/>
    </w:rPr>
  </w:style>
  <w:style w:type="paragraph" w:customStyle="1" w:styleId="xl53">
    <w:name w:val="xl53"/>
    <w:basedOn w:val="Normal"/>
    <w:rsid w:val="00726640"/>
    <w:pPr>
      <w:pBdr>
        <w:top w:val="single" w:sz="8" w:space="0" w:color="auto"/>
        <w:left w:val="single" w:sz="4" w:space="0" w:color="auto"/>
        <w:bottom w:val="single" w:sz="4" w:space="0" w:color="auto"/>
        <w:right w:val="single" w:sz="8" w:space="0" w:color="auto"/>
      </w:pBdr>
      <w:spacing w:before="100" w:beforeAutospacing="1" w:after="100" w:afterAutospacing="1" w:line="240" w:lineRule="auto"/>
      <w:ind w:firstLine="0"/>
      <w:jc w:val="center"/>
    </w:pPr>
    <w:rPr>
      <w:rFonts w:eastAsia="Times New Roman"/>
      <w:b/>
      <w:bCs/>
      <w:szCs w:val="26"/>
    </w:rPr>
  </w:style>
  <w:style w:type="paragraph" w:customStyle="1" w:styleId="xl54">
    <w:name w:val="xl54"/>
    <w:basedOn w:val="Normal"/>
    <w:rsid w:val="00726640"/>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Cs w:val="26"/>
    </w:rPr>
  </w:style>
  <w:style w:type="paragraph" w:customStyle="1" w:styleId="xl55">
    <w:name w:val="xl55"/>
    <w:basedOn w:val="Normal"/>
    <w:rsid w:val="00726640"/>
    <w:pPr>
      <w:pBdr>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Cs w:val="26"/>
    </w:rPr>
  </w:style>
  <w:style w:type="paragraph" w:customStyle="1" w:styleId="xl56">
    <w:name w:val="xl56"/>
    <w:basedOn w:val="Normal"/>
    <w:rsid w:val="00726640"/>
    <w:pPr>
      <w:pBdr>
        <w:left w:val="single" w:sz="8"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eastAsia="Times New Roman"/>
      <w:szCs w:val="26"/>
    </w:rPr>
  </w:style>
  <w:style w:type="paragraph" w:customStyle="1" w:styleId="xl57">
    <w:name w:val="xl57"/>
    <w:basedOn w:val="Normal"/>
    <w:rsid w:val="00726640"/>
    <w:pPr>
      <w:pBdr>
        <w:top w:val="single" w:sz="8" w:space="0" w:color="auto"/>
        <w:left w:val="single" w:sz="8" w:space="0" w:color="auto"/>
        <w:bottom w:val="single" w:sz="4" w:space="0" w:color="auto"/>
      </w:pBdr>
      <w:spacing w:before="100" w:beforeAutospacing="1" w:after="100" w:afterAutospacing="1" w:line="240" w:lineRule="auto"/>
      <w:ind w:firstLine="0"/>
      <w:jc w:val="center"/>
    </w:pPr>
    <w:rPr>
      <w:rFonts w:eastAsia="Times New Roman"/>
      <w:b/>
      <w:bCs/>
      <w:szCs w:val="26"/>
    </w:rPr>
  </w:style>
  <w:style w:type="paragraph" w:customStyle="1" w:styleId="xl58">
    <w:name w:val="xl58"/>
    <w:basedOn w:val="Normal"/>
    <w:rsid w:val="00726640"/>
    <w:pPr>
      <w:pBdr>
        <w:top w:val="single" w:sz="8" w:space="0" w:color="auto"/>
        <w:bottom w:val="single" w:sz="4" w:space="0" w:color="auto"/>
      </w:pBdr>
      <w:spacing w:before="100" w:beforeAutospacing="1" w:after="100" w:afterAutospacing="1" w:line="240" w:lineRule="auto"/>
      <w:ind w:firstLine="0"/>
      <w:jc w:val="center"/>
    </w:pPr>
    <w:rPr>
      <w:rFonts w:eastAsia="Times New Roman"/>
      <w:b/>
      <w:bCs/>
      <w:szCs w:val="26"/>
    </w:rPr>
  </w:style>
  <w:style w:type="paragraph" w:customStyle="1" w:styleId="xl59">
    <w:name w:val="xl59"/>
    <w:basedOn w:val="Normal"/>
    <w:rsid w:val="00726640"/>
    <w:pPr>
      <w:pBdr>
        <w:top w:val="single" w:sz="8" w:space="0" w:color="auto"/>
        <w:bottom w:val="single" w:sz="4" w:space="0" w:color="auto"/>
        <w:right w:val="single" w:sz="8" w:space="0" w:color="auto"/>
      </w:pBdr>
      <w:spacing w:before="100" w:beforeAutospacing="1" w:after="100" w:afterAutospacing="1" w:line="240" w:lineRule="auto"/>
      <w:ind w:firstLine="0"/>
      <w:jc w:val="center"/>
    </w:pPr>
    <w:rPr>
      <w:rFonts w:eastAsia="Times New Roman"/>
      <w:b/>
      <w:bCs/>
      <w:szCs w:val="26"/>
    </w:rPr>
  </w:style>
  <w:style w:type="paragraph" w:customStyle="1" w:styleId="xl60">
    <w:name w:val="xl60"/>
    <w:basedOn w:val="Normal"/>
    <w:rsid w:val="00726640"/>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61">
    <w:name w:val="xl61"/>
    <w:basedOn w:val="Normal"/>
    <w:rsid w:val="00726640"/>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pPr>
    <w:rPr>
      <w:rFonts w:eastAsia="Times New Roman"/>
      <w:szCs w:val="26"/>
    </w:rPr>
  </w:style>
  <w:style w:type="paragraph" w:customStyle="1" w:styleId="xl62">
    <w:name w:val="xl62"/>
    <w:basedOn w:val="Normal"/>
    <w:rsid w:val="00726640"/>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pPr>
    <w:rPr>
      <w:rFonts w:eastAsia="Times New Roman"/>
      <w:szCs w:val="26"/>
    </w:rPr>
  </w:style>
  <w:style w:type="paragraph" w:customStyle="1" w:styleId="xl63">
    <w:name w:val="xl63"/>
    <w:basedOn w:val="Normal"/>
    <w:rsid w:val="00726640"/>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64">
    <w:name w:val="xl64"/>
    <w:basedOn w:val="Normal"/>
    <w:rsid w:val="00726640"/>
    <w:pPr>
      <w:pBdr>
        <w:top w:val="single" w:sz="4" w:space="0" w:color="auto"/>
        <w:left w:val="single" w:sz="8"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eastAsia="Times New Roman"/>
      <w:b/>
      <w:bCs/>
      <w:i/>
      <w:iCs/>
      <w:sz w:val="18"/>
      <w:szCs w:val="18"/>
    </w:rPr>
  </w:style>
  <w:style w:type="paragraph" w:customStyle="1" w:styleId="xl65">
    <w:name w:val="xl65"/>
    <w:basedOn w:val="Normal"/>
    <w:rsid w:val="00726640"/>
    <w:pPr>
      <w:pBdr>
        <w:top w:val="single" w:sz="4" w:space="0" w:color="auto"/>
        <w:left w:val="double" w:sz="6" w:space="0" w:color="auto"/>
        <w:bottom w:val="single" w:sz="4" w:space="0" w:color="auto"/>
        <w:right w:val="single" w:sz="8" w:space="0" w:color="auto"/>
      </w:pBdr>
      <w:spacing w:before="100" w:beforeAutospacing="1" w:after="100" w:afterAutospacing="1" w:line="240" w:lineRule="auto"/>
      <w:ind w:firstLine="0"/>
      <w:jc w:val="center"/>
    </w:pPr>
    <w:rPr>
      <w:rFonts w:eastAsia="Times New Roman"/>
      <w:sz w:val="24"/>
      <w:szCs w:val="24"/>
    </w:rPr>
  </w:style>
  <w:style w:type="paragraph" w:customStyle="1" w:styleId="xl66">
    <w:name w:val="xl66"/>
    <w:basedOn w:val="Normal"/>
    <w:rsid w:val="00726640"/>
    <w:pPr>
      <w:pBdr>
        <w:top w:val="single" w:sz="4" w:space="0" w:color="auto"/>
        <w:left w:val="double" w:sz="6" w:space="0" w:color="auto"/>
        <w:right w:val="single" w:sz="8" w:space="0" w:color="auto"/>
      </w:pBdr>
      <w:spacing w:before="100" w:beforeAutospacing="1" w:after="100" w:afterAutospacing="1" w:line="240" w:lineRule="auto"/>
      <w:ind w:firstLine="0"/>
      <w:jc w:val="center"/>
    </w:pPr>
    <w:rPr>
      <w:rFonts w:eastAsia="Times New Roman"/>
      <w:sz w:val="24"/>
      <w:szCs w:val="24"/>
    </w:rPr>
  </w:style>
  <w:style w:type="paragraph" w:customStyle="1" w:styleId="xl67">
    <w:name w:val="xl67"/>
    <w:basedOn w:val="Normal"/>
    <w:rsid w:val="00726640"/>
    <w:pPr>
      <w:pBdr>
        <w:top w:val="single" w:sz="4" w:space="0" w:color="auto"/>
        <w:left w:val="single" w:sz="8"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68">
    <w:name w:val="xl68"/>
    <w:basedOn w:val="Normal"/>
    <w:rsid w:val="00726640"/>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69">
    <w:name w:val="xl69"/>
    <w:basedOn w:val="Normal"/>
    <w:rsid w:val="00726640"/>
    <w:pPr>
      <w:pBdr>
        <w:top w:val="single" w:sz="4" w:space="0" w:color="auto"/>
        <w:left w:val="single" w:sz="4" w:space="0" w:color="auto"/>
        <w:right w:val="single" w:sz="8" w:space="0" w:color="auto"/>
      </w:pBdr>
      <w:spacing w:before="100" w:beforeAutospacing="1" w:after="100" w:afterAutospacing="1" w:line="240" w:lineRule="auto"/>
      <w:ind w:firstLine="0"/>
      <w:jc w:val="center"/>
    </w:pPr>
    <w:rPr>
      <w:rFonts w:eastAsia="Times New Roman"/>
      <w:szCs w:val="26"/>
    </w:rPr>
  </w:style>
  <w:style w:type="paragraph" w:customStyle="1" w:styleId="xl70">
    <w:name w:val="xl70"/>
    <w:basedOn w:val="Normal"/>
    <w:rsid w:val="00726640"/>
    <w:pPr>
      <w:pBdr>
        <w:top w:val="single" w:sz="4" w:space="0" w:color="auto"/>
        <w:left w:val="single" w:sz="8"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71">
    <w:name w:val="xl71"/>
    <w:basedOn w:val="Normal"/>
    <w:rsid w:val="00726640"/>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72">
    <w:name w:val="xl72"/>
    <w:basedOn w:val="Normal"/>
    <w:rsid w:val="00726640"/>
    <w:pPr>
      <w:pBdr>
        <w:top w:val="single" w:sz="4" w:space="0" w:color="auto"/>
        <w:left w:val="single" w:sz="4" w:space="0" w:color="auto"/>
        <w:right w:val="single" w:sz="8" w:space="0" w:color="auto"/>
      </w:pBdr>
      <w:spacing w:before="100" w:beforeAutospacing="1" w:after="100" w:afterAutospacing="1" w:line="240" w:lineRule="auto"/>
      <w:ind w:firstLine="0"/>
      <w:jc w:val="center"/>
    </w:pPr>
    <w:rPr>
      <w:rFonts w:eastAsia="Times New Roman"/>
      <w:szCs w:val="26"/>
    </w:rPr>
  </w:style>
  <w:style w:type="paragraph" w:customStyle="1" w:styleId="xl73">
    <w:name w:val="xl73"/>
    <w:basedOn w:val="Normal"/>
    <w:rsid w:val="00726640"/>
    <w:pPr>
      <w:pBdr>
        <w:top w:val="single" w:sz="4" w:space="0" w:color="auto"/>
        <w:left w:val="single" w:sz="8"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StyleHeading2VNI-Times12ptNotItalic">
    <w:name w:val="Style Heading 2 + VNI-Times 12 pt Not Italic"/>
    <w:basedOn w:val="Heading2"/>
    <w:rsid w:val="00726640"/>
    <w:pPr>
      <w:numPr>
        <w:ilvl w:val="0"/>
        <w:numId w:val="0"/>
      </w:numPr>
      <w:spacing w:before="120" w:after="0" w:line="240" w:lineRule="auto"/>
      <w:jc w:val="left"/>
    </w:pPr>
    <w:rPr>
      <w:rFonts w:ascii="VNI-Times" w:hAnsi="VNI-Times" w:cs="Arial"/>
      <w:i/>
      <w:iCs w:val="0"/>
      <w:color w:val="auto"/>
      <w:sz w:val="24"/>
      <w:u w:val="single"/>
      <w:lang w:val="x-none" w:eastAsia="x-none"/>
    </w:rPr>
  </w:style>
  <w:style w:type="character" w:customStyle="1" w:styleId="StyleHeading2VNI-Times12ptNotItalicChar">
    <w:name w:val="Style Heading 2 + VNI-Times 12 pt Not Italic Char"/>
    <w:rsid w:val="00726640"/>
    <w:rPr>
      <w:rFonts w:ascii="VNI-Times" w:hAnsi="VNI-Times" w:cs="Arial"/>
      <w:b/>
      <w:bCs/>
      <w:i/>
      <w:iCs/>
      <w:sz w:val="24"/>
      <w:szCs w:val="28"/>
      <w:u w:val="single"/>
      <w:lang w:val="en-US" w:eastAsia="en-US" w:bidi="ar-SA"/>
    </w:rPr>
  </w:style>
  <w:style w:type="paragraph" w:customStyle="1" w:styleId="StyleHeading118ptItalic">
    <w:name w:val="Style Heading 1 + 18 pt Italic"/>
    <w:basedOn w:val="Heading1"/>
    <w:rsid w:val="00726640"/>
    <w:pPr>
      <w:spacing w:after="0" w:line="360" w:lineRule="auto"/>
      <w:ind w:left="0" w:firstLine="0"/>
    </w:pPr>
    <w:rPr>
      <w:rFonts w:ascii="VNI-Times" w:hAnsi="VNI-Times" w:cs="Arial"/>
      <w:i/>
      <w:iCs/>
      <w:color w:val="auto"/>
      <w:sz w:val="60"/>
      <w:lang w:val="x-none" w:eastAsia="x-none"/>
    </w:rPr>
  </w:style>
  <w:style w:type="paragraph" w:customStyle="1" w:styleId="lietke-">
    <w:name w:val="liet ke -"/>
    <w:basedOn w:val="Normal"/>
    <w:rsid w:val="00726640"/>
    <w:pPr>
      <w:tabs>
        <w:tab w:val="num" w:pos="360"/>
      </w:tabs>
      <w:spacing w:before="60" w:after="60" w:line="320" w:lineRule="exact"/>
      <w:ind w:left="360" w:hanging="360"/>
      <w:jc w:val="left"/>
    </w:pPr>
    <w:rPr>
      <w:rFonts w:eastAsia="Times New Roman"/>
      <w:szCs w:val="26"/>
    </w:rPr>
  </w:style>
  <w:style w:type="paragraph" w:customStyle="1" w:styleId="vanban">
    <w:name w:val="van ban"/>
    <w:basedOn w:val="Normal"/>
    <w:rsid w:val="00726640"/>
    <w:pPr>
      <w:spacing w:before="60" w:after="60" w:line="320" w:lineRule="exact"/>
      <w:ind w:left="720" w:firstLine="0"/>
    </w:pPr>
    <w:rPr>
      <w:rFonts w:eastAsia="Times New Roman"/>
      <w:szCs w:val="26"/>
    </w:rPr>
  </w:style>
  <w:style w:type="paragraph" w:customStyle="1" w:styleId="vanbanLeft3cm">
    <w:name w:val="van ban + Left:  3 cm"/>
    <w:basedOn w:val="vanban"/>
    <w:rsid w:val="00726640"/>
    <w:pPr>
      <w:tabs>
        <w:tab w:val="left" w:pos="1701"/>
      </w:tabs>
      <w:ind w:left="1701"/>
    </w:pPr>
  </w:style>
  <w:style w:type="paragraph" w:customStyle="1" w:styleId="muclon">
    <w:name w:val="muclon"/>
    <w:basedOn w:val="Normal"/>
    <w:rsid w:val="00726640"/>
    <w:pPr>
      <w:spacing w:before="60" w:after="0" w:line="320" w:lineRule="exact"/>
      <w:ind w:left="720" w:hanging="720"/>
    </w:pPr>
    <w:rPr>
      <w:rFonts w:ascii=".VnTimeH" w:eastAsia="Times New Roman" w:hAnsi=".VnTimeH"/>
      <w:b/>
      <w:color w:val="800000"/>
      <w:spacing w:val="10"/>
      <w:sz w:val="24"/>
    </w:rPr>
  </w:style>
  <w:style w:type="paragraph" w:customStyle="1" w:styleId="DoanParagraph">
    <w:name w:val="Doan (Paragraph)"/>
    <w:basedOn w:val="Normal"/>
    <w:rsid w:val="00726640"/>
    <w:pPr>
      <w:overflowPunct w:val="0"/>
      <w:autoSpaceDE w:val="0"/>
      <w:autoSpaceDN w:val="0"/>
      <w:adjustRightInd w:val="0"/>
      <w:spacing w:before="60" w:after="0" w:line="320" w:lineRule="exact"/>
      <w:ind w:firstLine="0"/>
      <w:textAlignment w:val="baseline"/>
    </w:pPr>
    <w:rPr>
      <w:rFonts w:ascii=".VnTime" w:eastAsia="Times New Roman" w:hAnsi=".VnTime"/>
      <w:lang w:val="en-GB"/>
    </w:rPr>
  </w:style>
  <w:style w:type="paragraph" w:customStyle="1" w:styleId="Muc1110">
    <w:name w:val="Muc 1.1.1"/>
    <w:basedOn w:val="Normal"/>
    <w:rsid w:val="00726640"/>
    <w:pPr>
      <w:widowControl w:val="0"/>
      <w:spacing w:after="60" w:line="320" w:lineRule="exact"/>
      <w:ind w:left="720" w:hanging="720"/>
    </w:pPr>
    <w:rPr>
      <w:rFonts w:ascii=".VnTime" w:eastAsia="Times New Roman" w:hAnsi=".VnTime"/>
      <w:b/>
      <w:lang w:val="en-GB"/>
    </w:rPr>
  </w:style>
  <w:style w:type="paragraph" w:customStyle="1" w:styleId="muc1112">
    <w:name w:val="muc1.1.1"/>
    <w:basedOn w:val="Normal"/>
    <w:rsid w:val="00726640"/>
    <w:pPr>
      <w:spacing w:after="60" w:line="320" w:lineRule="atLeast"/>
      <w:ind w:firstLine="0"/>
      <w:jc w:val="left"/>
    </w:pPr>
    <w:rPr>
      <w:rFonts w:ascii=".VnTime" w:eastAsia="Times New Roman" w:hAnsi=".VnTime"/>
      <w:b/>
      <w:szCs w:val="24"/>
    </w:rPr>
  </w:style>
  <w:style w:type="paragraph" w:customStyle="1" w:styleId="Doanvanban">
    <w:name w:val="Doan van ban"/>
    <w:basedOn w:val="TOC2"/>
    <w:rsid w:val="00726640"/>
    <w:pPr>
      <w:tabs>
        <w:tab w:val="left" w:pos="1040"/>
        <w:tab w:val="right" w:leader="dot" w:pos="9062"/>
      </w:tabs>
      <w:overflowPunct w:val="0"/>
      <w:autoSpaceDE w:val="0"/>
      <w:autoSpaceDN w:val="0"/>
      <w:adjustRightInd w:val="0"/>
      <w:spacing w:before="60" w:after="60" w:line="320" w:lineRule="exact"/>
      <w:ind w:left="0"/>
      <w:jc w:val="left"/>
      <w:textAlignment w:val="baseline"/>
    </w:pPr>
    <w:rPr>
      <w:rFonts w:ascii=".VnTime" w:eastAsia="Times New Roman" w:hAnsi=".VnTime"/>
      <w:smallCaps/>
      <w:sz w:val="20"/>
      <w:lang w:val="en-GB"/>
    </w:rPr>
  </w:style>
  <w:style w:type="paragraph" w:customStyle="1" w:styleId="Muc1">
    <w:name w:val="Muc 1"/>
    <w:basedOn w:val="Normal"/>
    <w:rsid w:val="00726640"/>
    <w:pPr>
      <w:overflowPunct w:val="0"/>
      <w:autoSpaceDE w:val="0"/>
      <w:autoSpaceDN w:val="0"/>
      <w:adjustRightInd w:val="0"/>
      <w:spacing w:after="60" w:line="320" w:lineRule="exact"/>
      <w:ind w:firstLine="0"/>
      <w:textAlignment w:val="baseline"/>
    </w:pPr>
    <w:rPr>
      <w:rFonts w:ascii=".VnTimeH" w:eastAsia="Times New Roman" w:hAnsi=".VnTimeH"/>
      <w:b/>
      <w:sz w:val="24"/>
      <w:lang w:val="en-GB"/>
    </w:rPr>
  </w:style>
  <w:style w:type="paragraph" w:customStyle="1" w:styleId="muc10">
    <w:name w:val="muc1)"/>
    <w:basedOn w:val="Normal"/>
    <w:rsid w:val="00726640"/>
    <w:pPr>
      <w:tabs>
        <w:tab w:val="left" w:pos="567"/>
      </w:tabs>
      <w:overflowPunct w:val="0"/>
      <w:autoSpaceDE w:val="0"/>
      <w:autoSpaceDN w:val="0"/>
      <w:adjustRightInd w:val="0"/>
      <w:spacing w:before="60" w:after="60" w:line="320" w:lineRule="exact"/>
      <w:ind w:left="567" w:hanging="340"/>
      <w:textAlignment w:val="baseline"/>
    </w:pPr>
    <w:rPr>
      <w:rFonts w:ascii=".VnTime" w:eastAsia="Times New Roman" w:hAnsi=".VnTime"/>
      <w:noProof/>
      <w:spacing w:val="-2"/>
      <w:szCs w:val="24"/>
    </w:rPr>
  </w:style>
  <w:style w:type="paragraph" w:customStyle="1" w:styleId="bang">
    <w:name w:val="bang"/>
    <w:basedOn w:val="Normal"/>
    <w:qFormat/>
    <w:rsid w:val="00726640"/>
    <w:pPr>
      <w:tabs>
        <w:tab w:val="left" w:pos="567"/>
      </w:tabs>
      <w:overflowPunct w:val="0"/>
      <w:autoSpaceDE w:val="0"/>
      <w:autoSpaceDN w:val="0"/>
      <w:adjustRightInd w:val="0"/>
      <w:spacing w:before="60" w:after="60" w:line="240" w:lineRule="auto"/>
      <w:ind w:left="57" w:firstLine="0"/>
      <w:jc w:val="center"/>
      <w:textAlignment w:val="baseline"/>
    </w:pPr>
    <w:rPr>
      <w:rFonts w:ascii=".VnTime" w:eastAsia="Times New Roman" w:hAnsi=".VnTime"/>
      <w:noProof/>
      <w:spacing w:val="-2"/>
      <w:sz w:val="24"/>
      <w:szCs w:val="24"/>
    </w:rPr>
  </w:style>
  <w:style w:type="paragraph" w:customStyle="1" w:styleId="tenbang">
    <w:name w:val="tenbang"/>
    <w:basedOn w:val="Normal"/>
    <w:rsid w:val="00726640"/>
    <w:pPr>
      <w:tabs>
        <w:tab w:val="left" w:pos="567"/>
      </w:tabs>
      <w:overflowPunct w:val="0"/>
      <w:autoSpaceDE w:val="0"/>
      <w:autoSpaceDN w:val="0"/>
      <w:adjustRightInd w:val="0"/>
      <w:spacing w:before="60" w:after="60" w:line="320" w:lineRule="exact"/>
      <w:ind w:firstLine="0"/>
      <w:jc w:val="center"/>
      <w:textAlignment w:val="baseline"/>
    </w:pPr>
    <w:rPr>
      <w:rFonts w:ascii=".VnTime" w:eastAsia="Times New Roman" w:hAnsi=".VnTime"/>
      <w:noProof/>
      <w:color w:val="000000"/>
      <w:spacing w:val="-2"/>
      <w:szCs w:val="24"/>
    </w:rPr>
  </w:style>
  <w:style w:type="paragraph" w:customStyle="1" w:styleId="congthuc1">
    <w:name w:val="congthuc"/>
    <w:basedOn w:val="Normal"/>
    <w:rsid w:val="00726640"/>
    <w:pPr>
      <w:tabs>
        <w:tab w:val="left" w:pos="567"/>
      </w:tabs>
      <w:overflowPunct w:val="0"/>
      <w:autoSpaceDE w:val="0"/>
      <w:autoSpaceDN w:val="0"/>
      <w:adjustRightInd w:val="0"/>
      <w:spacing w:before="240" w:after="240" w:line="320" w:lineRule="exact"/>
      <w:ind w:firstLine="0"/>
      <w:jc w:val="center"/>
      <w:textAlignment w:val="baseline"/>
    </w:pPr>
    <w:rPr>
      <w:rFonts w:ascii=".VnTime" w:eastAsia="Times New Roman" w:hAnsi=".VnTime"/>
      <w:noProof/>
      <w:color w:val="000000"/>
      <w:spacing w:val="-2"/>
      <w:szCs w:val="24"/>
    </w:rPr>
  </w:style>
  <w:style w:type="paragraph" w:customStyle="1" w:styleId="Phuchuong">
    <w:name w:val="Phu chuong"/>
    <w:basedOn w:val="Normal"/>
    <w:rsid w:val="00726640"/>
    <w:pPr>
      <w:overflowPunct w:val="0"/>
      <w:autoSpaceDE w:val="0"/>
      <w:autoSpaceDN w:val="0"/>
      <w:adjustRightInd w:val="0"/>
      <w:spacing w:before="1920" w:after="0" w:line="320" w:lineRule="exact"/>
      <w:ind w:firstLine="0"/>
      <w:textAlignment w:val="baseline"/>
    </w:pPr>
    <w:rPr>
      <w:rFonts w:ascii=".VnTimeH" w:eastAsia="Times New Roman" w:hAnsi=".VnTimeH"/>
      <w:b/>
      <w:sz w:val="24"/>
      <w:lang w:val="en-GB"/>
    </w:rPr>
  </w:style>
  <w:style w:type="paragraph" w:customStyle="1" w:styleId="Mucnho0">
    <w:name w:val="Muc nho"/>
    <w:basedOn w:val="Normal"/>
    <w:rsid w:val="00726640"/>
    <w:pPr>
      <w:spacing w:before="240" w:after="0" w:line="320" w:lineRule="exact"/>
      <w:ind w:left="284" w:firstLine="0"/>
    </w:pPr>
    <w:rPr>
      <w:rFonts w:ascii=".VnTime" w:eastAsia="Times New Roman" w:hAnsi=".VnTime"/>
      <w:b/>
      <w:color w:val="0000FF"/>
      <w:spacing w:val="4"/>
    </w:rPr>
  </w:style>
  <w:style w:type="paragraph" w:customStyle="1" w:styleId="bang1-">
    <w:name w:val="bang1-"/>
    <w:basedOn w:val="Normal"/>
    <w:rsid w:val="00726640"/>
    <w:pPr>
      <w:spacing w:before="60" w:after="60" w:line="240" w:lineRule="atLeast"/>
      <w:ind w:firstLine="0"/>
      <w:jc w:val="right"/>
    </w:pPr>
    <w:rPr>
      <w:rFonts w:ascii=".VnTime" w:eastAsia="Times New Roman" w:hAnsi=".VnTime"/>
      <w:i/>
      <w:szCs w:val="24"/>
    </w:rPr>
  </w:style>
  <w:style w:type="paragraph" w:customStyle="1" w:styleId="Bangso---">
    <w:name w:val="Bang so---"/>
    <w:basedOn w:val="Normal"/>
    <w:rsid w:val="00726640"/>
    <w:pPr>
      <w:spacing w:after="0" w:line="320" w:lineRule="exact"/>
      <w:ind w:left="720" w:right="119" w:firstLine="0"/>
      <w:jc w:val="right"/>
    </w:pPr>
    <w:rPr>
      <w:rFonts w:ascii=".VnTime" w:eastAsia="Times New Roman" w:hAnsi=".VnTime"/>
      <w:b/>
      <w:i/>
      <w:color w:val="0000FF"/>
      <w:sz w:val="24"/>
    </w:rPr>
  </w:style>
  <w:style w:type="paragraph" w:customStyle="1" w:styleId="Trongbang">
    <w:name w:val="Trong bang"/>
    <w:basedOn w:val="Normal"/>
    <w:rsid w:val="00726640"/>
    <w:pPr>
      <w:spacing w:after="0" w:line="320" w:lineRule="exact"/>
      <w:ind w:firstLine="0"/>
    </w:pPr>
    <w:rPr>
      <w:rFonts w:ascii=".VnTime" w:eastAsia="Times New Roman" w:hAnsi=".VnTime"/>
      <w:color w:val="0000FF"/>
      <w:sz w:val="24"/>
    </w:rPr>
  </w:style>
  <w:style w:type="paragraph" w:customStyle="1" w:styleId="Lietkeso">
    <w:name w:val="Liet ke so"/>
    <w:basedOn w:val="Normal"/>
    <w:rsid w:val="00726640"/>
    <w:pPr>
      <w:tabs>
        <w:tab w:val="num" w:pos="864"/>
      </w:tabs>
      <w:spacing w:after="0" w:line="320" w:lineRule="exact"/>
      <w:ind w:left="864" w:hanging="864"/>
    </w:pPr>
    <w:rPr>
      <w:rFonts w:ascii=".VnTime" w:eastAsia="Times New Roman" w:hAnsi=".VnTime"/>
      <w:color w:val="800080"/>
    </w:rPr>
  </w:style>
  <w:style w:type="paragraph" w:customStyle="1" w:styleId="Tenbang0">
    <w:name w:val="Tenbang"/>
    <w:basedOn w:val="Normal"/>
    <w:rsid w:val="00726640"/>
    <w:pPr>
      <w:spacing w:after="60" w:line="240" w:lineRule="auto"/>
      <w:ind w:firstLine="0"/>
      <w:jc w:val="center"/>
    </w:pPr>
    <w:rPr>
      <w:rFonts w:ascii=".VnTime" w:eastAsia="Times New Roman" w:hAnsi=".VnTime"/>
      <w:b/>
      <w:color w:val="000080"/>
      <w:spacing w:val="20"/>
    </w:rPr>
  </w:style>
  <w:style w:type="paragraph" w:customStyle="1" w:styleId="StyleBodyTextIndentVnTimeHBold">
    <w:name w:val="Style Body Text Indent + .VnTimeH Bold"/>
    <w:basedOn w:val="BodyTextIndent"/>
    <w:rsid w:val="00726640"/>
    <w:pPr>
      <w:tabs>
        <w:tab w:val="num" w:pos="1985"/>
      </w:tabs>
      <w:overflowPunct w:val="0"/>
      <w:autoSpaceDE w:val="0"/>
      <w:autoSpaceDN w:val="0"/>
      <w:adjustRightInd w:val="0"/>
      <w:spacing w:after="0" w:line="320" w:lineRule="exact"/>
      <w:ind w:left="1985" w:hanging="567"/>
      <w:textAlignment w:val="baseline"/>
    </w:pPr>
    <w:rPr>
      <w:rFonts w:ascii=".VnTimeH" w:eastAsia="Times New Roman" w:hAnsi=".VnTimeH"/>
      <w:b/>
      <w:bCs/>
      <w:sz w:val="24"/>
      <w:lang w:val="x-none" w:eastAsia="x-none"/>
    </w:rPr>
  </w:style>
  <w:style w:type="paragraph" w:customStyle="1" w:styleId="normal-1">
    <w:name w:val="normal-1"/>
    <w:basedOn w:val="Normal"/>
    <w:rsid w:val="00726640"/>
    <w:pPr>
      <w:overflowPunct w:val="0"/>
      <w:autoSpaceDE w:val="0"/>
      <w:autoSpaceDN w:val="0"/>
      <w:adjustRightInd w:val="0"/>
      <w:spacing w:after="60" w:line="320" w:lineRule="exact"/>
      <w:ind w:left="720" w:firstLine="0"/>
      <w:textAlignment w:val="baseline"/>
    </w:pPr>
    <w:rPr>
      <w:rFonts w:ascii=".VnTime" w:eastAsia="Times New Roman" w:hAnsi=".VnTime"/>
      <w:iCs/>
      <w:noProof/>
      <w:color w:val="0000FF"/>
    </w:rPr>
  </w:style>
  <w:style w:type="paragraph" w:customStyle="1" w:styleId="Style2">
    <w:name w:val="Style2"/>
    <w:basedOn w:val="Normal"/>
    <w:rsid w:val="00726640"/>
    <w:pPr>
      <w:tabs>
        <w:tab w:val="num" w:pos="1890"/>
      </w:tabs>
      <w:spacing w:after="0" w:line="320" w:lineRule="exact"/>
      <w:ind w:left="1890" w:hanging="397"/>
    </w:pPr>
    <w:rPr>
      <w:rFonts w:ascii=".VnTime" w:eastAsia="Times New Roman" w:hAnsi=".VnTime"/>
      <w:b/>
      <w:szCs w:val="24"/>
    </w:rPr>
  </w:style>
  <w:style w:type="paragraph" w:customStyle="1" w:styleId="Style10">
    <w:name w:val="Style10"/>
    <w:basedOn w:val="Normal"/>
    <w:rsid w:val="00726640"/>
    <w:pPr>
      <w:spacing w:before="60" w:after="60" w:line="240" w:lineRule="auto"/>
      <w:ind w:firstLine="0"/>
    </w:pPr>
    <w:rPr>
      <w:rFonts w:ascii=".VnTime" w:eastAsia="Times New Roman" w:hAnsi=".VnTime"/>
      <w:b/>
      <w:noProof/>
      <w:szCs w:val="24"/>
    </w:rPr>
  </w:style>
  <w:style w:type="paragraph" w:customStyle="1" w:styleId="Style7">
    <w:name w:val="Style7"/>
    <w:basedOn w:val="Normal"/>
    <w:rsid w:val="00726640"/>
    <w:pPr>
      <w:tabs>
        <w:tab w:val="num" w:pos="851"/>
      </w:tabs>
      <w:spacing w:before="100" w:after="100" w:line="240" w:lineRule="auto"/>
      <w:ind w:left="851" w:hanging="397"/>
    </w:pPr>
    <w:rPr>
      <w:rFonts w:ascii=".VnTime" w:eastAsia="Times New Roman" w:hAnsi=".VnTime"/>
      <w:b/>
      <w:color w:val="000080"/>
    </w:rPr>
  </w:style>
  <w:style w:type="character" w:customStyle="1" w:styleId="Style7Char">
    <w:name w:val="Style7 Char"/>
    <w:rsid w:val="00726640"/>
    <w:rPr>
      <w:rFonts w:ascii=".VnTime" w:hAnsi=".VnTime"/>
      <w:b/>
      <w:color w:val="000080"/>
      <w:sz w:val="26"/>
      <w:lang w:val="en-US" w:eastAsia="en-US" w:bidi="ar-SA"/>
    </w:rPr>
  </w:style>
  <w:style w:type="paragraph" w:customStyle="1" w:styleId="P5">
    <w:name w:val="P5"/>
    <w:basedOn w:val="Normal"/>
    <w:rsid w:val="00726640"/>
    <w:pPr>
      <w:spacing w:before="60" w:after="60" w:line="320" w:lineRule="exact"/>
      <w:ind w:firstLine="397"/>
      <w:outlineLvl w:val="0"/>
    </w:pPr>
    <w:rPr>
      <w:rFonts w:ascii=".VnTime" w:eastAsia="Times New Roman" w:hAnsi=".VnTime"/>
    </w:rPr>
  </w:style>
  <w:style w:type="paragraph" w:customStyle="1" w:styleId="Bang0">
    <w:name w:val="Bang"/>
    <w:basedOn w:val="Normal"/>
    <w:qFormat/>
    <w:rsid w:val="00726640"/>
    <w:pPr>
      <w:keepLines/>
      <w:widowControl w:val="0"/>
      <w:spacing w:before="60" w:after="0" w:line="240" w:lineRule="atLeast"/>
      <w:ind w:firstLine="0"/>
      <w:jc w:val="center"/>
    </w:pPr>
    <w:rPr>
      <w:rFonts w:ascii=".VnTime" w:eastAsia="Times New Roman" w:hAnsi=".VnTime"/>
      <w:spacing w:val="4"/>
      <w:sz w:val="24"/>
    </w:rPr>
  </w:style>
  <w:style w:type="paragraph" w:customStyle="1" w:styleId="Mucnho-nho-nho">
    <w:name w:val="Muc nho-nho-nho"/>
    <w:basedOn w:val="Normal"/>
    <w:next w:val="Normal"/>
    <w:rsid w:val="00726640"/>
    <w:pPr>
      <w:overflowPunct w:val="0"/>
      <w:autoSpaceDE w:val="0"/>
      <w:autoSpaceDN w:val="0"/>
      <w:adjustRightInd w:val="0"/>
      <w:spacing w:before="60" w:after="0" w:line="240" w:lineRule="auto"/>
      <w:ind w:firstLine="0"/>
      <w:textAlignment w:val="baseline"/>
    </w:pPr>
    <w:rPr>
      <w:rFonts w:ascii=".VnTime" w:eastAsia="Times New Roman" w:hAnsi=".VnTime"/>
      <w:noProof/>
      <w:spacing w:val="20"/>
      <w:szCs w:val="24"/>
    </w:rPr>
  </w:style>
  <w:style w:type="paragraph" w:customStyle="1" w:styleId="LietkeBullet">
    <w:name w:val="Liet ke Bullet"/>
    <w:basedOn w:val="Normal"/>
    <w:rsid w:val="00726640"/>
    <w:pPr>
      <w:tabs>
        <w:tab w:val="num" w:pos="360"/>
      </w:tabs>
      <w:spacing w:before="60" w:after="0" w:line="240" w:lineRule="auto"/>
      <w:ind w:left="360" w:hanging="360"/>
      <w:jc w:val="left"/>
    </w:pPr>
    <w:rPr>
      <w:rFonts w:ascii=".VnTime" w:eastAsia="Times New Roman" w:hAnsi=".VnTime"/>
      <w:noProof/>
      <w:sz w:val="24"/>
    </w:rPr>
  </w:style>
  <w:style w:type="paragraph" w:customStyle="1" w:styleId="Muclon2">
    <w:name w:val="Muclon2"/>
    <w:basedOn w:val="Normal"/>
    <w:rsid w:val="00726640"/>
    <w:pPr>
      <w:tabs>
        <w:tab w:val="num" w:pos="794"/>
      </w:tabs>
      <w:overflowPunct w:val="0"/>
      <w:autoSpaceDE w:val="0"/>
      <w:autoSpaceDN w:val="0"/>
      <w:adjustRightInd w:val="0"/>
      <w:spacing w:before="60" w:after="60"/>
      <w:ind w:left="794" w:hanging="794"/>
      <w:textAlignment w:val="baseline"/>
    </w:pPr>
    <w:rPr>
      <w:rFonts w:ascii=".VnTimeH" w:eastAsia="Times New Roman" w:hAnsi=".VnTimeH"/>
      <w:b/>
      <w:noProof/>
      <w:color w:val="800000"/>
      <w:sz w:val="24"/>
    </w:rPr>
  </w:style>
  <w:style w:type="paragraph" w:customStyle="1" w:styleId="Mucnho2">
    <w:name w:val="Mucnho2"/>
    <w:basedOn w:val="Normal"/>
    <w:rsid w:val="00726640"/>
    <w:pPr>
      <w:tabs>
        <w:tab w:val="num" w:pos="1644"/>
      </w:tabs>
      <w:overflowPunct w:val="0"/>
      <w:autoSpaceDE w:val="0"/>
      <w:autoSpaceDN w:val="0"/>
      <w:adjustRightInd w:val="0"/>
      <w:spacing w:before="60" w:after="60"/>
      <w:ind w:left="1644" w:hanging="907"/>
      <w:textAlignment w:val="baseline"/>
    </w:pPr>
    <w:rPr>
      <w:rFonts w:ascii=".VnTime" w:eastAsia="Times New Roman" w:hAnsi=".VnTime"/>
      <w:b/>
      <w:noProof/>
      <w:color w:val="0000FF"/>
    </w:rPr>
  </w:style>
  <w:style w:type="paragraph" w:customStyle="1" w:styleId="chm">
    <w:name w:val="chÊm"/>
    <w:basedOn w:val="Normal"/>
    <w:autoRedefine/>
    <w:rsid w:val="00726640"/>
    <w:pPr>
      <w:overflowPunct w:val="0"/>
      <w:autoSpaceDE w:val="0"/>
      <w:autoSpaceDN w:val="0"/>
      <w:adjustRightInd w:val="0"/>
      <w:spacing w:before="60" w:after="60"/>
      <w:ind w:left="1560" w:hanging="426"/>
      <w:textAlignment w:val="baseline"/>
    </w:pPr>
    <w:rPr>
      <w:rFonts w:ascii=".VnTime" w:eastAsia="Times New Roman" w:hAnsi=".VnTime"/>
      <w:noProof/>
    </w:rPr>
  </w:style>
  <w:style w:type="paragraph" w:customStyle="1" w:styleId="muclon4">
    <w:name w:val="muclon4"/>
    <w:basedOn w:val="Normal"/>
    <w:rsid w:val="00726640"/>
    <w:pPr>
      <w:tabs>
        <w:tab w:val="num" w:pos="432"/>
      </w:tabs>
      <w:overflowPunct w:val="0"/>
      <w:autoSpaceDE w:val="0"/>
      <w:autoSpaceDN w:val="0"/>
      <w:adjustRightInd w:val="0"/>
      <w:spacing w:after="0"/>
      <w:ind w:left="432" w:hanging="432"/>
      <w:textAlignment w:val="baseline"/>
    </w:pPr>
    <w:rPr>
      <w:rFonts w:ascii=".VnTimeH" w:eastAsia="Times New Roman" w:hAnsi=".VnTimeH"/>
      <w:b/>
      <w:noProof/>
      <w:color w:val="800000"/>
      <w:sz w:val="24"/>
    </w:rPr>
  </w:style>
  <w:style w:type="paragraph" w:customStyle="1" w:styleId="mucnho4">
    <w:name w:val="mucnho4"/>
    <w:basedOn w:val="Normal"/>
    <w:rsid w:val="00726640"/>
    <w:pPr>
      <w:tabs>
        <w:tab w:val="num" w:pos="1191"/>
      </w:tabs>
      <w:overflowPunct w:val="0"/>
      <w:autoSpaceDE w:val="0"/>
      <w:autoSpaceDN w:val="0"/>
      <w:adjustRightInd w:val="0"/>
      <w:spacing w:after="0"/>
      <w:ind w:left="1191" w:hanging="1191"/>
      <w:textAlignment w:val="baseline"/>
    </w:pPr>
    <w:rPr>
      <w:rFonts w:ascii=".VnTime" w:eastAsia="Times New Roman" w:hAnsi=".VnTime"/>
      <w:b/>
      <w:noProof/>
      <w:color w:val="008000"/>
    </w:rPr>
  </w:style>
  <w:style w:type="paragraph" w:customStyle="1" w:styleId="Listtron">
    <w:name w:val="Listtron"/>
    <w:basedOn w:val="Normal"/>
    <w:rsid w:val="00726640"/>
    <w:pPr>
      <w:tabs>
        <w:tab w:val="num" w:pos="530"/>
      </w:tabs>
      <w:spacing w:before="60" w:after="60" w:line="320" w:lineRule="exact"/>
      <w:ind w:left="170" w:firstLine="0"/>
    </w:pPr>
    <w:rPr>
      <w:rFonts w:ascii=".VnTime" w:eastAsia="Times New Roman" w:hAnsi=".VnTime"/>
      <w:noProof/>
      <w:color w:val="000080"/>
      <w:spacing w:val="20"/>
    </w:rPr>
  </w:style>
  <w:style w:type="paragraph" w:customStyle="1" w:styleId="Mucnhonho">
    <w:name w:val="Muc nho nho"/>
    <w:basedOn w:val="Normal"/>
    <w:rsid w:val="00726640"/>
    <w:pPr>
      <w:tabs>
        <w:tab w:val="num" w:pos="720"/>
      </w:tabs>
      <w:spacing w:after="60" w:line="320" w:lineRule="exact"/>
      <w:ind w:left="720" w:hanging="360"/>
    </w:pPr>
    <w:rPr>
      <w:rFonts w:ascii=".VnTime" w:eastAsia="Times New Roman" w:hAnsi=".VnTime"/>
      <w:noProof/>
      <w:color w:val="808000"/>
    </w:rPr>
  </w:style>
  <w:style w:type="paragraph" w:customStyle="1" w:styleId="Mucab">
    <w:name w:val="Muc a b..."/>
    <w:basedOn w:val="Normal"/>
    <w:rsid w:val="00726640"/>
    <w:pPr>
      <w:tabs>
        <w:tab w:val="num" w:pos="1021"/>
      </w:tabs>
      <w:spacing w:after="60" w:line="320" w:lineRule="exact"/>
      <w:ind w:left="1021" w:hanging="397"/>
    </w:pPr>
    <w:rPr>
      <w:rFonts w:ascii=".VnTime" w:eastAsia="Times New Roman" w:hAnsi=".VnTime"/>
      <w:noProof/>
      <w:color w:val="0000FF"/>
    </w:rPr>
  </w:style>
  <w:style w:type="paragraph" w:customStyle="1" w:styleId="listbullet0">
    <w:name w:val="listbullet"/>
    <w:basedOn w:val="Normal"/>
    <w:rsid w:val="00726640"/>
    <w:pPr>
      <w:tabs>
        <w:tab w:val="num" w:pos="357"/>
      </w:tabs>
      <w:spacing w:after="0" w:line="320" w:lineRule="exact"/>
      <w:ind w:firstLine="0"/>
    </w:pPr>
    <w:rPr>
      <w:rFonts w:ascii=".VnTime" w:eastAsia="Times New Roman" w:hAnsi=".VnTime"/>
      <w:noProof/>
      <w:color w:val="0000FF"/>
      <w:spacing w:val="10"/>
    </w:rPr>
  </w:style>
  <w:style w:type="paragraph" w:customStyle="1" w:styleId="muc110">
    <w:name w:val="muc1.1"/>
    <w:basedOn w:val="Normal"/>
    <w:rsid w:val="00726640"/>
    <w:pPr>
      <w:spacing w:before="60" w:after="60" w:line="320" w:lineRule="atLeast"/>
      <w:ind w:firstLine="0"/>
      <w:jc w:val="left"/>
    </w:pPr>
    <w:rPr>
      <w:rFonts w:ascii=".VnHelvetInsH" w:eastAsia="Times New Roman" w:hAnsi=".VnHelvetInsH"/>
      <w:noProof/>
      <w:spacing w:val="20"/>
      <w:sz w:val="24"/>
    </w:rPr>
  </w:style>
  <w:style w:type="paragraph" w:customStyle="1" w:styleId="muc11110">
    <w:name w:val="muc1.1.1.1"/>
    <w:basedOn w:val="muc1112"/>
    <w:rsid w:val="00726640"/>
    <w:pPr>
      <w:spacing w:before="60"/>
    </w:pPr>
    <w:rPr>
      <w:rFonts w:ascii=".VnHelvetInsH" w:hAnsi=".VnHelvetInsH"/>
      <w:b w:val="0"/>
      <w:noProof/>
      <w:sz w:val="18"/>
      <w:szCs w:val="20"/>
    </w:rPr>
  </w:style>
  <w:style w:type="paragraph" w:customStyle="1" w:styleId="Bang-Noidung">
    <w:name w:val="Bang-Noi dung"/>
    <w:basedOn w:val="Normal"/>
    <w:rsid w:val="00726640"/>
    <w:pPr>
      <w:widowControl w:val="0"/>
      <w:overflowPunct w:val="0"/>
      <w:autoSpaceDE w:val="0"/>
      <w:autoSpaceDN w:val="0"/>
      <w:adjustRightInd w:val="0"/>
      <w:spacing w:before="60" w:after="60"/>
      <w:ind w:left="567" w:firstLine="0"/>
      <w:textAlignment w:val="baseline"/>
    </w:pPr>
    <w:rPr>
      <w:rFonts w:ascii=".VnTime" w:eastAsia="Times New Roman" w:hAnsi=".VnTime"/>
      <w:noProof/>
      <w:color w:val="0000FF"/>
    </w:rPr>
  </w:style>
  <w:style w:type="paragraph" w:customStyle="1" w:styleId="Muclon11">
    <w:name w:val="Muc lon 1.1"/>
    <w:basedOn w:val="Normal"/>
    <w:autoRedefine/>
    <w:rsid w:val="00726640"/>
    <w:pPr>
      <w:tabs>
        <w:tab w:val="num" w:pos="1440"/>
      </w:tabs>
      <w:spacing w:before="60" w:after="60" w:line="320" w:lineRule="exact"/>
      <w:ind w:left="1440" w:hanging="360"/>
    </w:pPr>
    <w:rPr>
      <w:rFonts w:ascii=".VnTimeH" w:eastAsia="Times New Roman" w:hAnsi=".VnTimeH"/>
      <w:b/>
      <w:color w:val="000000"/>
      <w:sz w:val="24"/>
    </w:rPr>
  </w:style>
  <w:style w:type="paragraph" w:customStyle="1" w:styleId="Cham0">
    <w:name w:val="Cham *"/>
    <w:basedOn w:val="Lietkeso"/>
    <w:rsid w:val="00726640"/>
    <w:pPr>
      <w:tabs>
        <w:tab w:val="clear" w:pos="864"/>
        <w:tab w:val="num" w:pos="3600"/>
      </w:tabs>
      <w:spacing w:before="60"/>
      <w:ind w:left="3600" w:right="357" w:hanging="360"/>
    </w:pPr>
    <w:rPr>
      <w:color w:val="000080"/>
    </w:rPr>
  </w:style>
  <w:style w:type="paragraph" w:customStyle="1" w:styleId="muclon21">
    <w:name w:val="muc lon 2.1"/>
    <w:basedOn w:val="Normal"/>
    <w:rsid w:val="00726640"/>
    <w:pPr>
      <w:tabs>
        <w:tab w:val="num" w:pos="1440"/>
      </w:tabs>
      <w:spacing w:before="60" w:after="0" w:line="320" w:lineRule="exact"/>
      <w:ind w:left="1440" w:hanging="360"/>
    </w:pPr>
    <w:rPr>
      <w:rFonts w:ascii=".VnTimeH" w:eastAsia="Times New Roman" w:hAnsi=".VnTimeH"/>
      <w:b/>
      <w:color w:val="800000"/>
      <w:sz w:val="24"/>
    </w:rPr>
  </w:style>
  <w:style w:type="paragraph" w:customStyle="1" w:styleId="muclon31">
    <w:name w:val="muc lon 3.1"/>
    <w:basedOn w:val="Normal"/>
    <w:rsid w:val="00726640"/>
    <w:pPr>
      <w:tabs>
        <w:tab w:val="num" w:pos="1368"/>
      </w:tabs>
      <w:spacing w:before="60" w:after="0" w:line="320" w:lineRule="exact"/>
      <w:ind w:left="1080" w:firstLine="0"/>
    </w:pPr>
    <w:rPr>
      <w:rFonts w:ascii=".VnTimeH" w:eastAsia="Times New Roman" w:hAnsi=".VnTimeH"/>
      <w:b/>
      <w:color w:val="800000"/>
      <w:sz w:val="24"/>
    </w:rPr>
  </w:style>
  <w:style w:type="paragraph" w:customStyle="1" w:styleId="muclon41">
    <w:name w:val="muc lon 4.1"/>
    <w:basedOn w:val="Normal"/>
    <w:rsid w:val="00726640"/>
    <w:pPr>
      <w:tabs>
        <w:tab w:val="num" w:pos="1368"/>
      </w:tabs>
      <w:spacing w:before="60" w:after="0" w:line="320" w:lineRule="exact"/>
      <w:ind w:left="1080" w:firstLine="0"/>
    </w:pPr>
    <w:rPr>
      <w:rFonts w:ascii=".VnTimeH" w:eastAsia="Times New Roman" w:hAnsi=".VnTimeH"/>
      <w:b/>
      <w:color w:val="800000"/>
      <w:sz w:val="24"/>
    </w:rPr>
  </w:style>
  <w:style w:type="paragraph" w:customStyle="1" w:styleId="muclon51">
    <w:name w:val="muc lon 5.1"/>
    <w:basedOn w:val="Normal"/>
    <w:rsid w:val="00726640"/>
    <w:pPr>
      <w:tabs>
        <w:tab w:val="num" w:pos="1440"/>
      </w:tabs>
      <w:spacing w:before="60" w:after="0" w:line="320" w:lineRule="exact"/>
      <w:ind w:left="1440" w:hanging="360"/>
    </w:pPr>
    <w:rPr>
      <w:rFonts w:ascii=".VnTimeH" w:eastAsia="Times New Roman" w:hAnsi=".VnTimeH"/>
      <w:b/>
      <w:color w:val="800000"/>
      <w:sz w:val="24"/>
    </w:rPr>
  </w:style>
  <w:style w:type="paragraph" w:customStyle="1" w:styleId="muclon61">
    <w:name w:val="muc lon 6.1"/>
    <w:basedOn w:val="Normal"/>
    <w:rsid w:val="00726640"/>
    <w:pPr>
      <w:tabs>
        <w:tab w:val="num" w:pos="1440"/>
      </w:tabs>
      <w:spacing w:before="60" w:after="0" w:line="320" w:lineRule="exact"/>
      <w:ind w:left="1440" w:hanging="360"/>
    </w:pPr>
    <w:rPr>
      <w:rFonts w:ascii=".VnTimeH" w:eastAsia="Times New Roman" w:hAnsi=".VnTimeH"/>
      <w:b/>
      <w:color w:val="800000"/>
      <w:sz w:val="24"/>
    </w:rPr>
  </w:style>
  <w:style w:type="paragraph" w:customStyle="1" w:styleId="Mucnho211">
    <w:name w:val="Muc nho 2.1.1"/>
    <w:basedOn w:val="muclon21"/>
    <w:rsid w:val="00726640"/>
    <w:pPr>
      <w:tabs>
        <w:tab w:val="clear" w:pos="1440"/>
        <w:tab w:val="num" w:pos="2160"/>
      </w:tabs>
      <w:spacing w:after="120"/>
      <w:ind w:left="2160"/>
    </w:pPr>
    <w:rPr>
      <w:rFonts w:ascii=".VnTime" w:hAnsi=".VnTime"/>
      <w:color w:val="008000"/>
      <w:sz w:val="26"/>
    </w:rPr>
  </w:style>
  <w:style w:type="paragraph" w:customStyle="1" w:styleId="Mucnho111">
    <w:name w:val="Muc nho 1.1.1"/>
    <w:basedOn w:val="Muclon11"/>
    <w:rsid w:val="00726640"/>
    <w:pPr>
      <w:tabs>
        <w:tab w:val="clear" w:pos="1440"/>
        <w:tab w:val="num" w:pos="1431"/>
      </w:tabs>
      <w:ind w:left="1431" w:firstLine="369"/>
    </w:pPr>
    <w:rPr>
      <w:rFonts w:ascii=".VnTime" w:hAnsi=".VnTime"/>
      <w:color w:val="008000"/>
      <w:sz w:val="26"/>
    </w:rPr>
  </w:style>
  <w:style w:type="paragraph" w:customStyle="1" w:styleId="Mucnho311">
    <w:name w:val="Muc nho 3.1.1"/>
    <w:basedOn w:val="muclon31"/>
    <w:rsid w:val="00726640"/>
    <w:pPr>
      <w:tabs>
        <w:tab w:val="clear" w:pos="1368"/>
        <w:tab w:val="num" w:pos="2160"/>
      </w:tabs>
      <w:spacing w:after="120"/>
      <w:ind w:left="2160" w:hanging="360"/>
    </w:pPr>
    <w:rPr>
      <w:rFonts w:ascii=".VnTime" w:hAnsi=".VnTime"/>
      <w:color w:val="008000"/>
      <w:sz w:val="26"/>
    </w:rPr>
  </w:style>
  <w:style w:type="paragraph" w:customStyle="1" w:styleId="Mucnho411">
    <w:name w:val="Muc nho 4.1.1"/>
    <w:basedOn w:val="muclon41"/>
    <w:rsid w:val="00726640"/>
    <w:pPr>
      <w:tabs>
        <w:tab w:val="clear" w:pos="1368"/>
        <w:tab w:val="num" w:pos="360"/>
      </w:tabs>
      <w:spacing w:after="120"/>
      <w:ind w:left="0"/>
    </w:pPr>
    <w:rPr>
      <w:rFonts w:ascii=".VnTime" w:hAnsi=".VnTime"/>
      <w:color w:val="008000"/>
      <w:sz w:val="26"/>
    </w:rPr>
  </w:style>
  <w:style w:type="paragraph" w:customStyle="1" w:styleId="Mucnho511">
    <w:name w:val="Muc nho 5.1.1"/>
    <w:basedOn w:val="muclon51"/>
    <w:rsid w:val="00726640"/>
    <w:pPr>
      <w:tabs>
        <w:tab w:val="clear" w:pos="1440"/>
        <w:tab w:val="num" w:pos="2160"/>
      </w:tabs>
      <w:spacing w:after="120"/>
      <w:ind w:left="2160"/>
    </w:pPr>
    <w:rPr>
      <w:rFonts w:ascii=".VnTime" w:hAnsi=".VnTime"/>
      <w:color w:val="008000"/>
      <w:sz w:val="26"/>
    </w:rPr>
  </w:style>
  <w:style w:type="paragraph" w:customStyle="1" w:styleId="Mucnho611">
    <w:name w:val="Muc nho 6.1.1"/>
    <w:basedOn w:val="muclon61"/>
    <w:rsid w:val="00726640"/>
    <w:pPr>
      <w:tabs>
        <w:tab w:val="clear" w:pos="1440"/>
        <w:tab w:val="num" w:pos="360"/>
      </w:tabs>
      <w:spacing w:after="120"/>
      <w:ind w:left="360"/>
    </w:pPr>
    <w:rPr>
      <w:rFonts w:ascii=".VnTime" w:hAnsi=".VnTime"/>
      <w:color w:val="008000"/>
      <w:sz w:val="26"/>
    </w:rPr>
  </w:style>
  <w:style w:type="paragraph" w:customStyle="1" w:styleId="Muclon210">
    <w:name w:val="Muc lon 2.1"/>
    <w:basedOn w:val="Normal"/>
    <w:rsid w:val="00726640"/>
    <w:pPr>
      <w:tabs>
        <w:tab w:val="num" w:pos="0"/>
      </w:tabs>
      <w:spacing w:before="60" w:after="60" w:line="320" w:lineRule="exact"/>
      <w:ind w:firstLine="0"/>
    </w:pPr>
    <w:rPr>
      <w:rFonts w:ascii=".VnTimeH" w:eastAsia="Times New Roman" w:hAnsi=".VnTimeH"/>
      <w:b/>
      <w:color w:val="800000"/>
    </w:rPr>
  </w:style>
  <w:style w:type="paragraph" w:customStyle="1" w:styleId="Muclon410">
    <w:name w:val="Muc lon 4.1"/>
    <w:basedOn w:val="Muclon11"/>
    <w:rsid w:val="00726640"/>
    <w:pPr>
      <w:tabs>
        <w:tab w:val="clear" w:pos="1440"/>
        <w:tab w:val="num" w:pos="357"/>
        <w:tab w:val="num" w:pos="3344"/>
      </w:tabs>
      <w:ind w:left="3344" w:hanging="432"/>
    </w:pPr>
    <w:rPr>
      <w:sz w:val="26"/>
    </w:rPr>
  </w:style>
  <w:style w:type="paragraph" w:customStyle="1" w:styleId="Muc">
    <w:name w:val="Muc *"/>
    <w:basedOn w:val="Muc1"/>
    <w:rsid w:val="00726640"/>
    <w:pPr>
      <w:overflowPunct/>
      <w:autoSpaceDE/>
      <w:autoSpaceDN/>
      <w:adjustRightInd/>
      <w:spacing w:before="60"/>
      <w:textAlignment w:val="auto"/>
    </w:pPr>
    <w:rPr>
      <w:rFonts w:ascii=".VnTime" w:hAnsi=".VnTime"/>
      <w:b w:val="0"/>
      <w:color w:val="0000FF"/>
      <w:sz w:val="26"/>
      <w:lang w:val="en-US"/>
    </w:rPr>
  </w:style>
  <w:style w:type="paragraph" w:customStyle="1" w:styleId="Muc-">
    <w:name w:val="Muc -"/>
    <w:basedOn w:val="Muc"/>
    <w:rsid w:val="00726640"/>
    <w:pPr>
      <w:tabs>
        <w:tab w:val="num" w:pos="5792"/>
      </w:tabs>
    </w:pPr>
  </w:style>
  <w:style w:type="paragraph" w:customStyle="1" w:styleId="Gach-">
    <w:name w:val="Gach -"/>
    <w:basedOn w:val="Cham0"/>
    <w:rsid w:val="00726640"/>
    <w:pPr>
      <w:tabs>
        <w:tab w:val="clear" w:pos="3600"/>
        <w:tab w:val="num" w:pos="1134"/>
      </w:tabs>
      <w:ind w:left="0" w:right="0" w:firstLine="0"/>
    </w:pPr>
  </w:style>
  <w:style w:type="paragraph" w:customStyle="1" w:styleId="muclon0">
    <w:name w:val="muc lon"/>
    <w:basedOn w:val="Normal"/>
    <w:rsid w:val="00726640"/>
    <w:pPr>
      <w:tabs>
        <w:tab w:val="num" w:pos="1440"/>
      </w:tabs>
      <w:spacing w:before="60" w:after="60" w:line="320" w:lineRule="exact"/>
      <w:ind w:left="1440" w:hanging="360"/>
      <w:jc w:val="left"/>
    </w:pPr>
    <w:rPr>
      <w:rFonts w:ascii=".VnTimeH" w:eastAsia="Times New Roman" w:hAnsi=".VnTimeH"/>
      <w:b/>
      <w:sz w:val="24"/>
      <w:szCs w:val="24"/>
    </w:rPr>
  </w:style>
  <w:style w:type="paragraph" w:customStyle="1" w:styleId="lietke1">
    <w:name w:val="liet ke1"/>
    <w:basedOn w:val="Normal"/>
    <w:rsid w:val="00726640"/>
    <w:pPr>
      <w:tabs>
        <w:tab w:val="num" w:pos="720"/>
      </w:tabs>
      <w:spacing w:before="60" w:after="60" w:line="320" w:lineRule="exact"/>
      <w:ind w:left="720" w:hanging="550"/>
      <w:jc w:val="left"/>
    </w:pPr>
    <w:rPr>
      <w:rFonts w:ascii=".VnTime" w:eastAsia="Times New Roman" w:hAnsi=".VnTime"/>
      <w:szCs w:val="24"/>
    </w:rPr>
  </w:style>
  <w:style w:type="paragraph" w:customStyle="1" w:styleId="lietke">
    <w:name w:val="liet ke+"/>
    <w:basedOn w:val="lietke1"/>
    <w:rsid w:val="00726640"/>
    <w:pPr>
      <w:tabs>
        <w:tab w:val="clear" w:pos="720"/>
        <w:tab w:val="num" w:pos="288"/>
        <w:tab w:val="num" w:pos="360"/>
      </w:tabs>
      <w:ind w:left="360" w:hanging="360"/>
    </w:pPr>
  </w:style>
  <w:style w:type="paragraph" w:customStyle="1" w:styleId="lietke0">
    <w:name w:val="liet ke 0"/>
    <w:basedOn w:val="lietke"/>
    <w:rsid w:val="00726640"/>
    <w:pPr>
      <w:tabs>
        <w:tab w:val="clear" w:pos="288"/>
        <w:tab w:val="num" w:pos="720"/>
      </w:tabs>
      <w:ind w:left="720" w:hanging="550"/>
    </w:pPr>
  </w:style>
  <w:style w:type="paragraph" w:customStyle="1" w:styleId="mucnho1">
    <w:name w:val="muc nho"/>
    <w:basedOn w:val="Normal"/>
    <w:rsid w:val="00726640"/>
    <w:pPr>
      <w:tabs>
        <w:tab w:val="num" w:pos="720"/>
      </w:tabs>
      <w:spacing w:before="60" w:after="60" w:line="320" w:lineRule="exact"/>
      <w:ind w:left="567" w:hanging="567"/>
      <w:jc w:val="left"/>
    </w:pPr>
    <w:rPr>
      <w:rFonts w:ascii=".VnTime" w:eastAsia="Times New Roman" w:hAnsi=".VnTime"/>
      <w:b/>
      <w:szCs w:val="24"/>
    </w:rPr>
  </w:style>
  <w:style w:type="paragraph" w:customStyle="1" w:styleId="lietkea">
    <w:name w:val="liet ke a"/>
    <w:basedOn w:val="vanban"/>
    <w:autoRedefine/>
    <w:rsid w:val="00726640"/>
    <w:pPr>
      <w:tabs>
        <w:tab w:val="left" w:pos="720"/>
      </w:tabs>
      <w:ind w:left="284"/>
    </w:pPr>
    <w:rPr>
      <w:rFonts w:ascii=".VnTime" w:hAnsi=".VnTime"/>
      <w:szCs w:val="24"/>
    </w:rPr>
  </w:style>
  <w:style w:type="paragraph" w:customStyle="1" w:styleId="ChuongI">
    <w:name w:val="Chuong I"/>
    <w:aliases w:val=" II...,II..."/>
    <w:basedOn w:val="Normal"/>
    <w:rsid w:val="00726640"/>
    <w:pPr>
      <w:overflowPunct w:val="0"/>
      <w:autoSpaceDE w:val="0"/>
      <w:autoSpaceDN w:val="0"/>
      <w:adjustRightInd w:val="0"/>
      <w:spacing w:before="60" w:after="60" w:line="360" w:lineRule="exact"/>
      <w:ind w:left="567" w:firstLine="0"/>
      <w:jc w:val="center"/>
      <w:textAlignment w:val="baseline"/>
    </w:pPr>
    <w:rPr>
      <w:rFonts w:ascii=".VnHelvetInsH" w:eastAsia="Times New Roman" w:hAnsi=".VnHelvetInsH"/>
      <w:noProof/>
      <w:color w:val="FF0000"/>
      <w:spacing w:val="18"/>
      <w:sz w:val="28"/>
      <w:szCs w:val="24"/>
    </w:rPr>
  </w:style>
  <w:style w:type="paragraph" w:customStyle="1" w:styleId="Chuongvasochuong">
    <w:name w:val="Chuong va so chuong"/>
    <w:basedOn w:val="Normal"/>
    <w:rsid w:val="00726640"/>
    <w:pPr>
      <w:spacing w:before="60" w:after="0" w:line="320" w:lineRule="exact"/>
      <w:ind w:firstLine="0"/>
      <w:jc w:val="center"/>
    </w:pPr>
    <w:rPr>
      <w:rFonts w:ascii=".VnTimeH" w:eastAsia="Times New Roman" w:hAnsi=".VnTimeH"/>
      <w:b/>
      <w:sz w:val="24"/>
      <w:lang w:val="en-GB"/>
    </w:rPr>
  </w:style>
  <w:style w:type="paragraph" w:customStyle="1" w:styleId="TieudeBang0">
    <w:name w:val="Tieu de Bang"/>
    <w:basedOn w:val="Normal"/>
    <w:next w:val="Normal"/>
    <w:rsid w:val="00726640"/>
    <w:pPr>
      <w:spacing w:before="60" w:after="0" w:line="320" w:lineRule="exact"/>
      <w:ind w:firstLine="0"/>
      <w:jc w:val="center"/>
    </w:pPr>
    <w:rPr>
      <w:rFonts w:ascii=".VnTime" w:eastAsia="Times New Roman" w:hAnsi=".VnTime"/>
      <w:b/>
      <w:sz w:val="24"/>
      <w:lang w:val="en-GB"/>
    </w:rPr>
  </w:style>
  <w:style w:type="paragraph" w:customStyle="1" w:styleId="Muc112">
    <w:name w:val="Muc 1.1"/>
    <w:basedOn w:val="Normal"/>
    <w:rsid w:val="00726640"/>
    <w:pPr>
      <w:spacing w:before="60" w:after="0" w:line="320" w:lineRule="exact"/>
      <w:ind w:firstLine="0"/>
    </w:pPr>
    <w:rPr>
      <w:rFonts w:ascii=".VnTimeH" w:eastAsia="Times New Roman" w:hAnsi=".VnTimeH"/>
      <w:b/>
      <w:sz w:val="24"/>
      <w:lang w:val="en-GB"/>
    </w:rPr>
  </w:style>
  <w:style w:type="paragraph" w:customStyle="1" w:styleId="Lietke10">
    <w:name w:val="Liet ke 1."/>
    <w:aliases w:val="2..."/>
    <w:basedOn w:val="Muc112"/>
    <w:rsid w:val="00726640"/>
    <w:pPr>
      <w:ind w:left="720"/>
    </w:pPr>
    <w:rPr>
      <w:rFonts w:ascii=".VnTime" w:hAnsi=".VnTime"/>
      <w:b w:val="0"/>
      <w:sz w:val="26"/>
    </w:rPr>
  </w:style>
  <w:style w:type="paragraph" w:customStyle="1" w:styleId="Lietke-0">
    <w:name w:val="Liet ke &quot;-&quot;"/>
    <w:basedOn w:val="DoanParagraph"/>
    <w:rsid w:val="00726640"/>
    <w:pPr>
      <w:overflowPunct/>
      <w:autoSpaceDE/>
      <w:autoSpaceDN/>
      <w:adjustRightInd/>
      <w:spacing w:before="120"/>
      <w:ind w:left="1548" w:hanging="414"/>
      <w:textAlignment w:val="auto"/>
    </w:pPr>
  </w:style>
  <w:style w:type="paragraph" w:customStyle="1" w:styleId="S">
    <w:name w:val="Sè"/>
    <w:basedOn w:val="Normal"/>
    <w:rsid w:val="00726640"/>
    <w:pPr>
      <w:tabs>
        <w:tab w:val="num" w:pos="1080"/>
      </w:tabs>
      <w:spacing w:after="0" w:line="320" w:lineRule="exact"/>
      <w:ind w:left="1080" w:hanging="360"/>
    </w:pPr>
    <w:rPr>
      <w:rFonts w:ascii=".VnTime" w:eastAsia="Times New Roman" w:hAnsi=".VnTime"/>
    </w:rPr>
  </w:style>
  <w:style w:type="paragraph" w:customStyle="1" w:styleId="Muc1113">
    <w:name w:val="Muc1.1.1"/>
    <w:basedOn w:val="Normal"/>
    <w:rsid w:val="00726640"/>
    <w:pPr>
      <w:spacing w:after="60" w:line="320" w:lineRule="exact"/>
      <w:ind w:left="720" w:hanging="720"/>
    </w:pPr>
    <w:rPr>
      <w:rFonts w:ascii=".VnTime" w:eastAsia="Times New Roman" w:hAnsi=".VnTime"/>
      <w:b/>
      <w:spacing w:val="10"/>
    </w:rPr>
  </w:style>
  <w:style w:type="paragraph" w:customStyle="1" w:styleId="DoanParagraphCharCharCharCharCharCharCharCharChar">
    <w:name w:val="Doan (Paragraph) Char Char Char Char Char Char Char Char Char"/>
    <w:basedOn w:val="Normal"/>
    <w:rsid w:val="00726640"/>
    <w:pPr>
      <w:spacing w:before="60" w:after="0" w:line="320" w:lineRule="exact"/>
      <w:ind w:left="720" w:firstLine="0"/>
    </w:pPr>
    <w:rPr>
      <w:rFonts w:ascii=".VnTime" w:eastAsia="Times New Roman" w:hAnsi=".VnTime"/>
      <w:noProof/>
      <w:szCs w:val="24"/>
      <w:lang w:val="en-GB"/>
    </w:rPr>
  </w:style>
  <w:style w:type="paragraph" w:customStyle="1" w:styleId="Tenchuong">
    <w:name w:val="Ten chuong"/>
    <w:basedOn w:val="Normal"/>
    <w:rsid w:val="00726640"/>
    <w:pPr>
      <w:spacing w:after="60" w:line="320" w:lineRule="exact"/>
      <w:ind w:firstLine="0"/>
      <w:jc w:val="center"/>
    </w:pPr>
    <w:rPr>
      <w:rFonts w:ascii=".VnTimeH" w:eastAsia="Batang" w:hAnsi=".VnTimeH"/>
      <w:b/>
      <w:spacing w:val="10"/>
      <w:sz w:val="24"/>
    </w:rPr>
  </w:style>
  <w:style w:type="paragraph" w:customStyle="1" w:styleId="cthuc">
    <w:name w:val="cthuc"/>
    <w:basedOn w:val="nho"/>
    <w:rsid w:val="00726640"/>
    <w:pPr>
      <w:spacing w:after="60" w:line="360" w:lineRule="auto"/>
      <w:ind w:firstLine="357"/>
    </w:pPr>
    <w:rPr>
      <w:rFonts w:ascii=".VnTime" w:eastAsia="Batang" w:hAnsi=".VnTime"/>
      <w:color w:val="auto"/>
      <w:szCs w:val="20"/>
    </w:rPr>
  </w:style>
  <w:style w:type="paragraph" w:customStyle="1" w:styleId="mucnho10">
    <w:name w:val="muc nho 1"/>
    <w:basedOn w:val="mucnho1"/>
    <w:rsid w:val="00726640"/>
    <w:pPr>
      <w:tabs>
        <w:tab w:val="clear" w:pos="720"/>
      </w:tabs>
      <w:spacing w:before="120" w:after="120"/>
      <w:ind w:left="0" w:firstLine="0"/>
    </w:pPr>
    <w:rPr>
      <w:rFonts w:eastAsia="Batang"/>
    </w:rPr>
  </w:style>
  <w:style w:type="character" w:customStyle="1" w:styleId="lietkeaChar">
    <w:name w:val="liet ke a Char"/>
    <w:rsid w:val="00726640"/>
    <w:rPr>
      <w:rFonts w:ascii=".VnTime" w:eastAsia="Batang" w:hAnsi=".VnTime"/>
      <w:noProof w:val="0"/>
      <w:sz w:val="26"/>
      <w:szCs w:val="24"/>
      <w:lang w:val="en-US" w:eastAsia="en-US" w:bidi="ar-SA"/>
    </w:rPr>
  </w:style>
  <w:style w:type="paragraph" w:customStyle="1" w:styleId="StylebangItalic">
    <w:name w:val="Style bang + Italic"/>
    <w:basedOn w:val="bang"/>
    <w:rsid w:val="00726640"/>
    <w:pPr>
      <w:tabs>
        <w:tab w:val="clear" w:pos="567"/>
      </w:tabs>
      <w:overflowPunct/>
      <w:autoSpaceDE/>
      <w:autoSpaceDN/>
      <w:adjustRightInd/>
      <w:spacing w:before="80" w:after="40"/>
      <w:ind w:left="0"/>
      <w:jc w:val="both"/>
      <w:textAlignment w:val="auto"/>
    </w:pPr>
    <w:rPr>
      <w:rFonts w:eastAsia="Batang"/>
      <w:i/>
      <w:iCs/>
      <w:noProof w:val="0"/>
      <w:spacing w:val="10"/>
    </w:rPr>
  </w:style>
  <w:style w:type="paragraph" w:customStyle="1" w:styleId="Style13ptBoldBlueCenteredBefore4ptAfter4pt">
    <w:name w:val="Style 13 pt Bold Blue Centered Before:  4 pt After:  4 pt"/>
    <w:basedOn w:val="Normal"/>
    <w:rsid w:val="00726640"/>
    <w:pPr>
      <w:spacing w:before="80" w:after="80" w:line="240" w:lineRule="auto"/>
      <w:ind w:firstLine="0"/>
      <w:jc w:val="center"/>
    </w:pPr>
    <w:rPr>
      <w:rFonts w:ascii=".VnTime" w:eastAsia="Times New Roman" w:hAnsi=".VnTime"/>
      <w:b/>
      <w:bCs/>
      <w:szCs w:val="26"/>
    </w:rPr>
  </w:style>
  <w:style w:type="paragraph" w:customStyle="1" w:styleId="muc3">
    <w:name w:val="muc3"/>
    <w:basedOn w:val="Normal"/>
    <w:rsid w:val="00726640"/>
    <w:pPr>
      <w:tabs>
        <w:tab w:val="num" w:pos="414"/>
      </w:tabs>
      <w:spacing w:before="100" w:beforeAutospacing="1" w:after="0" w:line="264" w:lineRule="auto"/>
      <w:ind w:left="414" w:hanging="414"/>
      <w:outlineLvl w:val="0"/>
    </w:pPr>
    <w:rPr>
      <w:rFonts w:ascii=".VnTime" w:eastAsia="Times New Roman" w:hAnsi=".VnTime"/>
    </w:rPr>
  </w:style>
  <w:style w:type="paragraph" w:customStyle="1" w:styleId="P1">
    <w:name w:val="P1"/>
    <w:basedOn w:val="muc3"/>
    <w:rsid w:val="00726640"/>
    <w:pPr>
      <w:tabs>
        <w:tab w:val="clear" w:pos="414"/>
        <w:tab w:val="num" w:pos="360"/>
      </w:tabs>
      <w:spacing w:before="60" w:beforeAutospacing="0" w:after="60" w:line="320" w:lineRule="exact"/>
    </w:pPr>
  </w:style>
  <w:style w:type="paragraph" w:customStyle="1" w:styleId="mucabc">
    <w:name w:val="muc a)b)c)"/>
    <w:basedOn w:val="Normal"/>
    <w:rsid w:val="00726640"/>
    <w:pPr>
      <w:spacing w:before="60" w:after="0" w:line="240" w:lineRule="auto"/>
      <w:ind w:firstLine="0"/>
      <w:jc w:val="left"/>
    </w:pPr>
    <w:rPr>
      <w:rFonts w:eastAsia="Times New Roman"/>
      <w:i/>
      <w:szCs w:val="24"/>
    </w:rPr>
  </w:style>
  <w:style w:type="paragraph" w:customStyle="1" w:styleId="StyleMUCLONAuto">
    <w:name w:val="Style MUC LON + Auto"/>
    <w:basedOn w:val="MUCLON1"/>
    <w:rsid w:val="00726640"/>
  </w:style>
  <w:style w:type="paragraph" w:customStyle="1" w:styleId="MUCLON1">
    <w:name w:val="MUC LON"/>
    <w:basedOn w:val="Normal"/>
    <w:rsid w:val="00726640"/>
    <w:pPr>
      <w:spacing w:before="60" w:after="0" w:line="240" w:lineRule="auto"/>
      <w:ind w:firstLine="0"/>
      <w:jc w:val="left"/>
    </w:pPr>
    <w:rPr>
      <w:rFonts w:eastAsia="Times New Roman"/>
      <w:b/>
      <w:szCs w:val="24"/>
    </w:rPr>
  </w:style>
  <w:style w:type="paragraph" w:customStyle="1" w:styleId="PHAN1">
    <w:name w:val="PHAN1"/>
    <w:basedOn w:val="Normal"/>
    <w:rsid w:val="00726640"/>
    <w:pPr>
      <w:spacing w:before="60" w:after="0" w:line="240" w:lineRule="auto"/>
      <w:ind w:firstLine="0"/>
      <w:jc w:val="center"/>
    </w:pPr>
    <w:rPr>
      <w:rFonts w:eastAsia="Times New Roman"/>
      <w:b/>
      <w:sz w:val="32"/>
      <w:szCs w:val="24"/>
    </w:rPr>
  </w:style>
  <w:style w:type="paragraph" w:customStyle="1" w:styleId="BAI">
    <w:name w:val="BAI"/>
    <w:basedOn w:val="Normal"/>
    <w:rsid w:val="00726640"/>
    <w:pPr>
      <w:spacing w:after="60" w:line="240" w:lineRule="auto"/>
      <w:ind w:firstLine="0"/>
      <w:jc w:val="left"/>
    </w:pPr>
    <w:rPr>
      <w:rFonts w:eastAsia="Times New Roman"/>
      <w:b/>
      <w:szCs w:val="24"/>
    </w:rPr>
  </w:style>
  <w:style w:type="paragraph" w:customStyle="1" w:styleId="MUCNHO3">
    <w:name w:val="MUC NHO"/>
    <w:basedOn w:val="MUCLON1"/>
    <w:rsid w:val="00726640"/>
    <w:rPr>
      <w:i/>
    </w:rPr>
  </w:style>
  <w:style w:type="paragraph" w:customStyle="1" w:styleId="NOIDUNG0">
    <w:name w:val="NOI DUNG"/>
    <w:basedOn w:val="Normal"/>
    <w:rsid w:val="00726640"/>
    <w:pPr>
      <w:spacing w:before="60" w:after="60" w:line="240" w:lineRule="auto"/>
      <w:ind w:firstLine="0"/>
    </w:pPr>
    <w:rPr>
      <w:rFonts w:eastAsia="Times New Roman"/>
      <w:szCs w:val="24"/>
    </w:rPr>
  </w:style>
  <w:style w:type="character" w:customStyle="1" w:styleId="NOIDUNGChar">
    <w:name w:val="NOI DUNG Char"/>
    <w:link w:val="Noidung"/>
    <w:rsid w:val="00726640"/>
    <w:rPr>
      <w:sz w:val="26"/>
      <w:szCs w:val="24"/>
    </w:rPr>
  </w:style>
  <w:style w:type="paragraph" w:customStyle="1" w:styleId="StyleMUCLONTimesNewRoman">
    <w:name w:val="Style MUC LON + Times New Roman"/>
    <w:basedOn w:val="MUCLON1"/>
    <w:rsid w:val="00726640"/>
    <w:pPr>
      <w:spacing w:before="120" w:after="120"/>
    </w:pPr>
    <w:rPr>
      <w:bCs/>
      <w:spacing w:val="-2"/>
    </w:rPr>
  </w:style>
  <w:style w:type="character" w:customStyle="1" w:styleId="MUCLONCharChar">
    <w:name w:val="MUC LON Char Char"/>
    <w:rsid w:val="00726640"/>
    <w:rPr>
      <w:b/>
      <w:sz w:val="26"/>
      <w:szCs w:val="24"/>
      <w:lang w:val="en-US" w:eastAsia="en-US" w:bidi="ar-SA"/>
    </w:rPr>
  </w:style>
  <w:style w:type="character" w:customStyle="1" w:styleId="StyleMUCLONTimesNewRomanChar">
    <w:name w:val="Style MUC LON + Times New Roman Char"/>
    <w:rsid w:val="00726640"/>
    <w:rPr>
      <w:b/>
      <w:bCs/>
      <w:spacing w:val="-2"/>
      <w:sz w:val="26"/>
      <w:szCs w:val="24"/>
      <w:lang w:val="en-US" w:eastAsia="en-US" w:bidi="ar-SA"/>
    </w:rPr>
  </w:style>
  <w:style w:type="paragraph" w:customStyle="1" w:styleId="StyleMUCNHOCondensedby01pt">
    <w:name w:val="Style MUC NHO + Condensed by  0.1 pt"/>
    <w:basedOn w:val="MUCNHO3"/>
    <w:rsid w:val="00726640"/>
    <w:pPr>
      <w:spacing w:before="120" w:after="120"/>
    </w:pPr>
    <w:rPr>
      <w:bCs/>
      <w:iCs/>
      <w:spacing w:val="-2"/>
    </w:rPr>
  </w:style>
  <w:style w:type="character" w:customStyle="1" w:styleId="MUCNHOChar">
    <w:name w:val="MUC NHO Char"/>
    <w:rsid w:val="00726640"/>
    <w:rPr>
      <w:b/>
      <w:i/>
      <w:sz w:val="26"/>
      <w:szCs w:val="24"/>
      <w:lang w:val="en-US" w:eastAsia="en-US" w:bidi="ar-SA"/>
    </w:rPr>
  </w:style>
  <w:style w:type="character" w:customStyle="1" w:styleId="StyleMUCNHOCondensedby01ptChar">
    <w:name w:val="Style MUC NHO + Condensed by  0.1 pt Char"/>
    <w:rsid w:val="00726640"/>
    <w:rPr>
      <w:b/>
      <w:bCs/>
      <w:i/>
      <w:iCs/>
      <w:spacing w:val="-2"/>
      <w:sz w:val="26"/>
      <w:szCs w:val="24"/>
      <w:lang w:val="en-US" w:eastAsia="en-US" w:bidi="ar-SA"/>
    </w:rPr>
  </w:style>
  <w:style w:type="character" w:customStyle="1" w:styleId="mucabcChar">
    <w:name w:val="muc a)b)c) Char"/>
    <w:rsid w:val="00726640"/>
    <w:rPr>
      <w:b/>
      <w:i/>
      <w:sz w:val="26"/>
      <w:szCs w:val="24"/>
      <w:lang w:val="en-US" w:eastAsia="en-US" w:bidi="ar-SA"/>
    </w:rPr>
  </w:style>
  <w:style w:type="paragraph" w:customStyle="1" w:styleId="PHAN">
    <w:name w:val="PHAN"/>
    <w:basedOn w:val="Normal"/>
    <w:next w:val="Normal"/>
    <w:autoRedefine/>
    <w:rsid w:val="00726640"/>
    <w:pPr>
      <w:spacing w:before="60" w:after="0" w:line="360" w:lineRule="auto"/>
      <w:ind w:firstLine="0"/>
    </w:pPr>
    <w:rPr>
      <w:rFonts w:ascii="VNI-Times" w:eastAsia="Times New Roman" w:hAnsi="VNI-Times"/>
      <w:b/>
      <w:sz w:val="28"/>
      <w:szCs w:val="28"/>
    </w:rPr>
  </w:style>
  <w:style w:type="paragraph" w:styleId="ListContinue">
    <w:name w:val="List Continue"/>
    <w:basedOn w:val="Normal"/>
    <w:rsid w:val="00726640"/>
    <w:pPr>
      <w:spacing w:before="60" w:after="60" w:line="240" w:lineRule="auto"/>
      <w:ind w:left="360" w:firstLine="0"/>
      <w:jc w:val="left"/>
    </w:pPr>
    <w:rPr>
      <w:rFonts w:eastAsia="Times New Roman"/>
      <w:sz w:val="24"/>
      <w:szCs w:val="24"/>
    </w:rPr>
  </w:style>
  <w:style w:type="paragraph" w:styleId="ListNumber">
    <w:name w:val="List Number"/>
    <w:basedOn w:val="Normal"/>
    <w:rsid w:val="00726640"/>
    <w:pPr>
      <w:spacing w:before="60" w:after="0" w:line="240" w:lineRule="auto"/>
      <w:ind w:firstLine="0"/>
      <w:jc w:val="left"/>
    </w:pPr>
    <w:rPr>
      <w:rFonts w:eastAsia="Times New Roman"/>
      <w:sz w:val="24"/>
      <w:szCs w:val="24"/>
    </w:rPr>
  </w:style>
  <w:style w:type="paragraph" w:customStyle="1" w:styleId="StyleHeading1VNI-TimesCentered">
    <w:name w:val="Style Heading 1 + VNI-Times Centered"/>
    <w:basedOn w:val="Heading1"/>
    <w:rsid w:val="00726640"/>
    <w:pPr>
      <w:spacing w:after="0" w:line="360" w:lineRule="auto"/>
      <w:ind w:left="0" w:firstLine="0"/>
    </w:pPr>
    <w:rPr>
      <w:rFonts w:ascii="VNI-Times" w:hAnsi="VNI-Times"/>
      <w:color w:val="auto"/>
      <w:szCs w:val="20"/>
      <w:lang w:val="x-none" w:eastAsia="x-none"/>
    </w:rPr>
  </w:style>
  <w:style w:type="paragraph" w:styleId="TableofFigures">
    <w:name w:val="table of figures"/>
    <w:basedOn w:val="Normal"/>
    <w:next w:val="Normal"/>
    <w:uiPriority w:val="99"/>
    <w:rsid w:val="00726640"/>
    <w:pPr>
      <w:spacing w:before="60" w:after="0" w:line="240" w:lineRule="auto"/>
      <w:ind w:firstLine="0"/>
      <w:jc w:val="left"/>
    </w:pPr>
    <w:rPr>
      <w:rFonts w:eastAsia="Times New Roman"/>
      <w:szCs w:val="24"/>
    </w:rPr>
  </w:style>
  <w:style w:type="character" w:customStyle="1" w:styleId="-daudongChar1">
    <w:name w:val="-daudong Char1"/>
    <w:rsid w:val="00726640"/>
    <w:rPr>
      <w:sz w:val="26"/>
      <w:lang w:val="en-US" w:eastAsia="en-US" w:bidi="ar-SA"/>
    </w:rPr>
  </w:style>
  <w:style w:type="paragraph" w:customStyle="1" w:styleId="Styledaudong14pt">
    <w:name w:val="Style + daudong + 14 pt"/>
    <w:basedOn w:val="daudong0"/>
    <w:rsid w:val="00726640"/>
    <w:pPr>
      <w:numPr>
        <w:numId w:val="25"/>
      </w:numPr>
    </w:pPr>
    <w:rPr>
      <w:sz w:val="28"/>
    </w:rPr>
  </w:style>
  <w:style w:type="character" w:customStyle="1" w:styleId="-daudongChar">
    <w:name w:val="-daudong Char"/>
    <w:rsid w:val="00726640"/>
    <w:rPr>
      <w:sz w:val="26"/>
      <w:lang w:val="en-US" w:eastAsia="en-US" w:bidi="ar-SA"/>
    </w:rPr>
  </w:style>
  <w:style w:type="paragraph" w:customStyle="1" w:styleId="Ia">
    <w:name w:val="I_a"/>
    <w:basedOn w:val="Normal"/>
    <w:rsid w:val="00726640"/>
    <w:pPr>
      <w:numPr>
        <w:numId w:val="26"/>
      </w:numPr>
      <w:tabs>
        <w:tab w:val="clear" w:pos="570"/>
        <w:tab w:val="left" w:pos="567"/>
      </w:tabs>
      <w:spacing w:before="60" w:after="0" w:line="240" w:lineRule="auto"/>
      <w:jc w:val="left"/>
    </w:pPr>
    <w:rPr>
      <w:rFonts w:ascii="VNI-Times" w:eastAsia="Times New Roman" w:hAnsi="VNI-Times"/>
      <w:b/>
      <w:sz w:val="24"/>
      <w:szCs w:val="24"/>
    </w:rPr>
  </w:style>
  <w:style w:type="paragraph" w:customStyle="1" w:styleId="P3">
    <w:name w:val="P3"/>
    <w:basedOn w:val="BodyTextIndent2"/>
    <w:rsid w:val="00726640"/>
    <w:pPr>
      <w:numPr>
        <w:numId w:val="27"/>
      </w:numPr>
      <w:spacing w:before="60" w:after="60" w:line="320" w:lineRule="exact"/>
      <w:outlineLvl w:val="0"/>
    </w:pPr>
    <w:rPr>
      <w:rFonts w:ascii=".VnTime" w:eastAsia="Times New Roman" w:hAnsi=".VnTime"/>
      <w:lang w:val="x-none" w:eastAsia="x-none"/>
    </w:rPr>
  </w:style>
  <w:style w:type="paragraph" w:customStyle="1" w:styleId="StyleHeading3BILeft0cmFirstline0cm">
    <w:name w:val="Style Heading 3BÀI + Left:  0 cm First line:  0 cm"/>
    <w:basedOn w:val="Heading3"/>
    <w:rsid w:val="00726640"/>
    <w:pPr>
      <w:numPr>
        <w:numId w:val="0"/>
      </w:numPr>
      <w:tabs>
        <w:tab w:val="num" w:pos="851"/>
      </w:tabs>
      <w:spacing w:after="60" w:line="240" w:lineRule="auto"/>
    </w:pPr>
    <w:rPr>
      <w:szCs w:val="20"/>
      <w:lang w:val="x-none" w:eastAsia="x-none"/>
    </w:rPr>
  </w:style>
  <w:style w:type="character" w:customStyle="1" w:styleId="Heading4Char1">
    <w:name w:val="Heading 4 Char1"/>
    <w:aliases w:val="mục lớn Char Char"/>
    <w:rsid w:val="00726640"/>
    <w:rPr>
      <w:b/>
      <w:bCs/>
      <w:sz w:val="26"/>
      <w:szCs w:val="28"/>
      <w:lang w:val="en-US" w:eastAsia="en-US" w:bidi="ar-SA"/>
    </w:rPr>
  </w:style>
  <w:style w:type="paragraph" w:customStyle="1" w:styleId="StyleHeading2CHNGlamaCentered1">
    <w:name w:val="Style Heading 2CHƯƠNGla ma + Centered1"/>
    <w:basedOn w:val="Heading2"/>
    <w:rsid w:val="00726640"/>
    <w:pPr>
      <w:numPr>
        <w:numId w:val="0"/>
      </w:numPr>
      <w:tabs>
        <w:tab w:val="num" w:pos="2268"/>
      </w:tabs>
      <w:spacing w:before="200" w:line="240" w:lineRule="auto"/>
      <w:ind w:left="3720" w:hanging="2268"/>
      <w:jc w:val="left"/>
    </w:pPr>
    <w:rPr>
      <w:iCs w:val="0"/>
      <w:color w:val="auto"/>
      <w:sz w:val="32"/>
      <w:szCs w:val="20"/>
      <w:lang w:val="x-none" w:eastAsia="x-none"/>
    </w:rPr>
  </w:style>
  <w:style w:type="paragraph" w:customStyle="1" w:styleId="StyleHeading2CHNGlamaCentered2">
    <w:name w:val="Style Heading 2CHƯƠNGla ma + Centered2"/>
    <w:basedOn w:val="Heading2"/>
    <w:rsid w:val="00726640"/>
    <w:pPr>
      <w:numPr>
        <w:numId w:val="0"/>
      </w:numPr>
      <w:tabs>
        <w:tab w:val="num" w:pos="2268"/>
      </w:tabs>
      <w:spacing w:before="200" w:line="240" w:lineRule="auto"/>
      <w:ind w:left="2019"/>
      <w:jc w:val="left"/>
    </w:pPr>
    <w:rPr>
      <w:iCs w:val="0"/>
      <w:color w:val="auto"/>
      <w:sz w:val="32"/>
      <w:szCs w:val="20"/>
      <w:lang w:val="x-none" w:eastAsia="x-none"/>
    </w:rPr>
  </w:style>
  <w:style w:type="paragraph" w:customStyle="1" w:styleId="StyleHeading2CHNGlamaCentered3">
    <w:name w:val="Style Heading 2CHƯƠNGla ma + Centered3"/>
    <w:basedOn w:val="Heading2"/>
    <w:rsid w:val="00726640"/>
    <w:pPr>
      <w:numPr>
        <w:numId w:val="0"/>
      </w:numPr>
      <w:tabs>
        <w:tab w:val="num" w:pos="2268"/>
      </w:tabs>
      <w:spacing w:before="200" w:line="240" w:lineRule="auto"/>
      <w:ind w:left="3720" w:hanging="2268"/>
      <w:jc w:val="center"/>
    </w:pPr>
    <w:rPr>
      <w:iCs w:val="0"/>
      <w:color w:val="auto"/>
      <w:sz w:val="32"/>
      <w:szCs w:val="20"/>
      <w:lang w:val="x-none" w:eastAsia="x-none"/>
    </w:rPr>
  </w:style>
  <w:style w:type="paragraph" w:customStyle="1" w:styleId="3">
    <w:name w:val="3"/>
    <w:basedOn w:val="Normal"/>
    <w:rsid w:val="00726640"/>
    <w:pPr>
      <w:spacing w:before="0" w:after="0" w:line="240" w:lineRule="auto"/>
      <w:ind w:firstLine="0"/>
    </w:pPr>
    <w:rPr>
      <w:rFonts w:ascii="VNI-Times" w:eastAsia="Times New Roman" w:hAnsi="VNI-Times"/>
      <w:b/>
      <w:i/>
    </w:rPr>
  </w:style>
  <w:style w:type="paragraph" w:customStyle="1" w:styleId="Style3">
    <w:name w:val="Style3"/>
    <w:basedOn w:val="Normal"/>
    <w:rsid w:val="00726640"/>
    <w:pPr>
      <w:spacing w:before="0" w:after="0" w:line="240" w:lineRule="auto"/>
      <w:ind w:firstLine="0"/>
    </w:pPr>
    <w:rPr>
      <w:rFonts w:ascii="VNI-Times" w:eastAsia="Times New Roman" w:hAnsi="VNI-Times"/>
      <w:b/>
      <w:sz w:val="28"/>
    </w:rPr>
  </w:style>
  <w:style w:type="paragraph" w:customStyle="1" w:styleId="Style4">
    <w:name w:val="Style4"/>
    <w:basedOn w:val="Normal"/>
    <w:rsid w:val="00726640"/>
    <w:pPr>
      <w:spacing w:before="0" w:after="0" w:line="240" w:lineRule="auto"/>
      <w:ind w:firstLine="0"/>
      <w:jc w:val="center"/>
    </w:pPr>
    <w:rPr>
      <w:rFonts w:ascii="VNI-Times" w:eastAsia="Times New Roman" w:hAnsi="VNI-Times"/>
      <w:b/>
      <w:sz w:val="28"/>
    </w:rPr>
  </w:style>
  <w:style w:type="paragraph" w:styleId="BlockText">
    <w:name w:val="Block Text"/>
    <w:basedOn w:val="Normal"/>
    <w:rsid w:val="00726640"/>
    <w:pPr>
      <w:spacing w:before="0" w:after="0" w:line="240" w:lineRule="auto"/>
      <w:ind w:left="360" w:right="-1047" w:firstLine="0"/>
      <w:jc w:val="left"/>
    </w:pPr>
    <w:rPr>
      <w:rFonts w:ascii="VNI-Times" w:eastAsia="Times New Roman" w:hAnsi="VNI-Times"/>
      <w:szCs w:val="24"/>
    </w:rPr>
  </w:style>
  <w:style w:type="paragraph" w:customStyle="1" w:styleId="kieu3">
    <w:name w:val="kieu3"/>
    <w:basedOn w:val="Normal"/>
    <w:link w:val="kieu3Char"/>
    <w:rsid w:val="00726640"/>
    <w:pPr>
      <w:tabs>
        <w:tab w:val="left" w:pos="1440"/>
        <w:tab w:val="center" w:pos="4320"/>
      </w:tabs>
      <w:spacing w:before="0" w:after="0" w:line="240" w:lineRule="auto"/>
      <w:ind w:firstLine="0"/>
      <w:jc w:val="left"/>
    </w:pPr>
    <w:rPr>
      <w:rFonts w:ascii="VNI-Times" w:eastAsia="Times New Roman" w:hAnsi="VNI-Times"/>
      <w:b/>
      <w:i/>
      <w:sz w:val="24"/>
      <w:szCs w:val="24"/>
      <w:lang w:val="x-none" w:eastAsia="x-none"/>
    </w:rPr>
  </w:style>
  <w:style w:type="paragraph" w:customStyle="1" w:styleId="kieu2moi">
    <w:name w:val="kieu2moi"/>
    <w:basedOn w:val="Normal"/>
    <w:next w:val="kieu3"/>
    <w:link w:val="kieu2moiChar"/>
    <w:rsid w:val="00726640"/>
    <w:pPr>
      <w:tabs>
        <w:tab w:val="left" w:pos="1440"/>
        <w:tab w:val="center" w:pos="4320"/>
      </w:tabs>
      <w:spacing w:before="0" w:after="0" w:line="240" w:lineRule="auto"/>
      <w:ind w:firstLine="0"/>
      <w:jc w:val="left"/>
    </w:pPr>
    <w:rPr>
      <w:rFonts w:ascii="VNI-Times" w:eastAsia="Times New Roman" w:hAnsi="VNI-Times"/>
      <w:b/>
      <w:sz w:val="24"/>
      <w:szCs w:val="24"/>
      <w:lang w:val="x-none" w:eastAsia="x-none"/>
    </w:rPr>
  </w:style>
  <w:style w:type="paragraph" w:customStyle="1" w:styleId="kieu0">
    <w:name w:val="kieu0"/>
    <w:basedOn w:val="Normal"/>
    <w:next w:val="Normal"/>
    <w:rsid w:val="00726640"/>
    <w:pPr>
      <w:tabs>
        <w:tab w:val="left" w:pos="720"/>
        <w:tab w:val="left" w:pos="1440"/>
        <w:tab w:val="center" w:pos="4320"/>
      </w:tabs>
      <w:spacing w:line="240" w:lineRule="auto"/>
      <w:ind w:firstLine="0"/>
      <w:jc w:val="center"/>
    </w:pPr>
    <w:rPr>
      <w:rFonts w:ascii="VNI-Times" w:eastAsia="Times New Roman" w:hAnsi="VNI-Times"/>
      <w:b/>
      <w:sz w:val="32"/>
      <w:szCs w:val="32"/>
    </w:rPr>
  </w:style>
  <w:style w:type="character" w:customStyle="1" w:styleId="StyleBold">
    <w:name w:val="Style Bold"/>
    <w:rsid w:val="00726640"/>
    <w:rPr>
      <w:b/>
      <w:bCs/>
    </w:rPr>
  </w:style>
  <w:style w:type="paragraph" w:customStyle="1" w:styleId="tuade">
    <w:name w:val="tua de"/>
    <w:basedOn w:val="Normal"/>
    <w:rsid w:val="00726640"/>
    <w:pPr>
      <w:tabs>
        <w:tab w:val="left" w:pos="1440"/>
      </w:tabs>
      <w:spacing w:line="240" w:lineRule="auto"/>
      <w:ind w:left="720" w:firstLine="0"/>
      <w:jc w:val="center"/>
    </w:pPr>
    <w:rPr>
      <w:rFonts w:ascii="VNI-Times" w:eastAsia="Times New Roman" w:hAnsi="VNI-Times"/>
      <w:b/>
      <w:sz w:val="32"/>
      <w:szCs w:val="24"/>
    </w:rPr>
  </w:style>
  <w:style w:type="paragraph" w:customStyle="1" w:styleId="kieu1">
    <w:name w:val="kieu1"/>
    <w:basedOn w:val="Normal"/>
    <w:next w:val="kieu2moi"/>
    <w:rsid w:val="00726640"/>
    <w:pPr>
      <w:tabs>
        <w:tab w:val="left" w:pos="720"/>
        <w:tab w:val="left" w:pos="1440"/>
        <w:tab w:val="center" w:pos="4320"/>
      </w:tabs>
      <w:spacing w:line="240" w:lineRule="auto"/>
      <w:ind w:firstLine="0"/>
      <w:jc w:val="left"/>
    </w:pPr>
    <w:rPr>
      <w:rFonts w:ascii="VNI-Times" w:eastAsia="Times New Roman" w:hAnsi="VNI-Times"/>
      <w:b/>
      <w:sz w:val="28"/>
      <w:szCs w:val="28"/>
    </w:rPr>
  </w:style>
  <w:style w:type="paragraph" w:customStyle="1" w:styleId="kieu2">
    <w:name w:val="kieu2"/>
    <w:basedOn w:val="Normal"/>
    <w:rsid w:val="00726640"/>
    <w:pPr>
      <w:tabs>
        <w:tab w:val="left" w:pos="720"/>
        <w:tab w:val="left" w:pos="1440"/>
        <w:tab w:val="center" w:pos="4320"/>
      </w:tabs>
      <w:spacing w:before="0" w:after="0" w:line="240" w:lineRule="auto"/>
      <w:ind w:left="360" w:firstLine="0"/>
      <w:jc w:val="left"/>
    </w:pPr>
    <w:rPr>
      <w:rFonts w:ascii="VNI-Times" w:eastAsia="Times New Roman" w:hAnsi="VNI-Times"/>
      <w:b/>
      <w:sz w:val="24"/>
      <w:szCs w:val="24"/>
    </w:rPr>
  </w:style>
  <w:style w:type="paragraph" w:customStyle="1" w:styleId="gach">
    <w:name w:val="gach"/>
    <w:basedOn w:val="Normal"/>
    <w:rsid w:val="00726640"/>
    <w:pPr>
      <w:spacing w:before="0" w:after="0" w:line="240" w:lineRule="auto"/>
      <w:jc w:val="left"/>
    </w:pPr>
    <w:rPr>
      <w:rFonts w:ascii="VNI-Times" w:eastAsia="Times New Roman" w:hAnsi="VNI-Times"/>
      <w:sz w:val="24"/>
      <w:szCs w:val="24"/>
    </w:rPr>
  </w:style>
  <w:style w:type="paragraph" w:customStyle="1" w:styleId="Heading90">
    <w:name w:val="Heading9"/>
    <w:basedOn w:val="Heading6"/>
    <w:qFormat/>
    <w:rsid w:val="00726640"/>
    <w:pPr>
      <w:keepNext/>
      <w:numPr>
        <w:ilvl w:val="0"/>
        <w:numId w:val="28"/>
      </w:numPr>
      <w:spacing w:before="0" w:after="0" w:line="240" w:lineRule="auto"/>
      <w:jc w:val="left"/>
    </w:pPr>
    <w:rPr>
      <w:i/>
      <w:szCs w:val="20"/>
      <w:lang w:val="x-none" w:eastAsia="x-none"/>
    </w:rPr>
  </w:style>
  <w:style w:type="paragraph" w:customStyle="1" w:styleId="MUC111T">
    <w:name w:val="MUC 1.1.1T"/>
    <w:basedOn w:val="Heading4"/>
    <w:autoRedefine/>
    <w:qFormat/>
    <w:rsid w:val="00726640"/>
    <w:pPr>
      <w:numPr>
        <w:ilvl w:val="0"/>
        <w:numId w:val="0"/>
      </w:numPr>
      <w:spacing w:line="240" w:lineRule="auto"/>
    </w:pPr>
    <w:rPr>
      <w:rFonts w:eastAsia="Times New Roman"/>
      <w:i w:val="0"/>
      <w:lang w:val="x-none" w:eastAsia="en-US"/>
    </w:rPr>
  </w:style>
  <w:style w:type="paragraph" w:customStyle="1" w:styleId="Heading9-1">
    <w:name w:val="Heading9-1"/>
    <w:basedOn w:val="Heading90"/>
    <w:autoRedefine/>
    <w:qFormat/>
    <w:rsid w:val="00726640"/>
    <w:pPr>
      <w:numPr>
        <w:numId w:val="0"/>
      </w:numPr>
      <w:ind w:left="360" w:hanging="360"/>
    </w:pPr>
  </w:style>
  <w:style w:type="paragraph" w:customStyle="1" w:styleId="Heading8-2">
    <w:name w:val="Heading 8-2"/>
    <w:basedOn w:val="Heading8-MUC111-THAO"/>
    <w:rsid w:val="00726640"/>
    <w:pPr>
      <w:numPr>
        <w:numId w:val="29"/>
      </w:numPr>
      <w:ind w:left="0" w:firstLine="0"/>
    </w:pPr>
  </w:style>
  <w:style w:type="paragraph" w:customStyle="1" w:styleId="Heading9-2">
    <w:name w:val="Heading9-2"/>
    <w:basedOn w:val="Heading9-1"/>
    <w:qFormat/>
    <w:rsid w:val="00726640"/>
    <w:pPr>
      <w:numPr>
        <w:numId w:val="30"/>
      </w:numPr>
    </w:pPr>
  </w:style>
  <w:style w:type="paragraph" w:customStyle="1" w:styleId="StyleHeading9-1Before6ptAfter6pt">
    <w:name w:val="Style Heading9-1 + Before:  6 pt After:  6 pt"/>
    <w:basedOn w:val="Heading9-1"/>
    <w:rsid w:val="00726640"/>
    <w:pPr>
      <w:numPr>
        <w:numId w:val="31"/>
      </w:numPr>
      <w:spacing w:before="120" w:after="120"/>
    </w:pPr>
    <w:rPr>
      <w:iCs/>
    </w:rPr>
  </w:style>
  <w:style w:type="paragraph" w:customStyle="1" w:styleId="StyleHeading9-1Before6ptAfter6pt1">
    <w:name w:val="Style Heading9-1 + Before:  6 pt After:  6 pt1"/>
    <w:basedOn w:val="Heading9-1"/>
    <w:rsid w:val="00726640"/>
    <w:pPr>
      <w:numPr>
        <w:numId w:val="32"/>
      </w:numPr>
      <w:spacing w:before="120" w:after="120"/>
      <w:ind w:left="0" w:firstLine="0"/>
    </w:pPr>
    <w:rPr>
      <w:iCs/>
    </w:rPr>
  </w:style>
  <w:style w:type="paragraph" w:customStyle="1" w:styleId="StyleHeading9-1Firstline0cm">
    <w:name w:val="Style Heading9-1 + First line:  0 cm"/>
    <w:basedOn w:val="Heading9-1"/>
    <w:rsid w:val="00726640"/>
    <w:pPr>
      <w:numPr>
        <w:numId w:val="33"/>
      </w:numPr>
      <w:ind w:left="0" w:firstLine="0"/>
    </w:pPr>
    <w:rPr>
      <w:iCs/>
    </w:rPr>
  </w:style>
  <w:style w:type="paragraph" w:customStyle="1" w:styleId="Heading1-p31">
    <w:name w:val="Heading 1-p3.1"/>
    <w:basedOn w:val="Heading1"/>
    <w:qFormat/>
    <w:rsid w:val="00726640"/>
    <w:pPr>
      <w:numPr>
        <w:numId w:val="34"/>
      </w:numPr>
      <w:tabs>
        <w:tab w:val="left" w:pos="284"/>
      </w:tabs>
      <w:spacing w:line="240" w:lineRule="auto"/>
      <w:ind w:left="0" w:firstLine="0"/>
      <w:jc w:val="both"/>
    </w:pPr>
    <w:rPr>
      <w:rFonts w:cs="Arial"/>
      <w:iCs/>
      <w:caps/>
      <w:color w:val="auto"/>
      <w:sz w:val="26"/>
      <w:szCs w:val="26"/>
      <w:lang w:val="x-none" w:eastAsia="x-none"/>
    </w:rPr>
  </w:style>
  <w:style w:type="paragraph" w:customStyle="1" w:styleId="Heading8-2-p3">
    <w:name w:val="Heading 8-2 -p3"/>
    <w:basedOn w:val="Heading8-2"/>
    <w:qFormat/>
    <w:rsid w:val="00726640"/>
    <w:pPr>
      <w:numPr>
        <w:numId w:val="35"/>
      </w:numPr>
      <w:ind w:left="0" w:firstLine="0"/>
    </w:pPr>
  </w:style>
  <w:style w:type="paragraph" w:customStyle="1" w:styleId="Heading9-2-p3">
    <w:name w:val="Heading9-2-p3"/>
    <w:basedOn w:val="Heading9-2"/>
    <w:qFormat/>
    <w:rsid w:val="00726640"/>
    <w:pPr>
      <w:numPr>
        <w:numId w:val="36"/>
      </w:numPr>
      <w:ind w:left="0" w:firstLine="0"/>
    </w:pPr>
  </w:style>
  <w:style w:type="paragraph" w:customStyle="1" w:styleId="Heading8-2-p32">
    <w:name w:val="Heading 8-2 -p3.2"/>
    <w:basedOn w:val="Heading8-2-p3"/>
    <w:qFormat/>
    <w:rsid w:val="00726640"/>
    <w:pPr>
      <w:numPr>
        <w:numId w:val="37"/>
      </w:numPr>
      <w:ind w:left="0" w:firstLine="0"/>
    </w:pPr>
  </w:style>
  <w:style w:type="paragraph" w:customStyle="1" w:styleId="Heading9-2-p3211">
    <w:name w:val="Heading9-2-p3.2.1.1"/>
    <w:basedOn w:val="Heading9-2-p3"/>
    <w:qFormat/>
    <w:rsid w:val="00726640"/>
    <w:pPr>
      <w:numPr>
        <w:numId w:val="38"/>
      </w:numPr>
      <w:ind w:left="0" w:firstLine="0"/>
    </w:pPr>
  </w:style>
  <w:style w:type="paragraph" w:customStyle="1" w:styleId="Heading9-2-p331">
    <w:name w:val="Heading9-2-p3.3.1"/>
    <w:basedOn w:val="Heading9-2-p3"/>
    <w:qFormat/>
    <w:rsid w:val="00726640"/>
    <w:pPr>
      <w:numPr>
        <w:numId w:val="39"/>
      </w:numPr>
      <w:ind w:left="0" w:firstLine="0"/>
    </w:pPr>
    <w:rPr>
      <w:i w:val="0"/>
    </w:rPr>
  </w:style>
  <w:style w:type="paragraph" w:customStyle="1" w:styleId="Heading9-2-p3331">
    <w:name w:val="Heading9-2-p3.3.3.1"/>
    <w:basedOn w:val="Heading9-2-p3321"/>
    <w:qFormat/>
    <w:rsid w:val="00726640"/>
    <w:pPr>
      <w:numPr>
        <w:numId w:val="40"/>
      </w:numPr>
      <w:ind w:left="0" w:firstLine="0"/>
    </w:pPr>
  </w:style>
  <w:style w:type="paragraph" w:customStyle="1" w:styleId="Heading1-P2-21">
    <w:name w:val="Heading 1-P2-2.1"/>
    <w:basedOn w:val="Heading1-p31"/>
    <w:qFormat/>
    <w:rsid w:val="00726640"/>
    <w:pPr>
      <w:numPr>
        <w:numId w:val="41"/>
      </w:numPr>
      <w:ind w:left="0" w:firstLine="0"/>
    </w:pPr>
  </w:style>
  <w:style w:type="paragraph" w:customStyle="1" w:styleId="P2211">
    <w:name w:val="P2.2.1.1"/>
    <w:basedOn w:val="Heading9-2-p3331"/>
    <w:qFormat/>
    <w:rsid w:val="00726640"/>
    <w:pPr>
      <w:numPr>
        <w:numId w:val="42"/>
      </w:numPr>
      <w:spacing w:before="120" w:after="120"/>
    </w:pPr>
    <w:rPr>
      <w:kern w:val="32"/>
    </w:rPr>
  </w:style>
  <w:style w:type="paragraph" w:customStyle="1" w:styleId="StyleHeading9-2-p211Before6ptAfter6pt">
    <w:name w:val="Style Heading9-2-p2.1.1 + Before:  6 pt After:  6 pt"/>
    <w:basedOn w:val="Heading9-2-p211"/>
    <w:rsid w:val="00726640"/>
    <w:pPr>
      <w:numPr>
        <w:numId w:val="43"/>
      </w:numPr>
      <w:spacing w:before="120" w:after="120"/>
      <w:ind w:left="0" w:firstLine="0"/>
    </w:pPr>
  </w:style>
  <w:style w:type="paragraph" w:customStyle="1" w:styleId="Heading9-2-p2221">
    <w:name w:val="Heading9-2-p2.2.2.1"/>
    <w:basedOn w:val="Heading9-2-p211"/>
    <w:qFormat/>
    <w:rsid w:val="00726640"/>
    <w:pPr>
      <w:numPr>
        <w:numId w:val="44"/>
      </w:numPr>
      <w:spacing w:before="120" w:after="120"/>
      <w:ind w:left="0" w:firstLine="0"/>
    </w:pPr>
    <w:rPr>
      <w:i/>
    </w:rPr>
  </w:style>
  <w:style w:type="paragraph" w:customStyle="1" w:styleId="CHUONG-THAO">
    <w:name w:val="CHUONG-THAO"/>
    <w:autoRedefine/>
    <w:qFormat/>
    <w:rsid w:val="00726640"/>
    <w:pPr>
      <w:spacing w:before="120" w:after="120" w:line="276" w:lineRule="auto"/>
      <w:jc w:val="both"/>
    </w:pPr>
    <w:rPr>
      <w:b/>
      <w:sz w:val="26"/>
      <w:szCs w:val="22"/>
    </w:rPr>
  </w:style>
  <w:style w:type="paragraph" w:customStyle="1" w:styleId="HeadingP1-11">
    <w:name w:val="HeadingP1-1.1"/>
    <w:basedOn w:val="Normal"/>
    <w:autoRedefine/>
    <w:qFormat/>
    <w:rsid w:val="00726640"/>
    <w:pPr>
      <w:tabs>
        <w:tab w:val="left" w:pos="113"/>
        <w:tab w:val="left" w:pos="284"/>
      </w:tabs>
      <w:spacing w:line="240" w:lineRule="auto"/>
      <w:ind w:firstLine="0"/>
      <w:jc w:val="center"/>
    </w:pPr>
    <w:rPr>
      <w:rFonts w:eastAsia="Times New Roman"/>
      <w:b/>
      <w:bCs/>
      <w:sz w:val="32"/>
      <w:szCs w:val="32"/>
    </w:rPr>
  </w:style>
  <w:style w:type="paragraph" w:customStyle="1" w:styleId="heading9-P1-1121">
    <w:name w:val="heading 9-P1-1.1.2.1"/>
    <w:basedOn w:val="Heading90"/>
    <w:rsid w:val="00726640"/>
    <w:pPr>
      <w:spacing w:before="120" w:after="120"/>
    </w:pPr>
    <w:rPr>
      <w:iCs/>
    </w:rPr>
  </w:style>
  <w:style w:type="paragraph" w:customStyle="1" w:styleId="HEADINGP1-1111">
    <w:name w:val="HEADING P1-1.1.1.1"/>
    <w:basedOn w:val="Heading6"/>
    <w:rsid w:val="00726640"/>
    <w:pPr>
      <w:keepNext/>
      <w:numPr>
        <w:ilvl w:val="0"/>
        <w:numId w:val="0"/>
      </w:numPr>
      <w:spacing w:line="240" w:lineRule="auto"/>
      <w:ind w:left="360" w:hanging="360"/>
      <w:jc w:val="left"/>
    </w:pPr>
    <w:rPr>
      <w:i/>
      <w:iCs/>
      <w:szCs w:val="20"/>
      <w:lang w:val="x-none" w:eastAsia="x-none"/>
    </w:rPr>
  </w:style>
  <w:style w:type="paragraph" w:customStyle="1" w:styleId="P2-2221">
    <w:name w:val="P2-2.2.2.1"/>
    <w:basedOn w:val="Heading9-2-p2221"/>
    <w:rsid w:val="00726640"/>
    <w:pPr>
      <w:jc w:val="both"/>
    </w:pPr>
    <w:rPr>
      <w:iCs/>
    </w:rPr>
  </w:style>
  <w:style w:type="paragraph" w:customStyle="1" w:styleId="P2-2231">
    <w:name w:val="P2-2.2.3.1"/>
    <w:basedOn w:val="P2-2221"/>
    <w:qFormat/>
    <w:rsid w:val="00726640"/>
    <w:pPr>
      <w:numPr>
        <w:numId w:val="45"/>
      </w:numPr>
    </w:pPr>
  </w:style>
  <w:style w:type="paragraph" w:customStyle="1" w:styleId="P2-2241">
    <w:name w:val="P2-2.2.4.1"/>
    <w:basedOn w:val="P2211"/>
    <w:qFormat/>
    <w:rsid w:val="00726640"/>
    <w:pPr>
      <w:numPr>
        <w:numId w:val="46"/>
      </w:numPr>
      <w:ind w:left="0" w:firstLine="0"/>
    </w:pPr>
  </w:style>
  <w:style w:type="paragraph" w:customStyle="1" w:styleId="P2-231">
    <w:name w:val="P2-2.3.1"/>
    <w:basedOn w:val="P2-221"/>
    <w:qFormat/>
    <w:rsid w:val="00726640"/>
    <w:pPr>
      <w:numPr>
        <w:numId w:val="47"/>
      </w:numPr>
      <w:ind w:left="0" w:firstLine="0"/>
    </w:pPr>
  </w:style>
  <w:style w:type="paragraph" w:customStyle="1" w:styleId="P1-2311">
    <w:name w:val="P1-2.3.1.1"/>
    <w:basedOn w:val="heading9-P1-1121"/>
    <w:qFormat/>
    <w:rsid w:val="00726640"/>
    <w:pPr>
      <w:numPr>
        <w:numId w:val="48"/>
      </w:numPr>
    </w:pPr>
  </w:style>
  <w:style w:type="paragraph" w:customStyle="1" w:styleId="Heading9-2-p341">
    <w:name w:val="Heading9-2-p3.4.1"/>
    <w:basedOn w:val="Heading9-2-p331"/>
    <w:qFormat/>
    <w:rsid w:val="00726640"/>
    <w:pPr>
      <w:numPr>
        <w:numId w:val="49"/>
      </w:numPr>
      <w:spacing w:before="120" w:after="120"/>
      <w:ind w:left="0" w:firstLine="0"/>
    </w:pPr>
  </w:style>
  <w:style w:type="paragraph" w:customStyle="1" w:styleId="Heading9-2-p3421">
    <w:name w:val="Heading9-2-p3.4.2.1"/>
    <w:basedOn w:val="Heading9-2-p3331"/>
    <w:qFormat/>
    <w:rsid w:val="00726640"/>
    <w:pPr>
      <w:numPr>
        <w:numId w:val="50"/>
      </w:numPr>
      <w:ind w:left="0" w:firstLine="0"/>
    </w:pPr>
  </w:style>
  <w:style w:type="paragraph" w:customStyle="1" w:styleId="Heading9-2-p3431">
    <w:name w:val="Heading9-2-p3.4.3.1"/>
    <w:basedOn w:val="Heading9-2-p3421"/>
    <w:qFormat/>
    <w:rsid w:val="00726640"/>
    <w:pPr>
      <w:numPr>
        <w:numId w:val="51"/>
      </w:numPr>
      <w:spacing w:before="120" w:after="120"/>
      <w:ind w:left="0" w:firstLine="0"/>
    </w:pPr>
  </w:style>
  <w:style w:type="paragraph" w:customStyle="1" w:styleId="Heading9-2-p351">
    <w:name w:val="Heading9-2-p3.5.1"/>
    <w:basedOn w:val="Heading9-2-p341"/>
    <w:qFormat/>
    <w:rsid w:val="00726640"/>
    <w:pPr>
      <w:numPr>
        <w:numId w:val="52"/>
      </w:numPr>
      <w:ind w:left="0" w:firstLine="0"/>
    </w:pPr>
  </w:style>
  <w:style w:type="paragraph" w:customStyle="1" w:styleId="Heading9-2-p3531">
    <w:name w:val="Heading9-2-p3.5.3.1"/>
    <w:basedOn w:val="Heading9-2-p3421"/>
    <w:qFormat/>
    <w:rsid w:val="00726640"/>
    <w:pPr>
      <w:numPr>
        <w:numId w:val="53"/>
      </w:numPr>
      <w:spacing w:before="120" w:after="120"/>
      <w:ind w:left="0" w:firstLine="0"/>
    </w:pPr>
  </w:style>
  <w:style w:type="paragraph" w:customStyle="1" w:styleId="Heading9-2-p361">
    <w:name w:val="Heading9-2-p3.6.1"/>
    <w:basedOn w:val="Heading9-2-p351"/>
    <w:qFormat/>
    <w:rsid w:val="00726640"/>
    <w:pPr>
      <w:numPr>
        <w:numId w:val="54"/>
      </w:numPr>
      <w:ind w:left="0" w:firstLine="0"/>
    </w:pPr>
  </w:style>
  <w:style w:type="paragraph" w:customStyle="1" w:styleId="Heading9-2-p3611">
    <w:name w:val="Heading9-2-p3.6.1.1"/>
    <w:basedOn w:val="Heading9-2-p3211"/>
    <w:qFormat/>
    <w:rsid w:val="00726640"/>
    <w:pPr>
      <w:numPr>
        <w:numId w:val="55"/>
      </w:numPr>
      <w:spacing w:before="120" w:after="120"/>
    </w:pPr>
  </w:style>
  <w:style w:type="paragraph" w:customStyle="1" w:styleId="Heading9-2-p3631">
    <w:name w:val="Heading9-2-p3.6.3.1"/>
    <w:basedOn w:val="Heading9-2-p3611"/>
    <w:qFormat/>
    <w:rsid w:val="00726640"/>
    <w:pPr>
      <w:numPr>
        <w:numId w:val="56"/>
      </w:numPr>
      <w:ind w:left="0" w:firstLine="0"/>
    </w:pPr>
  </w:style>
  <w:style w:type="paragraph" w:customStyle="1" w:styleId="Heading9-2-p371">
    <w:name w:val="Heading9-2-p3.7.1"/>
    <w:basedOn w:val="Heading9-2-p361"/>
    <w:qFormat/>
    <w:rsid w:val="00726640"/>
    <w:pPr>
      <w:numPr>
        <w:numId w:val="57"/>
      </w:numPr>
      <w:ind w:left="0" w:firstLine="0"/>
    </w:pPr>
  </w:style>
  <w:style w:type="paragraph" w:customStyle="1" w:styleId="Heading9-2-p3721">
    <w:name w:val="Heading9-2-p3.7.2.1"/>
    <w:basedOn w:val="Heading9-2-p3631"/>
    <w:qFormat/>
    <w:rsid w:val="00726640"/>
    <w:pPr>
      <w:numPr>
        <w:numId w:val="58"/>
      </w:numPr>
      <w:ind w:left="0" w:firstLine="0"/>
    </w:pPr>
  </w:style>
  <w:style w:type="paragraph" w:customStyle="1" w:styleId="StyleHeading2">
    <w:name w:val="Style Heading 2"/>
    <w:aliases w:val="P1-1.1.1 + Left Left:  0 cm"/>
    <w:basedOn w:val="Heading2"/>
    <w:rsid w:val="00726640"/>
    <w:pPr>
      <w:numPr>
        <w:ilvl w:val="0"/>
        <w:numId w:val="59"/>
      </w:numPr>
      <w:tabs>
        <w:tab w:val="left" w:pos="0"/>
      </w:tabs>
      <w:spacing w:before="120" w:line="240" w:lineRule="auto"/>
      <w:ind w:left="0" w:firstLine="0"/>
      <w:jc w:val="left"/>
    </w:pPr>
    <w:rPr>
      <w:color w:val="auto"/>
      <w:szCs w:val="20"/>
      <w:lang w:val="x-none" w:eastAsia="x-none"/>
    </w:rPr>
  </w:style>
  <w:style w:type="paragraph" w:customStyle="1" w:styleId="HeadingP1-111">
    <w:name w:val="HeadingP1-1.1.1"/>
    <w:basedOn w:val="HeadingP1-11"/>
    <w:qFormat/>
    <w:rsid w:val="00726640"/>
  </w:style>
  <w:style w:type="paragraph" w:customStyle="1" w:styleId="P1-2341">
    <w:name w:val="P1-2.3.4.1"/>
    <w:basedOn w:val="P1-2311"/>
    <w:qFormat/>
    <w:rsid w:val="00726640"/>
    <w:pPr>
      <w:numPr>
        <w:numId w:val="60"/>
      </w:numPr>
      <w:ind w:left="0" w:firstLine="0"/>
    </w:pPr>
  </w:style>
  <w:style w:type="paragraph" w:customStyle="1" w:styleId="Heading10">
    <w:name w:val="Heading10"/>
    <w:basedOn w:val="HeadingP1-11"/>
    <w:qFormat/>
    <w:rsid w:val="00726640"/>
  </w:style>
  <w:style w:type="paragraph" w:customStyle="1" w:styleId="font0">
    <w:name w:val="font0"/>
    <w:basedOn w:val="Normal"/>
    <w:rsid w:val="00726640"/>
    <w:pPr>
      <w:spacing w:before="100" w:beforeAutospacing="1" w:after="100" w:afterAutospacing="1" w:line="240" w:lineRule="auto"/>
      <w:ind w:firstLine="0"/>
      <w:jc w:val="left"/>
    </w:pPr>
    <w:rPr>
      <w:rFonts w:eastAsia="Times New Roman"/>
      <w:szCs w:val="26"/>
    </w:rPr>
  </w:style>
  <w:style w:type="character" w:customStyle="1" w:styleId="thngChar">
    <w:name w:val="thường Char"/>
    <w:link w:val="thng"/>
    <w:rsid w:val="00726640"/>
    <w:rPr>
      <w:rFonts w:eastAsia="Times New Roman"/>
      <w:sz w:val="28"/>
      <w:szCs w:val="28"/>
      <w:lang w:val="x-none" w:eastAsia="x-none"/>
    </w:rPr>
  </w:style>
  <w:style w:type="paragraph" w:customStyle="1" w:styleId="Style111nhItalicJustified">
    <w:name w:val="Style 1.1.1. nhỏ + Italic Justified"/>
    <w:basedOn w:val="Normal"/>
    <w:rsid w:val="00726640"/>
    <w:pPr>
      <w:spacing w:after="0" w:line="288" w:lineRule="auto"/>
      <w:ind w:firstLine="0"/>
    </w:pPr>
    <w:rPr>
      <w:rFonts w:eastAsia="Times New Roman"/>
      <w:b/>
      <w:bCs/>
      <w:i/>
      <w:iCs/>
    </w:rPr>
  </w:style>
  <w:style w:type="paragraph" w:customStyle="1" w:styleId="nhung2">
    <w:name w:val="nhung2"/>
    <w:basedOn w:val="Normal"/>
    <w:rsid w:val="00726640"/>
    <w:pPr>
      <w:spacing w:line="240" w:lineRule="auto"/>
      <w:ind w:firstLine="0"/>
    </w:pPr>
    <w:rPr>
      <w:rFonts w:eastAsia="Times New Roman"/>
      <w:b/>
      <w:szCs w:val="26"/>
    </w:rPr>
  </w:style>
  <w:style w:type="paragraph" w:styleId="NormalWeb">
    <w:name w:val="Normal (Web)"/>
    <w:basedOn w:val="Normal"/>
    <w:uiPriority w:val="99"/>
    <w:rsid w:val="00726640"/>
    <w:pPr>
      <w:spacing w:before="100" w:beforeAutospacing="1" w:after="100" w:afterAutospacing="1" w:line="240" w:lineRule="auto"/>
      <w:ind w:firstLine="0"/>
      <w:jc w:val="left"/>
    </w:pPr>
    <w:rPr>
      <w:rFonts w:eastAsia="Times New Roman"/>
      <w:sz w:val="24"/>
      <w:szCs w:val="24"/>
    </w:rPr>
  </w:style>
  <w:style w:type="paragraph" w:customStyle="1" w:styleId="traab">
    <w:name w:val="tra.ab"/>
    <w:basedOn w:val="tuantra"/>
    <w:rsid w:val="00726640"/>
    <w:pPr>
      <w:spacing w:after="20"/>
      <w:ind w:left="714" w:hanging="357"/>
    </w:pPr>
    <w:rPr>
      <w:i/>
    </w:rPr>
  </w:style>
  <w:style w:type="paragraph" w:customStyle="1" w:styleId="t05">
    <w:name w:val="t05"/>
    <w:basedOn w:val="tuantra"/>
    <w:rsid w:val="00726640"/>
    <w:pPr>
      <w:spacing w:after="20"/>
    </w:pPr>
    <w:rPr>
      <w:i/>
    </w:rPr>
  </w:style>
  <w:style w:type="numbering" w:styleId="111111">
    <w:name w:val="Outline List 2"/>
    <w:basedOn w:val="NoList"/>
    <w:rsid w:val="00726640"/>
    <w:pPr>
      <w:numPr>
        <w:numId w:val="61"/>
      </w:numPr>
    </w:pPr>
  </w:style>
  <w:style w:type="paragraph" w:styleId="FootnoteText">
    <w:name w:val="footnote text"/>
    <w:basedOn w:val="Normal"/>
    <w:link w:val="FootnoteTextChar"/>
    <w:semiHidden/>
    <w:rsid w:val="00726640"/>
    <w:pPr>
      <w:spacing w:line="240" w:lineRule="auto"/>
      <w:ind w:firstLine="432"/>
    </w:pPr>
    <w:rPr>
      <w:rFonts w:eastAsia="Times New Roman"/>
      <w:sz w:val="20"/>
      <w:lang w:val="x-none" w:eastAsia="x-none"/>
    </w:rPr>
  </w:style>
  <w:style w:type="character" w:customStyle="1" w:styleId="FootnoteTextChar">
    <w:name w:val="Footnote Text Char"/>
    <w:basedOn w:val="DefaultParagraphFont"/>
    <w:link w:val="FootnoteText"/>
    <w:semiHidden/>
    <w:rsid w:val="00726640"/>
    <w:rPr>
      <w:rFonts w:eastAsia="Times New Roman"/>
      <w:lang w:val="x-none" w:eastAsia="x-none"/>
    </w:rPr>
  </w:style>
  <w:style w:type="character" w:styleId="FootnoteReference">
    <w:name w:val="footnote reference"/>
    <w:semiHidden/>
    <w:rsid w:val="00726640"/>
    <w:rPr>
      <w:vertAlign w:val="superscript"/>
    </w:rPr>
  </w:style>
  <w:style w:type="paragraph" w:customStyle="1" w:styleId="111nh">
    <w:name w:val="1.1.1. nhỏ"/>
    <w:basedOn w:val="Normal"/>
    <w:link w:val="111nhChar"/>
    <w:rsid w:val="00726640"/>
    <w:pPr>
      <w:spacing w:line="288" w:lineRule="auto"/>
      <w:ind w:firstLine="0"/>
      <w:jc w:val="left"/>
    </w:pPr>
    <w:rPr>
      <w:rFonts w:eastAsia="Times New Roman"/>
      <w:b/>
      <w:szCs w:val="28"/>
      <w:lang w:val="x-none" w:eastAsia="x-none"/>
    </w:rPr>
  </w:style>
  <w:style w:type="character" w:customStyle="1" w:styleId="111nhChar">
    <w:name w:val="1.1.1. nhỏ Char"/>
    <w:link w:val="111nh"/>
    <w:rsid w:val="00726640"/>
    <w:rPr>
      <w:rFonts w:eastAsia="Times New Roman"/>
      <w:b/>
      <w:sz w:val="26"/>
      <w:szCs w:val="28"/>
      <w:lang w:val="x-none" w:eastAsia="x-none"/>
    </w:rPr>
  </w:style>
  <w:style w:type="paragraph" w:customStyle="1" w:styleId="11MC">
    <w:name w:val="1.1 MỤC"/>
    <w:basedOn w:val="Normal"/>
    <w:rsid w:val="00726640"/>
    <w:pPr>
      <w:spacing w:line="288" w:lineRule="auto"/>
      <w:ind w:firstLine="0"/>
      <w:jc w:val="left"/>
    </w:pPr>
    <w:rPr>
      <w:rFonts w:eastAsia="Times New Roman"/>
      <w:b/>
      <w:szCs w:val="28"/>
    </w:rPr>
  </w:style>
  <w:style w:type="paragraph" w:customStyle="1" w:styleId="StyleHeading1Justified">
    <w:name w:val="Style Heading 1 + Justified"/>
    <w:basedOn w:val="Heading1"/>
    <w:rsid w:val="00726640"/>
    <w:pPr>
      <w:tabs>
        <w:tab w:val="num" w:pos="1512"/>
        <w:tab w:val="num" w:pos="2592"/>
      </w:tabs>
      <w:spacing w:line="240" w:lineRule="auto"/>
      <w:ind w:left="0" w:firstLine="0"/>
      <w:jc w:val="both"/>
    </w:pPr>
    <w:rPr>
      <w:color w:val="auto"/>
      <w:szCs w:val="20"/>
      <w:lang w:val="x-none" w:eastAsia="x-none"/>
    </w:rPr>
  </w:style>
  <w:style w:type="character" w:customStyle="1" w:styleId="nghingChar">
    <w:name w:val="* nghiêng Char"/>
    <w:link w:val="nghing"/>
    <w:rsid w:val="00726640"/>
    <w:rPr>
      <w:rFonts w:eastAsia="Times New Roman"/>
      <w:i/>
      <w:sz w:val="26"/>
      <w:szCs w:val="26"/>
      <w:u w:val="single"/>
    </w:rPr>
  </w:style>
  <w:style w:type="paragraph" w:customStyle="1" w:styleId="nghing">
    <w:name w:val="* nghiêng"/>
    <w:basedOn w:val="thng"/>
    <w:link w:val="nghingChar"/>
    <w:autoRedefine/>
    <w:rsid w:val="00726640"/>
    <w:pPr>
      <w:spacing w:after="120" w:line="240" w:lineRule="auto"/>
      <w:ind w:left="360" w:hanging="360"/>
    </w:pPr>
    <w:rPr>
      <w:i/>
      <w:sz w:val="26"/>
      <w:szCs w:val="26"/>
      <w:u w:val="single"/>
      <w:lang w:val="en-US" w:eastAsia="en-US"/>
    </w:rPr>
  </w:style>
  <w:style w:type="character" w:customStyle="1" w:styleId="kieu3Char">
    <w:name w:val="kieu3 Char"/>
    <w:link w:val="kieu3"/>
    <w:rsid w:val="00726640"/>
    <w:rPr>
      <w:rFonts w:ascii="VNI-Times" w:eastAsia="Times New Roman" w:hAnsi="VNI-Times"/>
      <w:b/>
      <w:i/>
      <w:sz w:val="24"/>
      <w:szCs w:val="24"/>
      <w:lang w:val="x-none" w:eastAsia="x-none"/>
    </w:rPr>
  </w:style>
  <w:style w:type="paragraph" w:customStyle="1" w:styleId="kieudanh">
    <w:name w:val="kieu danh"/>
    <w:basedOn w:val="Normal"/>
    <w:rsid w:val="00726640"/>
    <w:pPr>
      <w:spacing w:after="0" w:line="288" w:lineRule="auto"/>
      <w:ind w:firstLine="0"/>
      <w:jc w:val="left"/>
    </w:pPr>
    <w:rPr>
      <w:rFonts w:eastAsia="Times New Roman"/>
      <w:szCs w:val="26"/>
    </w:rPr>
  </w:style>
  <w:style w:type="character" w:customStyle="1" w:styleId="kieu2moiChar">
    <w:name w:val="kieu2moi Char"/>
    <w:link w:val="kieu2moi"/>
    <w:rsid w:val="00726640"/>
    <w:rPr>
      <w:rFonts w:ascii="VNI-Times" w:eastAsia="Times New Roman" w:hAnsi="VNI-Times"/>
      <w:b/>
      <w:sz w:val="24"/>
      <w:szCs w:val="24"/>
      <w:lang w:val="x-none" w:eastAsia="x-none"/>
    </w:rPr>
  </w:style>
  <w:style w:type="paragraph" w:customStyle="1" w:styleId="nhung1">
    <w:name w:val="nhung1"/>
    <w:basedOn w:val="Normal"/>
    <w:link w:val="nhung1Char"/>
    <w:rsid w:val="00726640"/>
    <w:pPr>
      <w:tabs>
        <w:tab w:val="left" w:pos="360"/>
      </w:tabs>
      <w:spacing w:after="240" w:line="288" w:lineRule="auto"/>
      <w:ind w:firstLine="0"/>
      <w:jc w:val="center"/>
    </w:pPr>
    <w:rPr>
      <w:rFonts w:eastAsia="Times New Roman"/>
      <w:b/>
      <w:sz w:val="28"/>
      <w:szCs w:val="28"/>
      <w:lang w:val="x-none" w:eastAsia="x-none"/>
    </w:rPr>
  </w:style>
  <w:style w:type="character" w:customStyle="1" w:styleId="nhung1Char">
    <w:name w:val="nhung1 Char"/>
    <w:link w:val="nhung1"/>
    <w:rsid w:val="00726640"/>
    <w:rPr>
      <w:rFonts w:eastAsia="Times New Roman"/>
      <w:b/>
      <w:sz w:val="28"/>
      <w:szCs w:val="28"/>
      <w:lang w:val="x-none" w:eastAsia="x-none"/>
    </w:rPr>
  </w:style>
  <w:style w:type="paragraph" w:customStyle="1" w:styleId="PHNG8-ghichuCT">
    <w:name w:val="PHƯỢNG 8-ghi chu CT"/>
    <w:basedOn w:val="PHNG6-thng"/>
    <w:next w:val="PHNG6-thng"/>
    <w:rsid w:val="00726640"/>
    <w:pPr>
      <w:ind w:firstLine="851"/>
    </w:pPr>
    <w:rPr>
      <w:szCs w:val="26"/>
    </w:rPr>
  </w:style>
  <w:style w:type="paragraph" w:customStyle="1" w:styleId="Hnh">
    <w:name w:val="Hình"/>
    <w:basedOn w:val="thng"/>
    <w:rsid w:val="00726640"/>
    <w:pPr>
      <w:ind w:firstLine="0"/>
      <w:jc w:val="center"/>
    </w:pPr>
    <w:rPr>
      <w:i/>
      <w:sz w:val="26"/>
      <w:szCs w:val="26"/>
    </w:rPr>
  </w:style>
  <w:style w:type="paragraph" w:customStyle="1" w:styleId="PHNG7-HNH">
    <w:name w:val="PHƯỢNG 7 - HÌNH"/>
    <w:aliases w:val="BẢNG"/>
    <w:basedOn w:val="Normal"/>
    <w:link w:val="PHNG7-HNHChar"/>
    <w:rsid w:val="00726640"/>
    <w:pPr>
      <w:tabs>
        <w:tab w:val="left" w:pos="720"/>
      </w:tabs>
      <w:spacing w:line="240" w:lineRule="auto"/>
      <w:ind w:firstLine="0"/>
      <w:jc w:val="center"/>
    </w:pPr>
    <w:rPr>
      <w:rFonts w:eastAsia="Times New Roman"/>
      <w:b/>
      <w:bCs/>
      <w:i/>
      <w:iCs/>
      <w:szCs w:val="26"/>
      <w:lang w:val="x-none" w:eastAsia="x-none"/>
    </w:rPr>
  </w:style>
  <w:style w:type="character" w:customStyle="1" w:styleId="PHNG7-HNHChar">
    <w:name w:val="PHƯỢNG 7 - HÌNH Char"/>
    <w:aliases w:val="BẢNG Char"/>
    <w:link w:val="PHNG7-HNH"/>
    <w:rsid w:val="00726640"/>
    <w:rPr>
      <w:rFonts w:eastAsia="Times New Roman"/>
      <w:b/>
      <w:bCs/>
      <w:i/>
      <w:iCs/>
      <w:sz w:val="26"/>
      <w:szCs w:val="26"/>
      <w:lang w:val="x-none" w:eastAsia="x-none"/>
    </w:rPr>
  </w:style>
  <w:style w:type="paragraph" w:customStyle="1" w:styleId="PHNGanh">
    <w:name w:val="PHƯỢNG a nhỏ"/>
    <w:basedOn w:val="PHNG6-thng"/>
    <w:link w:val="PHNGanhCharChar"/>
    <w:rsid w:val="00726640"/>
    <w:pPr>
      <w:spacing w:after="60"/>
    </w:pPr>
    <w:rPr>
      <w:i/>
      <w:iCs/>
      <w:u w:val="single"/>
    </w:rPr>
  </w:style>
  <w:style w:type="character" w:customStyle="1" w:styleId="PHNGanhCharChar">
    <w:name w:val="PHƯỢNG a nhỏ Char Char"/>
    <w:link w:val="PHNGanh"/>
    <w:rsid w:val="00726640"/>
    <w:rPr>
      <w:rFonts w:eastAsia="Times New Roman"/>
      <w:i/>
      <w:iCs/>
      <w:sz w:val="26"/>
      <w:szCs w:val="28"/>
      <w:u w:val="single"/>
      <w:lang w:val="x-none" w:eastAsia="x-none"/>
    </w:rPr>
  </w:style>
  <w:style w:type="paragraph" w:customStyle="1" w:styleId="1">
    <w:name w:val="1."/>
    <w:basedOn w:val="Normal"/>
    <w:link w:val="1Char"/>
    <w:rsid w:val="00726640"/>
    <w:pPr>
      <w:spacing w:after="0" w:line="288" w:lineRule="auto"/>
      <w:ind w:firstLine="0"/>
      <w:jc w:val="left"/>
    </w:pPr>
    <w:rPr>
      <w:rFonts w:eastAsia="Times New Roman"/>
      <w:b/>
      <w:i/>
      <w:szCs w:val="28"/>
      <w:lang w:val="x-none" w:eastAsia="x-none"/>
    </w:rPr>
  </w:style>
  <w:style w:type="character" w:customStyle="1" w:styleId="1Char">
    <w:name w:val="1. Char"/>
    <w:link w:val="1"/>
    <w:rsid w:val="00726640"/>
    <w:rPr>
      <w:rFonts w:eastAsia="Times New Roman"/>
      <w:b/>
      <w:i/>
      <w:sz w:val="26"/>
      <w:szCs w:val="28"/>
      <w:lang w:val="x-none" w:eastAsia="x-none"/>
    </w:rPr>
  </w:style>
  <w:style w:type="character" w:customStyle="1" w:styleId="apple-converted-space">
    <w:name w:val="apple-converted-space"/>
    <w:basedOn w:val="DefaultParagraphFont"/>
    <w:rsid w:val="00726640"/>
  </w:style>
  <w:style w:type="character" w:styleId="PlaceholderText">
    <w:name w:val="Placeholder Text"/>
    <w:uiPriority w:val="99"/>
    <w:semiHidden/>
    <w:rsid w:val="00726640"/>
    <w:rPr>
      <w:color w:val="808080"/>
    </w:rPr>
  </w:style>
  <w:style w:type="paragraph" w:customStyle="1" w:styleId="noidung1">
    <w:name w:val="noi dung"/>
    <w:basedOn w:val="Normal"/>
    <w:qFormat/>
    <w:rsid w:val="00726640"/>
    <w:pPr>
      <w:spacing w:before="0" w:after="0" w:line="240" w:lineRule="auto"/>
      <w:ind w:firstLine="288"/>
    </w:pPr>
    <w:rPr>
      <w:rFonts w:eastAsia="Times New Roman"/>
      <w:szCs w:val="26"/>
    </w:rPr>
  </w:style>
  <w:style w:type="paragraph" w:customStyle="1" w:styleId="A3">
    <w:name w:val="A3"/>
    <w:basedOn w:val="Normal"/>
    <w:rsid w:val="00726640"/>
    <w:pPr>
      <w:spacing w:before="0" w:after="0" w:line="360" w:lineRule="auto"/>
      <w:ind w:firstLine="0"/>
      <w:jc w:val="left"/>
    </w:pPr>
    <w:rPr>
      <w:rFonts w:eastAsia="Times New Roman"/>
      <w:i/>
      <w:color w:val="000000"/>
      <w:szCs w:val="26"/>
      <w:lang w:val="vi-VN"/>
    </w:rPr>
  </w:style>
  <w:style w:type="character" w:customStyle="1" w:styleId="BodyTextIndent3Char1">
    <w:name w:val="Body Text Indent 3 Char1"/>
    <w:locked/>
    <w:rsid w:val="00726640"/>
    <w:rPr>
      <w:rFonts w:ascii="Arial" w:hAnsi="Arial"/>
      <w:color w:val="FF0000"/>
      <w:sz w:val="21"/>
      <w:szCs w:val="24"/>
      <w:lang w:val="en-GB" w:eastAsia="de-DE" w:bidi="ar-SA"/>
    </w:rPr>
  </w:style>
  <w:style w:type="character" w:customStyle="1" w:styleId="SubtitleChar2">
    <w:name w:val="Subtitle Char2"/>
    <w:locked/>
    <w:rsid w:val="00726640"/>
    <w:rPr>
      <w:rFonts w:ascii="VNI-Times" w:hAnsi="VNI-Times"/>
      <w:b/>
      <w:bCs/>
      <w:sz w:val="28"/>
      <w:szCs w:val="24"/>
      <w:lang w:val="en-US" w:eastAsia="en-US" w:bidi="ar-SA"/>
    </w:rPr>
  </w:style>
  <w:style w:type="paragraph" w:customStyle="1" w:styleId="Body1">
    <w:name w:val="Body 1"/>
    <w:rsid w:val="00726640"/>
    <w:pPr>
      <w:outlineLvl w:val="0"/>
    </w:pPr>
    <w:rPr>
      <w:rFonts w:eastAsia="Arial Unicode MS"/>
      <w:color w:val="000000"/>
      <w:sz w:val="24"/>
      <w:u w:color="000000"/>
    </w:rPr>
  </w:style>
  <w:style w:type="paragraph" w:customStyle="1" w:styleId="Dove-111">
    <w:name w:val="Dove-1.1.1"/>
    <w:basedOn w:val="Normal"/>
    <w:next w:val="Normal"/>
    <w:autoRedefine/>
    <w:qFormat/>
    <w:rsid w:val="00726640"/>
    <w:pPr>
      <w:keepNext/>
      <w:keepLines/>
      <w:shd w:val="clear" w:color="auto" w:fill="FFFFFF"/>
      <w:spacing w:before="32" w:after="32" w:line="360" w:lineRule="auto"/>
      <w:ind w:firstLine="0"/>
      <w:jc w:val="left"/>
      <w:outlineLvl w:val="2"/>
    </w:pPr>
    <w:rPr>
      <w:rFonts w:eastAsia="Times New Roman"/>
      <w:b/>
      <w:i/>
      <w:iCs/>
      <w:color w:val="000000"/>
      <w:szCs w:val="26"/>
    </w:rPr>
  </w:style>
  <w:style w:type="paragraph" w:customStyle="1" w:styleId="1-1-1">
    <w:name w:val="1-1-1"/>
    <w:basedOn w:val="Normal"/>
    <w:link w:val="1-1-1Char"/>
    <w:rsid w:val="00726640"/>
    <w:pPr>
      <w:spacing w:line="360" w:lineRule="auto"/>
    </w:pPr>
    <w:rPr>
      <w:rFonts w:eastAsia="Times New Roman"/>
      <w:b/>
      <w:i/>
      <w:szCs w:val="26"/>
      <w:lang w:val="x-none" w:eastAsia="x-none"/>
    </w:rPr>
  </w:style>
  <w:style w:type="character" w:customStyle="1" w:styleId="1-1-1Char">
    <w:name w:val="1-1-1 Char"/>
    <w:link w:val="1-1-1"/>
    <w:rsid w:val="00726640"/>
    <w:rPr>
      <w:rFonts w:eastAsia="Times New Roman"/>
      <w:b/>
      <w:i/>
      <w:sz w:val="26"/>
      <w:szCs w:val="26"/>
      <w:lang w:val="x-none" w:eastAsia="x-none"/>
    </w:rPr>
  </w:style>
  <w:style w:type="paragraph" w:customStyle="1" w:styleId="Char1">
    <w:name w:val="Char1"/>
    <w:autoRedefine/>
    <w:rsid w:val="00726640"/>
    <w:pPr>
      <w:tabs>
        <w:tab w:val="num" w:pos="720"/>
      </w:tabs>
      <w:spacing w:after="120"/>
      <w:ind w:left="357"/>
    </w:pPr>
    <w:rPr>
      <w:rFonts w:eastAsia="Times New Roman"/>
    </w:rPr>
  </w:style>
  <w:style w:type="paragraph" w:customStyle="1" w:styleId="ThanChar">
    <w:name w:val="Than Char"/>
    <w:basedOn w:val="Normal"/>
    <w:link w:val="ThanCharChar"/>
    <w:rsid w:val="00726640"/>
    <w:pPr>
      <w:widowControl w:val="0"/>
      <w:autoSpaceDE w:val="0"/>
      <w:autoSpaceDN w:val="0"/>
      <w:spacing w:before="40" w:after="40" w:line="300" w:lineRule="auto"/>
    </w:pPr>
    <w:rPr>
      <w:rFonts w:eastAsia="SimSun"/>
      <w:color w:val="000080"/>
      <w:sz w:val="24"/>
      <w:szCs w:val="24"/>
      <w:lang w:val="x-none" w:eastAsia="x-none"/>
    </w:rPr>
  </w:style>
  <w:style w:type="character" w:customStyle="1" w:styleId="ThanCharChar">
    <w:name w:val="Than Char Char"/>
    <w:link w:val="ThanChar"/>
    <w:rsid w:val="00726640"/>
    <w:rPr>
      <w:rFonts w:eastAsia="SimSun"/>
      <w:color w:val="000080"/>
      <w:sz w:val="24"/>
      <w:szCs w:val="24"/>
      <w:lang w:val="x-none" w:eastAsia="x-none"/>
    </w:rPr>
  </w:style>
  <w:style w:type="character" w:styleId="Emphasis">
    <w:name w:val="Emphasis"/>
    <w:aliases w:val="Bang bieu Giang"/>
    <w:uiPriority w:val="20"/>
    <w:qFormat/>
    <w:rsid w:val="00726640"/>
    <w:rPr>
      <w:i/>
      <w:iCs/>
    </w:rPr>
  </w:style>
  <w:style w:type="paragraph" w:styleId="Index1">
    <w:name w:val="index 1"/>
    <w:basedOn w:val="Normal"/>
    <w:next w:val="Normal"/>
    <w:autoRedefine/>
    <w:semiHidden/>
    <w:rsid w:val="00726640"/>
    <w:pPr>
      <w:spacing w:before="60" w:after="60" w:line="300" w:lineRule="auto"/>
      <w:ind w:left="260" w:hanging="260"/>
    </w:pPr>
    <w:rPr>
      <w:rFonts w:eastAsia="Times New Roman"/>
      <w:szCs w:val="26"/>
      <w:lang w:val="vi-VN" w:eastAsia="vi-VN"/>
    </w:rPr>
  </w:style>
  <w:style w:type="paragraph" w:customStyle="1" w:styleId="bodytxtgara">
    <w:name w:val="body txt gara"/>
    <w:basedOn w:val="Normal"/>
    <w:rsid w:val="00726640"/>
    <w:pPr>
      <w:tabs>
        <w:tab w:val="left" w:pos="992"/>
      </w:tabs>
      <w:spacing w:before="0" w:after="0" w:line="240" w:lineRule="auto"/>
      <w:ind w:left="709" w:firstLine="0"/>
      <w:jc w:val="left"/>
    </w:pPr>
    <w:rPr>
      <w:rFonts w:eastAsia="Times New Roman"/>
      <w:sz w:val="20"/>
    </w:rPr>
  </w:style>
  <w:style w:type="paragraph" w:customStyle="1" w:styleId="CharCharCharCharCharCharCharCharChar">
    <w:name w:val="Char Char Char Char Char Char Char Char Char"/>
    <w:basedOn w:val="Normal"/>
    <w:semiHidden/>
    <w:rsid w:val="00726640"/>
    <w:pPr>
      <w:spacing w:before="0" w:after="160" w:line="240" w:lineRule="exact"/>
      <w:ind w:firstLine="0"/>
      <w:jc w:val="left"/>
    </w:pPr>
    <w:rPr>
      <w:rFonts w:ascii="Arial" w:eastAsia="Times New Roman" w:hAnsi="Arial"/>
      <w:szCs w:val="22"/>
    </w:rPr>
  </w:style>
  <w:style w:type="paragraph" w:customStyle="1" w:styleId="StyleBodyText2Firstline0cm">
    <w:name w:val="Style Body Text 2 + First line:  0 cm"/>
    <w:basedOn w:val="BodyText2"/>
    <w:autoRedefine/>
    <w:rsid w:val="00726640"/>
    <w:pPr>
      <w:widowControl w:val="0"/>
      <w:tabs>
        <w:tab w:val="left" w:pos="851"/>
      </w:tabs>
      <w:adjustRightInd w:val="0"/>
      <w:spacing w:after="0" w:line="240" w:lineRule="auto"/>
      <w:ind w:firstLine="1080"/>
      <w:textAlignment w:val="baseline"/>
    </w:pPr>
    <w:rPr>
      <w:rFonts w:eastAsia="Times New Roman"/>
      <w:szCs w:val="26"/>
      <w:lang w:val="fr-FR" w:eastAsia="en-US"/>
    </w:rPr>
  </w:style>
  <w:style w:type="paragraph" w:customStyle="1" w:styleId="TKhinh0">
    <w:name w:val="TKhinh"/>
    <w:basedOn w:val="Normal"/>
    <w:rsid w:val="00726640"/>
    <w:pPr>
      <w:spacing w:before="60" w:after="60" w:line="288" w:lineRule="auto"/>
      <w:ind w:firstLine="0"/>
    </w:pPr>
    <w:rPr>
      <w:rFonts w:eastAsia="Times New Roman"/>
      <w:szCs w:val="26"/>
      <w:lang w:eastAsia="vi-VN"/>
    </w:rPr>
  </w:style>
  <w:style w:type="paragraph" w:customStyle="1" w:styleId="TKBang">
    <w:name w:val="TKBang"/>
    <w:basedOn w:val="1-1-1"/>
    <w:link w:val="TKBangChar"/>
    <w:rsid w:val="00726640"/>
    <w:pPr>
      <w:spacing w:before="0" w:after="0" w:line="271" w:lineRule="auto"/>
      <w:ind w:firstLine="0"/>
    </w:pPr>
    <w:rPr>
      <w:b w:val="0"/>
      <w:i w:val="0"/>
      <w:lang w:val="vi-VN"/>
    </w:rPr>
  </w:style>
  <w:style w:type="character" w:customStyle="1" w:styleId="TKBangChar">
    <w:name w:val="TKBang Char"/>
    <w:link w:val="TKBang"/>
    <w:rsid w:val="00726640"/>
    <w:rPr>
      <w:rFonts w:eastAsia="Times New Roman"/>
      <w:sz w:val="26"/>
      <w:szCs w:val="26"/>
      <w:lang w:val="vi-VN" w:eastAsia="x-none"/>
    </w:rPr>
  </w:style>
  <w:style w:type="paragraph" w:customStyle="1" w:styleId="bANG1">
    <w:name w:val="bANG"/>
    <w:basedOn w:val="Normal"/>
    <w:rsid w:val="00726640"/>
    <w:pPr>
      <w:spacing w:before="0" w:after="0"/>
      <w:ind w:firstLine="0"/>
      <w:jc w:val="center"/>
    </w:pPr>
    <w:rPr>
      <w:rFonts w:eastAsia="Times New Roman"/>
      <w:b/>
      <w:i/>
      <w:szCs w:val="26"/>
      <w:lang w:val="vi-VN" w:eastAsia="vi-VN"/>
    </w:rPr>
  </w:style>
  <w:style w:type="paragraph" w:customStyle="1" w:styleId="noidung2">
    <w:name w:val="noidung"/>
    <w:basedOn w:val="Title"/>
    <w:rsid w:val="00726640"/>
    <w:pPr>
      <w:spacing w:before="100" w:beforeAutospacing="1" w:after="100" w:afterAutospacing="1"/>
      <w:jc w:val="both"/>
    </w:pPr>
    <w:rPr>
      <w:rFonts w:ascii="Times New Roman" w:hAnsi="Times New Roman"/>
      <w:b w:val="0"/>
      <w:sz w:val="26"/>
      <w:szCs w:val="14"/>
    </w:rPr>
  </w:style>
  <w:style w:type="paragraph" w:customStyle="1" w:styleId="Muc113">
    <w:name w:val="Muc11"/>
    <w:basedOn w:val="Normal"/>
    <w:rsid w:val="00726640"/>
    <w:pPr>
      <w:keepNext/>
      <w:spacing w:before="160" w:line="312" w:lineRule="auto"/>
      <w:ind w:firstLine="0"/>
    </w:pPr>
    <w:rPr>
      <w:rFonts w:eastAsia="Times New Roman"/>
      <w:b/>
      <w:sz w:val="28"/>
      <w:szCs w:val="26"/>
    </w:rPr>
  </w:style>
  <w:style w:type="paragraph" w:customStyle="1" w:styleId="pbody1">
    <w:name w:val="pbody1"/>
    <w:basedOn w:val="Normal"/>
    <w:rsid w:val="00726640"/>
    <w:pPr>
      <w:spacing w:before="270" w:after="270" w:line="336" w:lineRule="auto"/>
      <w:ind w:firstLine="0"/>
      <w:jc w:val="left"/>
    </w:pPr>
    <w:rPr>
      <w:rFonts w:ascii="Arial" w:eastAsia="Times New Roman" w:hAnsi="Arial" w:cs="Arial"/>
      <w:color w:val="000000"/>
      <w:sz w:val="20"/>
    </w:rPr>
  </w:style>
  <w:style w:type="character" w:styleId="CommentReference">
    <w:name w:val="annotation reference"/>
    <w:uiPriority w:val="99"/>
    <w:rsid w:val="00726640"/>
    <w:rPr>
      <w:sz w:val="16"/>
      <w:szCs w:val="16"/>
    </w:rPr>
  </w:style>
  <w:style w:type="paragraph" w:styleId="CommentText">
    <w:name w:val="annotation text"/>
    <w:basedOn w:val="Normal"/>
    <w:link w:val="CommentTextChar"/>
    <w:uiPriority w:val="99"/>
    <w:rsid w:val="00726640"/>
    <w:pPr>
      <w:spacing w:before="60" w:after="60" w:line="300" w:lineRule="auto"/>
    </w:pPr>
    <w:rPr>
      <w:rFonts w:eastAsia="Times New Roman"/>
      <w:sz w:val="20"/>
      <w:lang w:val="vi-VN" w:eastAsia="vi-VN"/>
    </w:rPr>
  </w:style>
  <w:style w:type="character" w:customStyle="1" w:styleId="CommentTextChar">
    <w:name w:val="Comment Text Char"/>
    <w:basedOn w:val="DefaultParagraphFont"/>
    <w:link w:val="CommentText"/>
    <w:uiPriority w:val="99"/>
    <w:rsid w:val="00726640"/>
    <w:rPr>
      <w:rFonts w:eastAsia="Times New Roman"/>
      <w:lang w:val="vi-VN" w:eastAsia="vi-VN"/>
    </w:rPr>
  </w:style>
  <w:style w:type="paragraph" w:styleId="CommentSubject">
    <w:name w:val="annotation subject"/>
    <w:basedOn w:val="CommentText"/>
    <w:next w:val="CommentText"/>
    <w:link w:val="CommentSubjectChar"/>
    <w:rsid w:val="00726640"/>
    <w:rPr>
      <w:b/>
      <w:bCs/>
    </w:rPr>
  </w:style>
  <w:style w:type="character" w:customStyle="1" w:styleId="CommentSubjectChar">
    <w:name w:val="Comment Subject Char"/>
    <w:basedOn w:val="CommentTextChar"/>
    <w:link w:val="CommentSubject"/>
    <w:rsid w:val="00726640"/>
    <w:rPr>
      <w:rFonts w:eastAsia="Times New Roman"/>
      <w:b/>
      <w:bCs/>
      <w:lang w:val="vi-VN" w:eastAsia="vi-VN"/>
    </w:rPr>
  </w:style>
  <w:style w:type="paragraph" w:styleId="TOCHeading">
    <w:name w:val="TOC Heading"/>
    <w:basedOn w:val="Heading1"/>
    <w:next w:val="Normal"/>
    <w:uiPriority w:val="39"/>
    <w:qFormat/>
    <w:rsid w:val="00726640"/>
    <w:pPr>
      <w:keepLines/>
      <w:spacing w:before="480" w:after="0"/>
      <w:ind w:left="0" w:firstLine="0"/>
      <w:jc w:val="left"/>
      <w:outlineLvl w:val="9"/>
    </w:pPr>
    <w:rPr>
      <w:rFonts w:ascii="Cambria" w:hAnsi="Cambria"/>
      <w:color w:val="365F91"/>
      <w:kern w:val="0"/>
      <w:szCs w:val="28"/>
    </w:rPr>
  </w:style>
  <w:style w:type="character" w:customStyle="1" w:styleId="longtext">
    <w:name w:val="long_text"/>
    <w:basedOn w:val="DefaultParagraphFont"/>
    <w:uiPriority w:val="99"/>
    <w:rsid w:val="00726640"/>
  </w:style>
  <w:style w:type="character" w:customStyle="1" w:styleId="hps">
    <w:name w:val="hps"/>
    <w:basedOn w:val="DefaultParagraphFont"/>
    <w:rsid w:val="00726640"/>
  </w:style>
  <w:style w:type="character" w:customStyle="1" w:styleId="ListParagraphChar">
    <w:name w:val="List Paragraph Char"/>
    <w:aliases w:val="Main numbered paragraph Char,List Paragraph (numbered (a)) Char,List Paragraph12 Char,Sub-heading Char,ADB paragraph numbering Char,Numbered List Paragraph Char,numbered para Char,bullet Char,List Paragraph11 Char,tieu de phu 1 Char"/>
    <w:link w:val="ListParagraph"/>
    <w:uiPriority w:val="34"/>
    <w:qFormat/>
    <w:locked/>
    <w:rsid w:val="00726640"/>
    <w:rPr>
      <w:rFonts w:eastAsia="Times New Roman"/>
      <w:sz w:val="28"/>
      <w:szCs w:val="28"/>
    </w:rPr>
  </w:style>
  <w:style w:type="paragraph" w:customStyle="1" w:styleId="ADBNumberredPara">
    <w:name w:val="ADB Numberred Para"/>
    <w:basedOn w:val="Normal"/>
    <w:rsid w:val="00726640"/>
    <w:pPr>
      <w:numPr>
        <w:numId w:val="62"/>
      </w:numPr>
      <w:spacing w:before="0" w:after="200" w:line="240" w:lineRule="atLeast"/>
    </w:pPr>
    <w:rPr>
      <w:rFonts w:ascii="Arial" w:eastAsia="SimSun" w:hAnsi="Arial"/>
      <w:snapToGrid w:val="0"/>
      <w:sz w:val="21"/>
      <w:szCs w:val="22"/>
      <w:lang w:val="en-AU" w:eastAsia="zh-CN"/>
    </w:rPr>
  </w:style>
  <w:style w:type="character" w:customStyle="1" w:styleId="hpsatn">
    <w:name w:val="hps atn"/>
    <w:basedOn w:val="DefaultParagraphFont"/>
    <w:rsid w:val="00726640"/>
  </w:style>
  <w:style w:type="character" w:customStyle="1" w:styleId="gt-icon-text1">
    <w:name w:val="gt-icon-text1"/>
    <w:basedOn w:val="DefaultParagraphFont"/>
    <w:rsid w:val="00726640"/>
  </w:style>
  <w:style w:type="paragraph" w:customStyle="1" w:styleId="Normal13pt">
    <w:name w:val="Normal + 13 pt"/>
    <w:aliases w:val="Before:  3 pt,After:  3 pt,Line spacing:  Exactly 18 pt"/>
    <w:basedOn w:val="Normal"/>
    <w:rsid w:val="00726640"/>
    <w:pPr>
      <w:tabs>
        <w:tab w:val="left" w:pos="737"/>
      </w:tabs>
      <w:spacing w:before="60" w:after="60" w:line="360" w:lineRule="exact"/>
      <w:ind w:firstLine="0"/>
      <w:jc w:val="left"/>
    </w:pPr>
    <w:rPr>
      <w:rFonts w:eastAsia="Times New Roman"/>
      <w:szCs w:val="26"/>
    </w:rPr>
  </w:style>
  <w:style w:type="character" w:customStyle="1" w:styleId="highlight">
    <w:name w:val="highlight"/>
    <w:basedOn w:val="DefaultParagraphFont"/>
    <w:rsid w:val="00726640"/>
  </w:style>
  <w:style w:type="paragraph" w:customStyle="1" w:styleId="Chuthich">
    <w:name w:val="Chu thich"/>
    <w:basedOn w:val="Normal"/>
    <w:link w:val="ChuthichChar"/>
    <w:qFormat/>
    <w:rsid w:val="00726640"/>
    <w:pPr>
      <w:tabs>
        <w:tab w:val="left" w:pos="242"/>
        <w:tab w:val="left" w:pos="1155"/>
        <w:tab w:val="left" w:pos="1728"/>
        <w:tab w:val="left" w:pos="2304"/>
      </w:tabs>
      <w:spacing w:after="0"/>
      <w:ind w:left="1152" w:firstLine="0"/>
    </w:pPr>
    <w:rPr>
      <w:szCs w:val="26"/>
      <w:lang w:val="x-none" w:eastAsia="x-none"/>
    </w:rPr>
  </w:style>
  <w:style w:type="character" w:customStyle="1" w:styleId="ChuthichChar">
    <w:name w:val="Chu thich Char"/>
    <w:link w:val="Chuthich"/>
    <w:rsid w:val="00726640"/>
    <w:rPr>
      <w:sz w:val="26"/>
      <w:szCs w:val="26"/>
      <w:lang w:val="x-none" w:eastAsia="x-none"/>
    </w:rPr>
  </w:style>
  <w:style w:type="paragraph" w:customStyle="1" w:styleId="Nomal">
    <w:name w:val="Nomal"/>
    <w:basedOn w:val="Normal"/>
    <w:autoRedefine/>
    <w:qFormat/>
    <w:rsid w:val="00726640"/>
    <w:pPr>
      <w:numPr>
        <w:numId w:val="63"/>
      </w:numPr>
      <w:spacing w:line="240" w:lineRule="auto"/>
      <w:ind w:left="0" w:firstLine="0"/>
      <w:jc w:val="center"/>
    </w:pPr>
    <w:rPr>
      <w:rFonts w:eastAsia="Times New Roman"/>
      <w:i/>
      <w:iCs/>
      <w:szCs w:val="26"/>
    </w:rPr>
  </w:style>
  <w:style w:type="character" w:customStyle="1" w:styleId="Heading3Char1">
    <w:name w:val="Heading 3 Char1"/>
    <w:aliases w:val="Heading 3 Char Char,Char Char"/>
    <w:locked/>
    <w:rsid w:val="00726640"/>
    <w:rPr>
      <w:rFonts w:ascii="Arial" w:hAnsi="Arial" w:cs="Arial"/>
      <w:b/>
      <w:bCs/>
      <w:sz w:val="26"/>
      <w:szCs w:val="26"/>
    </w:rPr>
  </w:style>
  <w:style w:type="character" w:customStyle="1" w:styleId="BodyTextChar1">
    <w:name w:val="Body Text Char1"/>
    <w:aliases w:val="Body Text Char Char"/>
    <w:locked/>
    <w:rsid w:val="00726640"/>
    <w:rPr>
      <w:sz w:val="24"/>
      <w:szCs w:val="24"/>
      <w:lang w:val="en-US" w:eastAsia="en-US" w:bidi="ar-SA"/>
    </w:rPr>
  </w:style>
  <w:style w:type="paragraph" w:customStyle="1" w:styleId="StyleBodyTextFirstline039">
    <w:name w:val="Style Body Text + First line:  0.39&quot;"/>
    <w:basedOn w:val="BodyText"/>
    <w:rsid w:val="00726640"/>
    <w:pPr>
      <w:widowControl w:val="0"/>
      <w:spacing w:before="40" w:after="40" w:line="240" w:lineRule="atLeast"/>
      <w:ind w:firstLine="567"/>
      <w:jc w:val="both"/>
    </w:pPr>
    <w:rPr>
      <w:rFonts w:ascii="Times New Roman" w:hAnsi="Times New Roman"/>
      <w:b w:val="0"/>
      <w:sz w:val="24"/>
    </w:rPr>
  </w:style>
  <w:style w:type="paragraph" w:customStyle="1" w:styleId="N">
    <w:name w:val="N"/>
    <w:basedOn w:val="Normal"/>
    <w:rsid w:val="00726640"/>
    <w:pPr>
      <w:spacing w:before="60" w:after="60" w:line="320" w:lineRule="exact"/>
      <w:ind w:left="720" w:firstLine="0"/>
    </w:pPr>
    <w:rPr>
      <w:rFonts w:ascii=".VnTime" w:eastAsia="Times New Roman" w:hAnsi=".VnTime"/>
      <w:spacing w:val="10"/>
    </w:rPr>
  </w:style>
  <w:style w:type="paragraph" w:customStyle="1" w:styleId="-">
    <w:name w:val="-"/>
    <w:basedOn w:val="N"/>
    <w:rsid w:val="00726640"/>
    <w:pPr>
      <w:tabs>
        <w:tab w:val="left" w:pos="4820"/>
        <w:tab w:val="left" w:pos="5670"/>
      </w:tabs>
      <w:ind w:left="1077" w:hanging="357"/>
    </w:pPr>
  </w:style>
  <w:style w:type="paragraph" w:customStyle="1" w:styleId="10">
    <w:name w:val="1"/>
    <w:basedOn w:val="Normal"/>
    <w:rsid w:val="00726640"/>
    <w:pPr>
      <w:spacing w:before="60" w:after="60" w:line="320" w:lineRule="exact"/>
      <w:ind w:left="720" w:hanging="266"/>
    </w:pPr>
    <w:rPr>
      <w:rFonts w:ascii=".VnTime" w:eastAsia="Times New Roman" w:hAnsi=".VnTime"/>
      <w:spacing w:val="10"/>
    </w:rPr>
  </w:style>
  <w:style w:type="paragraph" w:customStyle="1" w:styleId="cap">
    <w:name w:val="cap"/>
    <w:basedOn w:val="Normal"/>
    <w:rsid w:val="00726640"/>
    <w:pPr>
      <w:spacing w:before="0" w:line="320" w:lineRule="exact"/>
      <w:ind w:firstLine="0"/>
      <w:jc w:val="right"/>
    </w:pPr>
    <w:rPr>
      <w:rFonts w:ascii=".VnTime" w:eastAsia="Times New Roman" w:hAnsi=".VnTime"/>
      <w:i/>
      <w:spacing w:val="10"/>
      <w:sz w:val="24"/>
    </w:rPr>
  </w:style>
  <w:style w:type="paragraph" w:customStyle="1" w:styleId="Tieumuc0">
    <w:name w:val="Tieu muc"/>
    <w:basedOn w:val="BodyText"/>
    <w:rsid w:val="00726640"/>
    <w:pPr>
      <w:spacing w:before="120" w:line="400" w:lineRule="exact"/>
      <w:jc w:val="both"/>
    </w:pPr>
    <w:rPr>
      <w:rFonts w:ascii=".VnTime" w:hAnsi=".VnTime"/>
      <w:b w:val="0"/>
      <w:i/>
      <w:iCs/>
      <w:szCs w:val="24"/>
    </w:rPr>
  </w:style>
  <w:style w:type="paragraph" w:customStyle="1" w:styleId="Muclon3">
    <w:name w:val="Muc lon"/>
    <w:basedOn w:val="BodyText"/>
    <w:rsid w:val="00726640"/>
    <w:pPr>
      <w:tabs>
        <w:tab w:val="left" w:pos="567"/>
      </w:tabs>
      <w:spacing w:before="120" w:line="400" w:lineRule="exact"/>
      <w:ind w:left="567"/>
      <w:jc w:val="both"/>
    </w:pPr>
    <w:rPr>
      <w:rFonts w:ascii=".VnTimeH" w:hAnsi=".VnTimeH"/>
      <w:bCs/>
      <w:sz w:val="24"/>
      <w:szCs w:val="24"/>
    </w:rPr>
  </w:style>
  <w:style w:type="paragraph" w:styleId="ListNumber2">
    <w:name w:val="List Number 2"/>
    <w:basedOn w:val="Normal"/>
    <w:rsid w:val="00726640"/>
    <w:pPr>
      <w:tabs>
        <w:tab w:val="num" w:pos="1276"/>
      </w:tabs>
      <w:suppressAutoHyphens/>
      <w:spacing w:before="0" w:after="0" w:line="240" w:lineRule="auto"/>
      <w:ind w:left="1276" w:hanging="567"/>
    </w:pPr>
    <w:rPr>
      <w:rFonts w:ascii="Arial" w:eastAsia="Times New Roman" w:hAnsi="Arial"/>
      <w:sz w:val="22"/>
      <w:lang w:val="en-GB" w:eastAsia="tr-TR"/>
    </w:rPr>
  </w:style>
  <w:style w:type="paragraph" w:customStyle="1" w:styleId="xl22">
    <w:name w:val="xl22"/>
    <w:basedOn w:val="Normal"/>
    <w:rsid w:val="00726640"/>
    <w:pPr>
      <w:pBdr>
        <w:top w:val="single" w:sz="4" w:space="0" w:color="auto"/>
        <w:left w:val="single" w:sz="4" w:space="0" w:color="auto"/>
        <w:bottom w:val="single" w:sz="4" w:space="0" w:color="auto"/>
      </w:pBdr>
      <w:spacing w:before="100" w:beforeAutospacing="1" w:after="100" w:afterAutospacing="1" w:line="240" w:lineRule="auto"/>
      <w:ind w:firstLine="0"/>
      <w:jc w:val="left"/>
    </w:pPr>
    <w:rPr>
      <w:rFonts w:eastAsia="Times New Roman"/>
      <w:sz w:val="24"/>
      <w:szCs w:val="24"/>
      <w:lang w:val="tr-TR" w:eastAsia="tr-TR"/>
    </w:rPr>
  </w:style>
  <w:style w:type="paragraph" w:customStyle="1" w:styleId="xl23">
    <w:name w:val="xl23"/>
    <w:basedOn w:val="Normal"/>
    <w:rsid w:val="00726640"/>
    <w:pPr>
      <w:pBdr>
        <w:top w:val="single" w:sz="4" w:space="0" w:color="auto"/>
        <w:bottom w:val="single" w:sz="4" w:space="0" w:color="auto"/>
      </w:pBdr>
      <w:spacing w:before="100" w:beforeAutospacing="1" w:after="100" w:afterAutospacing="1" w:line="240" w:lineRule="auto"/>
      <w:ind w:firstLine="0"/>
      <w:jc w:val="left"/>
    </w:pPr>
    <w:rPr>
      <w:rFonts w:eastAsia="Times New Roman"/>
      <w:sz w:val="24"/>
      <w:szCs w:val="24"/>
      <w:lang w:val="tr-TR" w:eastAsia="tr-TR"/>
    </w:rPr>
  </w:style>
  <w:style w:type="paragraph" w:customStyle="1" w:styleId="CM51">
    <w:name w:val="CM51"/>
    <w:basedOn w:val="Normal"/>
    <w:next w:val="Normal"/>
    <w:rsid w:val="00726640"/>
    <w:pPr>
      <w:widowControl w:val="0"/>
      <w:autoSpaceDE w:val="0"/>
      <w:autoSpaceDN w:val="0"/>
      <w:adjustRightInd w:val="0"/>
      <w:spacing w:before="0" w:after="240" w:line="240" w:lineRule="auto"/>
      <w:ind w:firstLine="0"/>
      <w:jc w:val="left"/>
    </w:pPr>
    <w:rPr>
      <w:rFonts w:ascii="Arial" w:eastAsia="SimSun" w:hAnsi="Arial"/>
      <w:sz w:val="24"/>
      <w:szCs w:val="24"/>
      <w:lang w:val="de-DE" w:eastAsia="zh-CN"/>
    </w:rPr>
  </w:style>
  <w:style w:type="paragraph" w:customStyle="1" w:styleId="Default">
    <w:name w:val="Default"/>
    <w:rsid w:val="00726640"/>
    <w:pPr>
      <w:widowControl w:val="0"/>
      <w:autoSpaceDE w:val="0"/>
      <w:autoSpaceDN w:val="0"/>
      <w:adjustRightInd w:val="0"/>
    </w:pPr>
    <w:rPr>
      <w:rFonts w:ascii="Arial" w:eastAsia="SimSun" w:hAnsi="Arial" w:cs="Arial"/>
      <w:color w:val="000000"/>
      <w:sz w:val="24"/>
      <w:szCs w:val="24"/>
      <w:lang w:val="de-DE" w:eastAsia="zh-CN"/>
    </w:rPr>
  </w:style>
  <w:style w:type="paragraph" w:customStyle="1" w:styleId="CM53">
    <w:name w:val="CM53"/>
    <w:basedOn w:val="Default"/>
    <w:next w:val="Default"/>
    <w:rsid w:val="00726640"/>
    <w:pPr>
      <w:spacing w:after="125"/>
    </w:pPr>
    <w:rPr>
      <w:rFonts w:cs="Times New Roman"/>
      <w:color w:val="auto"/>
    </w:rPr>
  </w:style>
  <w:style w:type="paragraph" w:customStyle="1" w:styleId="CM55">
    <w:name w:val="CM55"/>
    <w:basedOn w:val="Default"/>
    <w:next w:val="Default"/>
    <w:rsid w:val="00726640"/>
    <w:pPr>
      <w:spacing w:after="77"/>
    </w:pPr>
    <w:rPr>
      <w:rFonts w:cs="Times New Roman"/>
      <w:color w:val="auto"/>
    </w:rPr>
  </w:style>
  <w:style w:type="paragraph" w:customStyle="1" w:styleId="CM12">
    <w:name w:val="CM12"/>
    <w:basedOn w:val="Default"/>
    <w:next w:val="Default"/>
    <w:rsid w:val="00726640"/>
    <w:pPr>
      <w:spacing w:line="360" w:lineRule="atLeast"/>
    </w:pPr>
    <w:rPr>
      <w:rFonts w:cs="Times New Roman"/>
      <w:color w:val="auto"/>
    </w:rPr>
  </w:style>
  <w:style w:type="paragraph" w:customStyle="1" w:styleId="CM13">
    <w:name w:val="CM13"/>
    <w:basedOn w:val="Default"/>
    <w:next w:val="Default"/>
    <w:rsid w:val="00726640"/>
    <w:pPr>
      <w:spacing w:line="360" w:lineRule="atLeast"/>
    </w:pPr>
    <w:rPr>
      <w:rFonts w:cs="Times New Roman"/>
      <w:color w:val="auto"/>
    </w:rPr>
  </w:style>
  <w:style w:type="paragraph" w:customStyle="1" w:styleId="CM57">
    <w:name w:val="CM57"/>
    <w:basedOn w:val="Default"/>
    <w:next w:val="Default"/>
    <w:rsid w:val="00726640"/>
    <w:pPr>
      <w:spacing w:after="300"/>
    </w:pPr>
    <w:rPr>
      <w:rFonts w:cs="Times New Roman"/>
      <w:color w:val="auto"/>
    </w:rPr>
  </w:style>
  <w:style w:type="paragraph" w:customStyle="1" w:styleId="CM58">
    <w:name w:val="CM58"/>
    <w:basedOn w:val="Default"/>
    <w:next w:val="Default"/>
    <w:rsid w:val="00726640"/>
    <w:pPr>
      <w:spacing w:after="185"/>
    </w:pPr>
    <w:rPr>
      <w:rFonts w:cs="Times New Roman"/>
      <w:color w:val="auto"/>
    </w:rPr>
  </w:style>
  <w:style w:type="paragraph" w:customStyle="1" w:styleId="CM52">
    <w:name w:val="CM52"/>
    <w:basedOn w:val="Default"/>
    <w:next w:val="Default"/>
    <w:rsid w:val="00726640"/>
    <w:pPr>
      <w:spacing w:after="393"/>
    </w:pPr>
    <w:rPr>
      <w:rFonts w:cs="Times New Roman"/>
      <w:color w:val="auto"/>
    </w:rPr>
  </w:style>
  <w:style w:type="paragraph" w:customStyle="1" w:styleId="CM60">
    <w:name w:val="CM60"/>
    <w:basedOn w:val="Default"/>
    <w:next w:val="Default"/>
    <w:rsid w:val="00726640"/>
    <w:pPr>
      <w:spacing w:after="63"/>
    </w:pPr>
    <w:rPr>
      <w:rFonts w:cs="Times New Roman"/>
      <w:color w:val="auto"/>
    </w:rPr>
  </w:style>
  <w:style w:type="paragraph" w:customStyle="1" w:styleId="CM8">
    <w:name w:val="CM8"/>
    <w:basedOn w:val="Default"/>
    <w:next w:val="Default"/>
    <w:rsid w:val="00726640"/>
    <w:pPr>
      <w:spacing w:line="253" w:lineRule="atLeast"/>
    </w:pPr>
    <w:rPr>
      <w:rFonts w:cs="Times New Roman"/>
      <w:color w:val="auto"/>
    </w:rPr>
  </w:style>
  <w:style w:type="paragraph" w:customStyle="1" w:styleId="CM3">
    <w:name w:val="CM3"/>
    <w:basedOn w:val="Default"/>
    <w:next w:val="Default"/>
    <w:rsid w:val="00726640"/>
    <w:pPr>
      <w:spacing w:line="253" w:lineRule="atLeast"/>
    </w:pPr>
    <w:rPr>
      <w:rFonts w:cs="Times New Roman"/>
      <w:color w:val="auto"/>
    </w:rPr>
  </w:style>
  <w:style w:type="paragraph" w:customStyle="1" w:styleId="CM24">
    <w:name w:val="CM24"/>
    <w:basedOn w:val="Default"/>
    <w:next w:val="Default"/>
    <w:rsid w:val="00726640"/>
    <w:rPr>
      <w:rFonts w:cs="Times New Roman"/>
      <w:color w:val="auto"/>
    </w:rPr>
  </w:style>
  <w:style w:type="paragraph" w:customStyle="1" w:styleId="CM16">
    <w:name w:val="CM16"/>
    <w:basedOn w:val="Default"/>
    <w:next w:val="Default"/>
    <w:rsid w:val="00726640"/>
    <w:pPr>
      <w:spacing w:line="253" w:lineRule="atLeast"/>
    </w:pPr>
    <w:rPr>
      <w:rFonts w:cs="Times New Roman"/>
      <w:color w:val="auto"/>
    </w:rPr>
  </w:style>
  <w:style w:type="paragraph" w:customStyle="1" w:styleId="CM37">
    <w:name w:val="CM37"/>
    <w:basedOn w:val="Default"/>
    <w:next w:val="Default"/>
    <w:rsid w:val="00726640"/>
    <w:rPr>
      <w:rFonts w:cs="Times New Roman"/>
      <w:color w:val="auto"/>
    </w:rPr>
  </w:style>
  <w:style w:type="paragraph" w:customStyle="1" w:styleId="CM4">
    <w:name w:val="CM4"/>
    <w:basedOn w:val="Default"/>
    <w:next w:val="Default"/>
    <w:rsid w:val="00726640"/>
    <w:pPr>
      <w:spacing w:line="253" w:lineRule="atLeast"/>
    </w:pPr>
    <w:rPr>
      <w:rFonts w:cs="Times New Roman"/>
      <w:color w:val="auto"/>
    </w:rPr>
  </w:style>
  <w:style w:type="paragraph" w:customStyle="1" w:styleId="CM10">
    <w:name w:val="CM10"/>
    <w:basedOn w:val="Default"/>
    <w:next w:val="Default"/>
    <w:rsid w:val="00726640"/>
    <w:rPr>
      <w:rFonts w:cs="Times New Roman"/>
      <w:color w:val="auto"/>
    </w:rPr>
  </w:style>
  <w:style w:type="paragraph" w:customStyle="1" w:styleId="CM19">
    <w:name w:val="CM19"/>
    <w:basedOn w:val="Default"/>
    <w:next w:val="Default"/>
    <w:rsid w:val="00726640"/>
    <w:pPr>
      <w:spacing w:line="253" w:lineRule="atLeast"/>
    </w:pPr>
    <w:rPr>
      <w:rFonts w:cs="Times New Roman"/>
      <w:color w:val="auto"/>
    </w:rPr>
  </w:style>
  <w:style w:type="paragraph" w:customStyle="1" w:styleId="CM34">
    <w:name w:val="CM34"/>
    <w:basedOn w:val="Default"/>
    <w:next w:val="Default"/>
    <w:rsid w:val="00726640"/>
    <w:pPr>
      <w:spacing w:line="256" w:lineRule="atLeast"/>
    </w:pPr>
    <w:rPr>
      <w:rFonts w:cs="Times New Roman"/>
      <w:color w:val="auto"/>
    </w:rPr>
  </w:style>
  <w:style w:type="paragraph" w:customStyle="1" w:styleId="CM38">
    <w:name w:val="CM38"/>
    <w:basedOn w:val="Default"/>
    <w:next w:val="Default"/>
    <w:rsid w:val="00726640"/>
    <w:rPr>
      <w:rFonts w:cs="Times New Roman"/>
      <w:color w:val="auto"/>
    </w:rPr>
  </w:style>
  <w:style w:type="paragraph" w:customStyle="1" w:styleId="CM42">
    <w:name w:val="CM42"/>
    <w:basedOn w:val="Default"/>
    <w:next w:val="Default"/>
    <w:rsid w:val="00726640"/>
    <w:pPr>
      <w:spacing w:line="251" w:lineRule="atLeast"/>
    </w:pPr>
    <w:rPr>
      <w:rFonts w:cs="Times New Roman"/>
      <w:color w:val="auto"/>
    </w:rPr>
  </w:style>
  <w:style w:type="paragraph" w:customStyle="1" w:styleId="CM43">
    <w:name w:val="CM43"/>
    <w:basedOn w:val="Default"/>
    <w:next w:val="Default"/>
    <w:rsid w:val="00726640"/>
    <w:pPr>
      <w:spacing w:line="251" w:lineRule="atLeast"/>
    </w:pPr>
    <w:rPr>
      <w:rFonts w:cs="Times New Roman"/>
      <w:color w:val="auto"/>
    </w:rPr>
  </w:style>
  <w:style w:type="paragraph" w:customStyle="1" w:styleId="CM44">
    <w:name w:val="CM44"/>
    <w:basedOn w:val="Default"/>
    <w:next w:val="Default"/>
    <w:rsid w:val="00726640"/>
    <w:pPr>
      <w:spacing w:line="253" w:lineRule="atLeast"/>
    </w:pPr>
    <w:rPr>
      <w:rFonts w:cs="Times New Roman"/>
      <w:color w:val="auto"/>
    </w:rPr>
  </w:style>
  <w:style w:type="paragraph" w:customStyle="1" w:styleId="CM46">
    <w:name w:val="CM46"/>
    <w:basedOn w:val="Default"/>
    <w:next w:val="Default"/>
    <w:rsid w:val="00726640"/>
    <w:rPr>
      <w:rFonts w:cs="Times New Roman"/>
      <w:color w:val="auto"/>
    </w:rPr>
  </w:style>
  <w:style w:type="paragraph" w:customStyle="1" w:styleId="CM47">
    <w:name w:val="CM47"/>
    <w:basedOn w:val="Default"/>
    <w:next w:val="Default"/>
    <w:rsid w:val="00726640"/>
    <w:rPr>
      <w:rFonts w:cs="Times New Roman"/>
      <w:color w:val="auto"/>
    </w:rPr>
  </w:style>
  <w:style w:type="paragraph" w:customStyle="1" w:styleId="CM49">
    <w:name w:val="CM49"/>
    <w:basedOn w:val="Default"/>
    <w:next w:val="Default"/>
    <w:rsid w:val="00726640"/>
    <w:rPr>
      <w:rFonts w:cs="Times New Roman"/>
      <w:color w:val="auto"/>
    </w:rPr>
  </w:style>
  <w:style w:type="paragraph" w:customStyle="1" w:styleId="CM41">
    <w:name w:val="CM41"/>
    <w:basedOn w:val="Default"/>
    <w:next w:val="Default"/>
    <w:rsid w:val="00726640"/>
    <w:pPr>
      <w:spacing w:line="253" w:lineRule="atLeast"/>
    </w:pPr>
    <w:rPr>
      <w:rFonts w:cs="Times New Roman"/>
      <w:color w:val="auto"/>
    </w:rPr>
  </w:style>
  <w:style w:type="paragraph" w:customStyle="1" w:styleId="Einzug1">
    <w:name w:val="Einzug 1"/>
    <w:basedOn w:val="Normal"/>
    <w:rsid w:val="00726640"/>
    <w:pPr>
      <w:tabs>
        <w:tab w:val="left" w:pos="454"/>
      </w:tabs>
      <w:spacing w:before="0" w:after="0" w:line="288" w:lineRule="atLeast"/>
      <w:ind w:left="454" w:hanging="454"/>
    </w:pPr>
    <w:rPr>
      <w:rFonts w:ascii="Arial" w:eastAsia="Times New Roman" w:hAnsi="Arial"/>
      <w:sz w:val="22"/>
      <w:lang w:val="de-DE" w:eastAsia="de-DE"/>
    </w:rPr>
  </w:style>
  <w:style w:type="paragraph" w:customStyle="1" w:styleId="Einzug2">
    <w:name w:val="Einzug 2"/>
    <w:basedOn w:val="Normal"/>
    <w:rsid w:val="00726640"/>
    <w:pPr>
      <w:tabs>
        <w:tab w:val="left" w:pos="907"/>
      </w:tabs>
      <w:spacing w:before="0" w:after="0" w:line="288" w:lineRule="atLeast"/>
      <w:ind w:left="907" w:hanging="454"/>
    </w:pPr>
    <w:rPr>
      <w:rFonts w:ascii="Arial" w:eastAsia="Times New Roman" w:hAnsi="Arial"/>
      <w:sz w:val="22"/>
      <w:lang w:val="de-DE" w:eastAsia="de-DE"/>
    </w:rPr>
  </w:style>
  <w:style w:type="paragraph" w:customStyle="1" w:styleId="Einzug3">
    <w:name w:val="Einzug 3"/>
    <w:basedOn w:val="Normal"/>
    <w:rsid w:val="00726640"/>
    <w:pPr>
      <w:tabs>
        <w:tab w:val="left" w:pos="1361"/>
      </w:tabs>
      <w:spacing w:before="0" w:after="0" w:line="288" w:lineRule="atLeast"/>
      <w:ind w:left="1361" w:hanging="454"/>
    </w:pPr>
    <w:rPr>
      <w:rFonts w:ascii="Arial" w:eastAsia="Times New Roman" w:hAnsi="Arial"/>
      <w:sz w:val="22"/>
      <w:lang w:val="de-DE" w:eastAsia="de-DE"/>
    </w:rPr>
  </w:style>
  <w:style w:type="paragraph" w:customStyle="1" w:styleId="Einzug4">
    <w:name w:val="Einzug 4"/>
    <w:basedOn w:val="Normal"/>
    <w:rsid w:val="00726640"/>
    <w:pPr>
      <w:tabs>
        <w:tab w:val="left" w:pos="1814"/>
      </w:tabs>
      <w:spacing w:before="0" w:after="0" w:line="288" w:lineRule="atLeast"/>
      <w:ind w:left="1814" w:hanging="454"/>
    </w:pPr>
    <w:rPr>
      <w:rFonts w:ascii="Arial" w:eastAsia="Times New Roman" w:hAnsi="Arial"/>
      <w:sz w:val="22"/>
      <w:lang w:val="de-DE" w:eastAsia="de-DE"/>
    </w:rPr>
  </w:style>
  <w:style w:type="paragraph" w:customStyle="1" w:styleId="Formel">
    <w:name w:val="Formel"/>
    <w:basedOn w:val="Normal"/>
    <w:rsid w:val="00726640"/>
    <w:pPr>
      <w:spacing w:before="0" w:after="0" w:line="240" w:lineRule="auto"/>
      <w:ind w:firstLine="0"/>
      <w:jc w:val="center"/>
    </w:pPr>
    <w:rPr>
      <w:rFonts w:ascii="Arial" w:eastAsia="Times New Roman" w:hAnsi="Arial"/>
      <w:sz w:val="22"/>
      <w:lang w:val="de-DE" w:eastAsia="de-DE"/>
    </w:rPr>
  </w:style>
  <w:style w:type="paragraph" w:customStyle="1" w:styleId="Inhalt">
    <w:name w:val="Inhalt"/>
    <w:basedOn w:val="Normal"/>
    <w:rsid w:val="00726640"/>
    <w:pPr>
      <w:spacing w:before="0" w:after="0" w:line="288" w:lineRule="atLeast"/>
      <w:ind w:firstLine="0"/>
    </w:pPr>
    <w:rPr>
      <w:rFonts w:ascii="Arial" w:eastAsia="Times New Roman" w:hAnsi="Arial"/>
      <w:b/>
      <w:sz w:val="24"/>
      <w:lang w:val="de-DE" w:eastAsia="de-DE"/>
    </w:rPr>
  </w:style>
  <w:style w:type="paragraph" w:customStyle="1" w:styleId="Zitiat">
    <w:name w:val="Zitiat"/>
    <w:basedOn w:val="Normal"/>
    <w:rsid w:val="00726640"/>
    <w:pPr>
      <w:spacing w:before="0" w:after="0" w:line="288" w:lineRule="atLeast"/>
      <w:ind w:left="1134" w:right="1134" w:firstLine="0"/>
    </w:pPr>
    <w:rPr>
      <w:rFonts w:ascii="Arial" w:eastAsia="Times New Roman" w:hAnsi="Arial"/>
      <w:sz w:val="22"/>
      <w:lang w:val="de-DE" w:eastAsia="de-DE"/>
    </w:rPr>
  </w:style>
  <w:style w:type="paragraph" w:customStyle="1" w:styleId="TEXTETt">
    <w:name w:val="TEXTE.T.t"/>
    <w:basedOn w:val="Normal"/>
    <w:rsid w:val="00726640"/>
    <w:pPr>
      <w:tabs>
        <w:tab w:val="left" w:pos="6208"/>
      </w:tabs>
      <w:spacing w:before="0" w:after="0" w:line="240" w:lineRule="atLeast"/>
      <w:ind w:firstLine="0"/>
    </w:pPr>
    <w:rPr>
      <w:rFonts w:ascii="Futura Book" w:eastAsia="Times New Roman" w:hAnsi="Futura Book"/>
      <w:sz w:val="20"/>
      <w:lang w:val="fr-FR" w:eastAsia="de-DE"/>
    </w:rPr>
  </w:style>
  <w:style w:type="paragraph" w:customStyle="1" w:styleId="R-text">
    <w:name w:val="R-text"/>
    <w:basedOn w:val="Normal"/>
    <w:rsid w:val="00726640"/>
    <w:pPr>
      <w:keepLines/>
      <w:widowControl w:val="0"/>
      <w:tabs>
        <w:tab w:val="left" w:pos="2268"/>
        <w:tab w:val="left" w:pos="3544"/>
        <w:tab w:val="left" w:pos="4820"/>
      </w:tabs>
      <w:spacing w:before="240" w:after="0" w:line="240" w:lineRule="exact"/>
      <w:ind w:left="567" w:firstLine="0"/>
      <w:jc w:val="left"/>
    </w:pPr>
    <w:rPr>
      <w:rFonts w:ascii="Arial" w:eastAsia="Times New Roman" w:hAnsi="Arial"/>
      <w:noProof/>
      <w:sz w:val="20"/>
      <w:lang w:eastAsia="de-DE"/>
    </w:rPr>
  </w:style>
  <w:style w:type="paragraph" w:customStyle="1" w:styleId="R-text-extra">
    <w:name w:val="R-text-extra"/>
    <w:basedOn w:val="R-text"/>
    <w:next w:val="R-text"/>
    <w:rsid w:val="00726640"/>
    <w:pPr>
      <w:spacing w:before="400"/>
    </w:pPr>
  </w:style>
  <w:style w:type="paragraph" w:customStyle="1" w:styleId="R-bullet-01">
    <w:name w:val="R-bullet-01*"/>
    <w:basedOn w:val="Normal"/>
    <w:rsid w:val="00726640"/>
    <w:pPr>
      <w:keepLines/>
      <w:widowControl w:val="0"/>
      <w:tabs>
        <w:tab w:val="left" w:pos="2268"/>
        <w:tab w:val="left" w:pos="3544"/>
        <w:tab w:val="left" w:pos="4820"/>
      </w:tabs>
      <w:spacing w:before="0" w:after="0" w:line="240" w:lineRule="exact"/>
      <w:ind w:left="851" w:hanging="284"/>
      <w:jc w:val="left"/>
    </w:pPr>
    <w:rPr>
      <w:rFonts w:ascii="Arial" w:eastAsia="Times New Roman" w:hAnsi="Arial"/>
      <w:noProof/>
      <w:sz w:val="20"/>
      <w:lang w:eastAsia="de-DE"/>
    </w:rPr>
  </w:style>
  <w:style w:type="paragraph" w:customStyle="1" w:styleId="Achievement">
    <w:name w:val="Achievement"/>
    <w:basedOn w:val="BodyText"/>
    <w:rsid w:val="00726640"/>
    <w:pPr>
      <w:spacing w:after="60" w:line="240" w:lineRule="atLeast"/>
      <w:ind w:left="720" w:hanging="360"/>
      <w:jc w:val="both"/>
    </w:pPr>
    <w:rPr>
      <w:rFonts w:ascii="Garamond" w:hAnsi="Garamond"/>
      <w:b w:val="0"/>
      <w:sz w:val="22"/>
    </w:rPr>
  </w:style>
  <w:style w:type="paragraph" w:customStyle="1" w:styleId="PersonalInfo">
    <w:name w:val="Personal Info"/>
    <w:basedOn w:val="Achievement"/>
    <w:next w:val="Achievement"/>
    <w:rsid w:val="00726640"/>
    <w:pPr>
      <w:spacing w:before="220"/>
      <w:ind w:left="245" w:hanging="245"/>
    </w:pPr>
  </w:style>
  <w:style w:type="paragraph" w:customStyle="1" w:styleId="CM7">
    <w:name w:val="CM7"/>
    <w:basedOn w:val="Default"/>
    <w:next w:val="Default"/>
    <w:rsid w:val="00726640"/>
    <w:pPr>
      <w:spacing w:after="180"/>
    </w:pPr>
    <w:rPr>
      <w:rFonts w:ascii="Helvetica" w:hAnsi="Helvetica" w:cs="Times New Roman"/>
      <w:color w:val="auto"/>
    </w:rPr>
  </w:style>
  <w:style w:type="paragraph" w:customStyle="1" w:styleId="11Title">
    <w:name w:val="1.1 Title"/>
    <w:basedOn w:val="Normal"/>
    <w:rsid w:val="00726640"/>
    <w:pPr>
      <w:overflowPunct w:val="0"/>
      <w:autoSpaceDE w:val="0"/>
      <w:autoSpaceDN w:val="0"/>
      <w:adjustRightInd w:val="0"/>
      <w:spacing w:before="0" w:after="0" w:line="240" w:lineRule="auto"/>
      <w:ind w:left="600" w:hanging="600"/>
      <w:textAlignment w:val="baseline"/>
    </w:pPr>
    <w:rPr>
      <w:rFonts w:eastAsia="Mincho" w:hAnsi="Times"/>
      <w:b/>
      <w:sz w:val="22"/>
      <w:lang w:eastAsia="ja-JP"/>
    </w:rPr>
  </w:style>
  <w:style w:type="paragraph" w:customStyle="1" w:styleId="11111text">
    <w:name w:val="1.1/1.1.1 text"/>
    <w:basedOn w:val="Normal"/>
    <w:rsid w:val="00726640"/>
    <w:pPr>
      <w:widowControl w:val="0"/>
      <w:overflowPunct w:val="0"/>
      <w:autoSpaceDE w:val="0"/>
      <w:autoSpaceDN w:val="0"/>
      <w:adjustRightInd w:val="0"/>
      <w:spacing w:before="0" w:after="0" w:line="360" w:lineRule="auto"/>
      <w:ind w:firstLine="0"/>
      <w:textAlignment w:val="baseline"/>
    </w:pPr>
    <w:rPr>
      <w:rFonts w:eastAsia="Mincho" w:hAnsi="Times"/>
      <w:sz w:val="22"/>
      <w:lang w:eastAsia="ja-JP"/>
    </w:rPr>
  </w:style>
  <w:style w:type="paragraph" w:customStyle="1" w:styleId="a0">
    <w:name w:val="標準２"/>
    <w:basedOn w:val="Normal"/>
    <w:rsid w:val="00726640"/>
    <w:pPr>
      <w:widowControl w:val="0"/>
      <w:adjustRightInd w:val="0"/>
      <w:spacing w:before="0" w:after="0" w:line="300" w:lineRule="atLeast"/>
      <w:ind w:firstLine="0"/>
      <w:textAlignment w:val="baseline"/>
    </w:pPr>
    <w:rPr>
      <w:rFonts w:eastAsia="MS Mincho"/>
      <w:sz w:val="20"/>
      <w:lang w:eastAsia="ja-JP"/>
    </w:rPr>
  </w:style>
  <w:style w:type="character" w:customStyle="1" w:styleId="CharChar18">
    <w:name w:val="Char Char18"/>
    <w:locked/>
    <w:rsid w:val="00726640"/>
    <w:rPr>
      <w:rFonts w:ascii="VNI-Helve" w:hAnsi="VNI-Helve"/>
      <w:b/>
      <w:sz w:val="24"/>
      <w:u w:val="single"/>
    </w:rPr>
  </w:style>
  <w:style w:type="character" w:customStyle="1" w:styleId="CharChar6">
    <w:name w:val="Char Char6"/>
    <w:basedOn w:val="DefaultParagraphFont"/>
    <w:locked/>
    <w:rsid w:val="00726640"/>
  </w:style>
  <w:style w:type="paragraph" w:customStyle="1" w:styleId="11">
    <w:name w:val="1.1"/>
    <w:basedOn w:val="Normal"/>
    <w:link w:val="11Char"/>
    <w:rsid w:val="00726640"/>
    <w:pPr>
      <w:spacing w:before="0" w:after="0" w:line="360" w:lineRule="auto"/>
      <w:ind w:firstLine="0"/>
      <w:jc w:val="left"/>
    </w:pPr>
    <w:rPr>
      <w:rFonts w:eastAsia="Times New Roman"/>
      <w:b/>
      <w:i/>
      <w:szCs w:val="26"/>
      <w:lang w:val="x-none" w:eastAsia="x-none"/>
    </w:rPr>
  </w:style>
  <w:style w:type="character" w:customStyle="1" w:styleId="11Char">
    <w:name w:val="1.1 Char"/>
    <w:link w:val="11"/>
    <w:rsid w:val="00726640"/>
    <w:rPr>
      <w:rFonts w:eastAsia="Times New Roman"/>
      <w:b/>
      <w:i/>
      <w:sz w:val="26"/>
      <w:szCs w:val="26"/>
      <w:lang w:val="x-none" w:eastAsia="x-none"/>
    </w:rPr>
  </w:style>
  <w:style w:type="paragraph" w:customStyle="1" w:styleId="doan">
    <w:name w:val="doan"/>
    <w:basedOn w:val="Normal"/>
    <w:autoRedefine/>
    <w:rsid w:val="00726640"/>
    <w:pPr>
      <w:spacing w:before="60" w:line="280" w:lineRule="atLeast"/>
      <w:ind w:firstLine="0"/>
    </w:pPr>
    <w:rPr>
      <w:rFonts w:ascii="VNI-Times" w:eastAsia="Times New Roman" w:hAnsi="VNI-Times"/>
    </w:rPr>
  </w:style>
  <w:style w:type="paragraph" w:customStyle="1" w:styleId="bulletgara">
    <w:name w:val="bullet gara"/>
    <w:basedOn w:val="bodytxtgara"/>
    <w:rsid w:val="00726640"/>
    <w:pPr>
      <w:spacing w:line="360" w:lineRule="auto"/>
      <w:ind w:left="675" w:hanging="675"/>
    </w:pPr>
    <w:rPr>
      <w:rFonts w:ascii="Garamond" w:hAnsi="Garamond"/>
      <w:szCs w:val="24"/>
    </w:rPr>
  </w:style>
  <w:style w:type="character" w:customStyle="1" w:styleId="CharCharChar">
    <w:name w:val="Char Char Char"/>
    <w:aliases w:val="Char Char Char Char"/>
    <w:rsid w:val="00726640"/>
    <w:rPr>
      <w:rFonts w:ascii="Arial" w:hAnsi="Arial" w:cs="Arial"/>
      <w:b/>
      <w:bCs/>
      <w:noProof/>
      <w:sz w:val="26"/>
      <w:szCs w:val="26"/>
      <w:lang w:val="vi-VN" w:eastAsia="en-US" w:bidi="ar-SA"/>
    </w:rPr>
  </w:style>
  <w:style w:type="paragraph" w:customStyle="1" w:styleId="Normal2">
    <w:name w:val="Normal2"/>
    <w:basedOn w:val="Normal"/>
    <w:rsid w:val="00726640"/>
    <w:pPr>
      <w:tabs>
        <w:tab w:val="left" w:pos="567"/>
      </w:tabs>
      <w:spacing w:before="0" w:after="0" w:line="360" w:lineRule="auto"/>
      <w:ind w:firstLine="0"/>
    </w:pPr>
    <w:rPr>
      <w:rFonts w:eastAsia="Times New Roman"/>
      <w:noProof/>
      <w:sz w:val="28"/>
      <w:szCs w:val="28"/>
      <w:lang w:val="fi-FI"/>
    </w:rPr>
  </w:style>
  <w:style w:type="paragraph" w:customStyle="1" w:styleId="Normal14pt">
    <w:name w:val="Normal + 14 pt"/>
    <w:aliases w:val="First line:  1.0 cm"/>
    <w:basedOn w:val="Normal"/>
    <w:rsid w:val="00726640"/>
    <w:pPr>
      <w:spacing w:before="0" w:after="0" w:line="360" w:lineRule="auto"/>
      <w:ind w:firstLine="561"/>
    </w:pPr>
    <w:rPr>
      <w:rFonts w:eastAsia="Times New Roman"/>
      <w:noProof/>
      <w:sz w:val="28"/>
      <w:szCs w:val="24"/>
      <w:lang w:val="fi-FI"/>
    </w:rPr>
  </w:style>
  <w:style w:type="paragraph" w:customStyle="1" w:styleId="Normal12pt">
    <w:name w:val="Normal + 12 pt"/>
    <w:basedOn w:val="Normal"/>
    <w:rsid w:val="00726640"/>
    <w:pPr>
      <w:tabs>
        <w:tab w:val="left" w:pos="567"/>
      </w:tabs>
      <w:spacing w:before="0" w:after="0" w:line="240" w:lineRule="auto"/>
      <w:ind w:firstLine="0"/>
      <w:jc w:val="center"/>
    </w:pPr>
    <w:rPr>
      <w:rFonts w:eastAsia="Times New Roman"/>
      <w:noProof/>
      <w:sz w:val="24"/>
      <w:szCs w:val="24"/>
      <w:lang w:val="vi-VN"/>
    </w:rPr>
  </w:style>
  <w:style w:type="paragraph" w:customStyle="1" w:styleId="BodyText21">
    <w:name w:val="Body Text 21"/>
    <w:basedOn w:val="Normal"/>
    <w:rsid w:val="00726640"/>
    <w:pPr>
      <w:widowControl w:val="0"/>
      <w:spacing w:before="0" w:after="0" w:line="240" w:lineRule="auto"/>
      <w:ind w:firstLine="0"/>
    </w:pPr>
    <w:rPr>
      <w:rFonts w:eastAsia="Times New Roman"/>
      <w:b/>
      <w:bCs/>
      <w:sz w:val="24"/>
      <w:szCs w:val="24"/>
    </w:rPr>
  </w:style>
  <w:style w:type="character" w:customStyle="1" w:styleId="Normal14ptChar">
    <w:name w:val="Normal + 14 pt Char"/>
    <w:aliases w:val="First line:  1.0 cm Char"/>
    <w:rsid w:val="00726640"/>
    <w:rPr>
      <w:noProof/>
      <w:sz w:val="28"/>
      <w:szCs w:val="24"/>
      <w:lang w:val="fi-FI" w:eastAsia="en-US" w:bidi="ar-SA"/>
    </w:rPr>
  </w:style>
  <w:style w:type="paragraph" w:customStyle="1" w:styleId="StyleHeading1TimesNewRomanCentered">
    <w:name w:val="Style Heading 1 + Times New Roman Centered"/>
    <w:basedOn w:val="Heading1"/>
    <w:autoRedefine/>
    <w:rsid w:val="00726640"/>
    <w:pPr>
      <w:keepNext w:val="0"/>
      <w:tabs>
        <w:tab w:val="left" w:pos="567"/>
      </w:tabs>
      <w:spacing w:after="60" w:line="360" w:lineRule="auto"/>
      <w:ind w:left="0" w:firstLine="0"/>
    </w:pPr>
    <w:rPr>
      <w:bCs w:val="0"/>
      <w:caps/>
      <w:noProof/>
      <w:color w:val="auto"/>
      <w:kern w:val="0"/>
      <w:sz w:val="32"/>
      <w:szCs w:val="20"/>
      <w:lang w:val="vi-VN"/>
    </w:rPr>
  </w:style>
  <w:style w:type="paragraph" w:customStyle="1" w:styleId="Outline1">
    <w:name w:val="Outline1"/>
    <w:basedOn w:val="Normal"/>
    <w:next w:val="Outline2"/>
    <w:rsid w:val="00726640"/>
    <w:pPr>
      <w:keepNext/>
      <w:tabs>
        <w:tab w:val="num" w:pos="646"/>
      </w:tabs>
      <w:spacing w:before="240" w:after="0" w:line="240" w:lineRule="auto"/>
      <w:ind w:left="284" w:firstLine="0"/>
      <w:jc w:val="left"/>
    </w:pPr>
    <w:rPr>
      <w:rFonts w:eastAsia="Times New Roman"/>
      <w:kern w:val="28"/>
      <w:sz w:val="24"/>
    </w:rPr>
  </w:style>
  <w:style w:type="paragraph" w:customStyle="1" w:styleId="Outline2">
    <w:name w:val="Outline2"/>
    <w:basedOn w:val="Normal"/>
    <w:rsid w:val="00726640"/>
    <w:pPr>
      <w:tabs>
        <w:tab w:val="num" w:pos="1440"/>
      </w:tabs>
      <w:spacing w:before="240" w:after="0" w:line="240" w:lineRule="auto"/>
      <w:ind w:left="1440" w:hanging="360"/>
      <w:jc w:val="left"/>
    </w:pPr>
    <w:rPr>
      <w:rFonts w:eastAsia="Times New Roman"/>
      <w:kern w:val="28"/>
      <w:sz w:val="24"/>
    </w:rPr>
  </w:style>
  <w:style w:type="paragraph" w:customStyle="1" w:styleId="Outline3">
    <w:name w:val="Outline3"/>
    <w:basedOn w:val="Normal"/>
    <w:rsid w:val="00726640"/>
    <w:pPr>
      <w:tabs>
        <w:tab w:val="num" w:pos="2160"/>
      </w:tabs>
      <w:spacing w:before="240" w:after="0" w:line="240" w:lineRule="auto"/>
      <w:ind w:left="2160" w:hanging="360"/>
      <w:jc w:val="left"/>
    </w:pPr>
    <w:rPr>
      <w:rFonts w:eastAsia="Times New Roman"/>
      <w:kern w:val="28"/>
      <w:sz w:val="24"/>
    </w:rPr>
  </w:style>
  <w:style w:type="paragraph" w:customStyle="1" w:styleId="Outline4">
    <w:name w:val="Outline4"/>
    <w:basedOn w:val="Normal"/>
    <w:rsid w:val="00726640"/>
    <w:pPr>
      <w:tabs>
        <w:tab w:val="num" w:pos="2880"/>
      </w:tabs>
      <w:spacing w:before="240" w:after="0" w:line="240" w:lineRule="auto"/>
      <w:ind w:left="2880" w:hanging="360"/>
      <w:jc w:val="left"/>
    </w:pPr>
    <w:rPr>
      <w:rFonts w:eastAsia="Times New Roman"/>
      <w:kern w:val="28"/>
      <w:sz w:val="24"/>
    </w:rPr>
  </w:style>
  <w:style w:type="paragraph" w:customStyle="1" w:styleId="StyleTimesNewRoman13ptJustifiedFirstline127cm">
    <w:name w:val="Style Times New Roman 13 pt Justified First line:  1.27 cm"/>
    <w:basedOn w:val="Normal"/>
    <w:rsid w:val="00726640"/>
    <w:pPr>
      <w:spacing w:before="60" w:after="60" w:line="360" w:lineRule="atLeast"/>
    </w:pPr>
    <w:rPr>
      <w:rFonts w:eastAsia="Times New Roman"/>
    </w:rPr>
  </w:style>
  <w:style w:type="character" w:customStyle="1" w:styleId="mw-headline">
    <w:name w:val="mw-headline"/>
    <w:basedOn w:val="DefaultParagraphFont"/>
    <w:rsid w:val="00726640"/>
  </w:style>
  <w:style w:type="character" w:styleId="Strong">
    <w:name w:val="Strong"/>
    <w:uiPriority w:val="22"/>
    <w:qFormat/>
    <w:rsid w:val="00726640"/>
    <w:rPr>
      <w:b/>
      <w:bCs/>
    </w:rPr>
  </w:style>
  <w:style w:type="paragraph" w:customStyle="1" w:styleId="H4">
    <w:name w:val="H4"/>
    <w:basedOn w:val="Normal"/>
    <w:next w:val="Normal"/>
    <w:rsid w:val="00726640"/>
    <w:pPr>
      <w:keepNext/>
      <w:widowControl w:val="0"/>
      <w:snapToGrid w:val="0"/>
      <w:spacing w:before="100" w:after="100" w:line="240" w:lineRule="auto"/>
      <w:ind w:firstLine="0"/>
      <w:jc w:val="left"/>
      <w:outlineLvl w:val="4"/>
    </w:pPr>
    <w:rPr>
      <w:rFonts w:eastAsia="Times New Roman"/>
      <w:b/>
      <w:sz w:val="24"/>
      <w:szCs w:val="24"/>
    </w:rPr>
  </w:style>
  <w:style w:type="paragraph" w:customStyle="1" w:styleId="CHUChar">
    <w:name w:val="CHU Char"/>
    <w:basedOn w:val="Normal"/>
    <w:rsid w:val="00726640"/>
    <w:pPr>
      <w:spacing w:before="0" w:after="0" w:line="240" w:lineRule="auto"/>
      <w:ind w:firstLine="600"/>
    </w:pPr>
    <w:rPr>
      <w:rFonts w:ascii="VNI-Times" w:eastAsia="Times New Roman" w:hAnsi="VNI-Times"/>
      <w:sz w:val="24"/>
      <w:szCs w:val="24"/>
      <w:lang w:val="en-GB"/>
    </w:rPr>
  </w:style>
  <w:style w:type="paragraph" w:customStyle="1" w:styleId="Doanvan1">
    <w:name w:val="Doanvan"/>
    <w:basedOn w:val="Normal"/>
    <w:link w:val="DoanvanChar0"/>
    <w:qFormat/>
    <w:rsid w:val="00726640"/>
    <w:rPr>
      <w:szCs w:val="22"/>
    </w:rPr>
  </w:style>
  <w:style w:type="paragraph" w:customStyle="1" w:styleId="abc">
    <w:name w:val="abc"/>
    <w:basedOn w:val="Normal"/>
    <w:rsid w:val="00726640"/>
    <w:pPr>
      <w:spacing w:before="0" w:after="0" w:line="240" w:lineRule="auto"/>
      <w:ind w:firstLine="0"/>
      <w:jc w:val="left"/>
    </w:pPr>
    <w:rPr>
      <w:rFonts w:ascii=".VnTime" w:eastAsia="Times New Roman" w:hAnsi=".VnTime"/>
      <w:sz w:val="24"/>
    </w:rPr>
  </w:style>
  <w:style w:type="paragraph" w:customStyle="1" w:styleId="xl183">
    <w:name w:val="xl183"/>
    <w:basedOn w:val="Normal"/>
    <w:rsid w:val="00726640"/>
    <w:pPr>
      <w:shd w:val="clear" w:color="000000" w:fill="DAEEF3"/>
      <w:spacing w:before="100" w:beforeAutospacing="1" w:after="100" w:afterAutospacing="1" w:line="240" w:lineRule="auto"/>
      <w:ind w:firstLine="0"/>
      <w:jc w:val="left"/>
    </w:pPr>
    <w:rPr>
      <w:rFonts w:eastAsia="Times New Roman"/>
      <w:sz w:val="24"/>
      <w:szCs w:val="24"/>
    </w:rPr>
  </w:style>
  <w:style w:type="paragraph" w:customStyle="1" w:styleId="xl184">
    <w:name w:val="xl184"/>
    <w:basedOn w:val="Normal"/>
    <w:rsid w:val="00726640"/>
    <w:pPr>
      <w:shd w:val="clear" w:color="000000" w:fill="DAEEF3"/>
      <w:spacing w:before="100" w:beforeAutospacing="1" w:after="100" w:afterAutospacing="1" w:line="240" w:lineRule="auto"/>
      <w:ind w:firstLine="0"/>
      <w:jc w:val="left"/>
    </w:pPr>
    <w:rPr>
      <w:rFonts w:eastAsia="Times New Roman"/>
      <w:color w:val="FF0000"/>
      <w:sz w:val="24"/>
      <w:szCs w:val="24"/>
    </w:rPr>
  </w:style>
  <w:style w:type="paragraph" w:customStyle="1" w:styleId="xl185">
    <w:name w:val="xl185"/>
    <w:basedOn w:val="Normal"/>
    <w:rsid w:val="00726640"/>
    <w:pPr>
      <w:shd w:val="clear" w:color="000000" w:fill="DAEEF3"/>
      <w:spacing w:before="100" w:beforeAutospacing="1" w:after="100" w:afterAutospacing="1" w:line="240" w:lineRule="auto"/>
      <w:ind w:firstLine="0"/>
      <w:jc w:val="left"/>
    </w:pPr>
    <w:rPr>
      <w:rFonts w:eastAsia="Times New Roman"/>
      <w:color w:val="4F81BD"/>
      <w:sz w:val="24"/>
      <w:szCs w:val="24"/>
    </w:rPr>
  </w:style>
  <w:style w:type="paragraph" w:customStyle="1" w:styleId="xl186">
    <w:name w:val="xl186"/>
    <w:basedOn w:val="Normal"/>
    <w:rsid w:val="00726640"/>
    <w:pPr>
      <w:pBdr>
        <w:top w:val="single" w:sz="4" w:space="0" w:color="4BACC6"/>
        <w:left w:val="single" w:sz="4" w:space="0" w:color="4BACC6"/>
        <w:bottom w:val="single" w:sz="4" w:space="0" w:color="4BACC6"/>
        <w:right w:val="single" w:sz="4" w:space="0" w:color="4BACC6"/>
      </w:pBdr>
      <w:spacing w:before="100" w:beforeAutospacing="1" w:after="100" w:afterAutospacing="1" w:line="240" w:lineRule="auto"/>
      <w:ind w:firstLine="0"/>
      <w:jc w:val="center"/>
      <w:textAlignment w:val="center"/>
    </w:pPr>
    <w:rPr>
      <w:rFonts w:eastAsia="Times New Roman"/>
      <w:b/>
      <w:bCs/>
      <w:sz w:val="20"/>
    </w:rPr>
  </w:style>
  <w:style w:type="paragraph" w:customStyle="1" w:styleId="xl187">
    <w:name w:val="xl187"/>
    <w:basedOn w:val="Normal"/>
    <w:rsid w:val="00726640"/>
    <w:pPr>
      <w:pBdr>
        <w:top w:val="single" w:sz="4" w:space="0" w:color="4BACC6"/>
        <w:left w:val="single" w:sz="4" w:space="0" w:color="4BACC6"/>
        <w:bottom w:val="single" w:sz="4" w:space="0" w:color="4BACC6"/>
        <w:right w:val="single" w:sz="4" w:space="0" w:color="4BACC6"/>
      </w:pBdr>
      <w:spacing w:before="100" w:beforeAutospacing="1" w:after="100" w:afterAutospacing="1" w:line="240" w:lineRule="auto"/>
      <w:ind w:firstLine="0"/>
      <w:jc w:val="center"/>
    </w:pPr>
    <w:rPr>
      <w:rFonts w:eastAsia="Times New Roman"/>
      <w:sz w:val="24"/>
      <w:szCs w:val="24"/>
    </w:rPr>
  </w:style>
  <w:style w:type="paragraph" w:customStyle="1" w:styleId="xl188">
    <w:name w:val="xl188"/>
    <w:basedOn w:val="Normal"/>
    <w:rsid w:val="00726640"/>
    <w:pPr>
      <w:pBdr>
        <w:top w:val="single" w:sz="4" w:space="0" w:color="4BACC6"/>
        <w:left w:val="single" w:sz="4" w:space="0" w:color="4BACC6"/>
        <w:bottom w:val="single" w:sz="4" w:space="0" w:color="4BACC6"/>
        <w:right w:val="single" w:sz="4" w:space="0" w:color="4BACC6"/>
      </w:pBdr>
      <w:spacing w:before="100" w:beforeAutospacing="1" w:after="100" w:afterAutospacing="1" w:line="240" w:lineRule="auto"/>
      <w:ind w:firstLine="0"/>
      <w:jc w:val="left"/>
    </w:pPr>
    <w:rPr>
      <w:rFonts w:eastAsia="Times New Roman"/>
      <w:color w:val="FF0000"/>
      <w:sz w:val="24"/>
      <w:szCs w:val="24"/>
    </w:rPr>
  </w:style>
  <w:style w:type="paragraph" w:customStyle="1" w:styleId="xl189">
    <w:name w:val="xl189"/>
    <w:basedOn w:val="Normal"/>
    <w:rsid w:val="00726640"/>
    <w:pPr>
      <w:pBdr>
        <w:top w:val="single" w:sz="4" w:space="0" w:color="4BACC6"/>
        <w:left w:val="single" w:sz="4" w:space="0" w:color="4BACC6"/>
        <w:bottom w:val="single" w:sz="4" w:space="0" w:color="4BACC6"/>
        <w:right w:val="single" w:sz="4" w:space="0" w:color="4BACC6"/>
      </w:pBdr>
      <w:spacing w:before="100" w:beforeAutospacing="1" w:after="100" w:afterAutospacing="1" w:line="240" w:lineRule="auto"/>
      <w:ind w:firstLine="0"/>
      <w:jc w:val="left"/>
    </w:pPr>
    <w:rPr>
      <w:rFonts w:eastAsia="Times New Roman"/>
      <w:sz w:val="24"/>
      <w:szCs w:val="24"/>
    </w:rPr>
  </w:style>
  <w:style w:type="paragraph" w:customStyle="1" w:styleId="xl190">
    <w:name w:val="xl190"/>
    <w:basedOn w:val="Normal"/>
    <w:rsid w:val="00726640"/>
    <w:pPr>
      <w:pBdr>
        <w:top w:val="single" w:sz="4" w:space="0" w:color="4BACC6"/>
        <w:left w:val="single" w:sz="4" w:space="0" w:color="4BACC6"/>
        <w:bottom w:val="single" w:sz="4" w:space="0" w:color="4BACC6"/>
        <w:right w:val="single" w:sz="4" w:space="0" w:color="4BACC6"/>
      </w:pBdr>
      <w:spacing w:before="100" w:beforeAutospacing="1" w:after="100" w:afterAutospacing="1" w:line="240" w:lineRule="auto"/>
      <w:ind w:firstLine="0"/>
      <w:jc w:val="left"/>
    </w:pPr>
    <w:rPr>
      <w:rFonts w:eastAsia="Times New Roman"/>
      <w:color w:val="4F81BD"/>
      <w:sz w:val="24"/>
      <w:szCs w:val="24"/>
    </w:rPr>
  </w:style>
  <w:style w:type="paragraph" w:customStyle="1" w:styleId="xl191">
    <w:name w:val="xl191"/>
    <w:basedOn w:val="Normal"/>
    <w:rsid w:val="00726640"/>
    <w:pPr>
      <w:pBdr>
        <w:top w:val="single" w:sz="4" w:space="0" w:color="4BACC6"/>
        <w:left w:val="single" w:sz="4" w:space="0" w:color="4BACC6"/>
        <w:bottom w:val="single" w:sz="4" w:space="0" w:color="4BACC6"/>
        <w:right w:val="single" w:sz="4" w:space="0" w:color="4BACC6"/>
      </w:pBdr>
      <w:spacing w:before="100" w:beforeAutospacing="1" w:after="100" w:afterAutospacing="1" w:line="240" w:lineRule="auto"/>
      <w:ind w:firstLine="0"/>
      <w:jc w:val="left"/>
    </w:pPr>
    <w:rPr>
      <w:rFonts w:eastAsia="Times New Roman"/>
      <w:color w:val="4F81BD"/>
      <w:sz w:val="24"/>
      <w:szCs w:val="24"/>
    </w:rPr>
  </w:style>
  <w:style w:type="paragraph" w:customStyle="1" w:styleId="xl192">
    <w:name w:val="xl192"/>
    <w:basedOn w:val="Normal"/>
    <w:rsid w:val="00726640"/>
    <w:pPr>
      <w:pBdr>
        <w:top w:val="single" w:sz="4" w:space="0" w:color="4BACC6"/>
        <w:left w:val="single" w:sz="4" w:space="0" w:color="4BACC6"/>
        <w:bottom w:val="single" w:sz="4" w:space="0" w:color="4BACC6"/>
        <w:right w:val="single" w:sz="4" w:space="0" w:color="4BACC6"/>
      </w:pBdr>
      <w:spacing w:before="100" w:beforeAutospacing="1" w:after="100" w:afterAutospacing="1" w:line="240" w:lineRule="auto"/>
      <w:ind w:firstLine="0"/>
      <w:jc w:val="left"/>
    </w:pPr>
    <w:rPr>
      <w:rFonts w:eastAsia="Times New Roman"/>
      <w:b/>
      <w:bCs/>
      <w:color w:val="4F81BD"/>
      <w:sz w:val="24"/>
      <w:szCs w:val="24"/>
    </w:rPr>
  </w:style>
  <w:style w:type="paragraph" w:customStyle="1" w:styleId="xl193">
    <w:name w:val="xl193"/>
    <w:basedOn w:val="Normal"/>
    <w:rsid w:val="00726640"/>
    <w:pPr>
      <w:pBdr>
        <w:top w:val="single" w:sz="4" w:space="0" w:color="4BACC6"/>
        <w:left w:val="single" w:sz="4" w:space="0" w:color="4BACC6"/>
        <w:bottom w:val="single" w:sz="4" w:space="0" w:color="4BACC6"/>
        <w:right w:val="single" w:sz="4" w:space="0" w:color="4BACC6"/>
      </w:pBdr>
      <w:spacing w:before="100" w:beforeAutospacing="1" w:after="100" w:afterAutospacing="1" w:line="240" w:lineRule="auto"/>
      <w:ind w:firstLine="0"/>
      <w:jc w:val="left"/>
    </w:pPr>
    <w:rPr>
      <w:rFonts w:eastAsia="Times New Roman"/>
      <w:b/>
      <w:bCs/>
      <w:sz w:val="24"/>
      <w:szCs w:val="24"/>
    </w:rPr>
  </w:style>
  <w:style w:type="paragraph" w:customStyle="1" w:styleId="xl194">
    <w:name w:val="xl194"/>
    <w:basedOn w:val="Normal"/>
    <w:rsid w:val="00726640"/>
    <w:pPr>
      <w:pBdr>
        <w:top w:val="single" w:sz="4" w:space="0" w:color="4BACC6"/>
        <w:left w:val="single" w:sz="4" w:space="0" w:color="4BACC6"/>
        <w:bottom w:val="single" w:sz="4" w:space="0" w:color="4BACC6"/>
        <w:right w:val="single" w:sz="4" w:space="0" w:color="4BACC6"/>
      </w:pBdr>
      <w:spacing w:before="100" w:beforeAutospacing="1" w:after="100" w:afterAutospacing="1" w:line="240" w:lineRule="auto"/>
      <w:ind w:firstLine="0"/>
      <w:jc w:val="left"/>
    </w:pPr>
    <w:rPr>
      <w:rFonts w:eastAsia="Times New Roman"/>
      <w:sz w:val="24"/>
      <w:szCs w:val="24"/>
    </w:rPr>
  </w:style>
  <w:style w:type="paragraph" w:customStyle="1" w:styleId="xl195">
    <w:name w:val="xl195"/>
    <w:basedOn w:val="Normal"/>
    <w:rsid w:val="00726640"/>
    <w:pPr>
      <w:pBdr>
        <w:top w:val="single" w:sz="4" w:space="0" w:color="4BACC6"/>
        <w:left w:val="single" w:sz="4" w:space="0" w:color="4BACC6"/>
        <w:bottom w:val="single" w:sz="4" w:space="0" w:color="4BACC6"/>
        <w:right w:val="single" w:sz="4" w:space="0" w:color="4BACC6"/>
      </w:pBdr>
      <w:spacing w:before="100" w:beforeAutospacing="1" w:after="100" w:afterAutospacing="1" w:line="240" w:lineRule="auto"/>
      <w:ind w:firstLine="0"/>
      <w:jc w:val="left"/>
    </w:pPr>
    <w:rPr>
      <w:rFonts w:eastAsia="Times New Roman"/>
      <w:b/>
      <w:bCs/>
      <w:sz w:val="24"/>
      <w:szCs w:val="24"/>
    </w:rPr>
  </w:style>
  <w:style w:type="paragraph" w:customStyle="1" w:styleId="dauhang">
    <w:name w:val="dauhang"/>
    <w:basedOn w:val="Normal"/>
    <w:next w:val="Normal"/>
    <w:autoRedefine/>
    <w:rsid w:val="00726640"/>
    <w:pPr>
      <w:spacing w:beforeLines="40" w:before="96" w:afterLines="40" w:after="96"/>
      <w:ind w:left="142" w:firstLine="397"/>
    </w:pPr>
    <w:rPr>
      <w:rFonts w:eastAsia="Times New Roman"/>
      <w:color w:val="000000"/>
      <w:sz w:val="25"/>
      <w:szCs w:val="25"/>
    </w:rPr>
  </w:style>
  <w:style w:type="paragraph" w:customStyle="1" w:styleId="StyleVnCenturySchoolbook12ptBlackJustifiedBefore2pt">
    <w:name w:val="Style .VnCentury Schoolbook 12 pt Black Justified Before:  2 pt..."/>
    <w:basedOn w:val="Normal"/>
    <w:rsid w:val="00726640"/>
    <w:pPr>
      <w:spacing w:before="0" w:after="0"/>
      <w:ind w:left="864" w:firstLine="0"/>
    </w:pPr>
    <w:rPr>
      <w:rFonts w:eastAsia="Times New Roman"/>
      <w:color w:val="000000"/>
      <w:sz w:val="24"/>
      <w:szCs w:val="24"/>
    </w:rPr>
  </w:style>
  <w:style w:type="character" w:customStyle="1" w:styleId="CharChar2">
    <w:name w:val="Char Char2"/>
    <w:rsid w:val="00726640"/>
    <w:rPr>
      <w:rFonts w:ascii="VNI-Times" w:hAnsi="VNI-Times"/>
      <w:b/>
      <w:bCs/>
      <w:sz w:val="24"/>
      <w:lang w:val="en-US" w:eastAsia="en-US" w:bidi="ar-SA"/>
    </w:rPr>
  </w:style>
  <w:style w:type="paragraph" w:customStyle="1" w:styleId="BodyText22">
    <w:name w:val="Body Text 22"/>
    <w:basedOn w:val="Normal"/>
    <w:rsid w:val="0072664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overflowPunct w:val="0"/>
      <w:autoSpaceDE w:val="0"/>
      <w:autoSpaceDN w:val="0"/>
      <w:adjustRightInd w:val="0"/>
      <w:spacing w:before="60" w:after="60" w:line="288" w:lineRule="auto"/>
      <w:ind w:firstLine="547"/>
      <w:textAlignment w:val="baseline"/>
    </w:pPr>
    <w:rPr>
      <w:rFonts w:ascii=".VnTime" w:eastAsia="Times New Roman" w:hAnsi=".VnTime"/>
      <w:sz w:val="28"/>
    </w:rPr>
  </w:style>
  <w:style w:type="character" w:customStyle="1" w:styleId="CharCharChar1">
    <w:name w:val="Char Char Char1"/>
    <w:aliases w:val=" Char Char Char2"/>
    <w:rsid w:val="00726640"/>
    <w:rPr>
      <w:rFonts w:ascii="VNI-Times" w:hAnsi="VNI-Times"/>
      <w:b/>
      <w:sz w:val="26"/>
      <w:lang w:val="en-US" w:eastAsia="en-US" w:bidi="ar-SA"/>
    </w:rPr>
  </w:style>
  <w:style w:type="character" w:customStyle="1" w:styleId="dienCharCharChar">
    <w:name w:val="dien Char Char Char"/>
    <w:rsid w:val="00726640"/>
    <w:rPr>
      <w:rFonts w:ascii="VNI-Times" w:hAnsi="VNI-Times"/>
      <w:sz w:val="28"/>
      <w:szCs w:val="28"/>
      <w:lang w:val="en-US" w:eastAsia="en-US" w:bidi="ar-SA"/>
    </w:rPr>
  </w:style>
  <w:style w:type="paragraph" w:customStyle="1" w:styleId="dienCharChar">
    <w:name w:val="dien Char Char"/>
    <w:basedOn w:val="Normal"/>
    <w:rsid w:val="00726640"/>
    <w:pPr>
      <w:tabs>
        <w:tab w:val="left" w:pos="480"/>
      </w:tabs>
      <w:spacing w:line="240" w:lineRule="auto"/>
      <w:ind w:firstLine="567"/>
    </w:pPr>
    <w:rPr>
      <w:rFonts w:ascii="VNI-Times" w:eastAsia="Times New Roman" w:hAnsi="VNI-Times"/>
      <w:sz w:val="28"/>
      <w:szCs w:val="28"/>
    </w:rPr>
  </w:style>
  <w:style w:type="paragraph" w:customStyle="1" w:styleId="dien">
    <w:name w:val="dien"/>
    <w:basedOn w:val="Normal"/>
    <w:rsid w:val="00726640"/>
    <w:pPr>
      <w:tabs>
        <w:tab w:val="left" w:pos="480"/>
      </w:tabs>
      <w:spacing w:line="240" w:lineRule="auto"/>
      <w:ind w:firstLine="567"/>
    </w:pPr>
    <w:rPr>
      <w:rFonts w:ascii="VNI-Times" w:eastAsia="Times New Roman" w:hAnsi="VNI-Times"/>
      <w:sz w:val="28"/>
      <w:szCs w:val="28"/>
    </w:rPr>
  </w:style>
  <w:style w:type="paragraph" w:customStyle="1" w:styleId="basicparagraphCharCharChar">
    <w:name w:val="basic paragraph Char Char Char"/>
    <w:rsid w:val="00726640"/>
    <w:pPr>
      <w:widowControl w:val="0"/>
      <w:numPr>
        <w:ilvl w:val="3"/>
        <w:numId w:val="64"/>
      </w:numPr>
      <w:tabs>
        <w:tab w:val="clear" w:pos="4860"/>
      </w:tabs>
      <w:ind w:left="0" w:firstLine="0"/>
    </w:pPr>
    <w:rPr>
      <w:rFonts w:ascii="Arial" w:eastAsia="Times New Roman" w:hAnsi="Arial"/>
    </w:rPr>
  </w:style>
  <w:style w:type="paragraph" w:customStyle="1" w:styleId="simpleindentedbullet">
    <w:name w:val="simple indented bullet"/>
    <w:basedOn w:val="Normal"/>
    <w:autoRedefine/>
    <w:rsid w:val="00726640"/>
    <w:pPr>
      <w:widowControl w:val="0"/>
      <w:spacing w:before="0" w:after="0" w:line="240" w:lineRule="auto"/>
      <w:ind w:left="675" w:hanging="675"/>
      <w:jc w:val="left"/>
    </w:pPr>
    <w:rPr>
      <w:rFonts w:ascii="Arial" w:eastAsia="Times New Roman" w:hAnsi="Arial"/>
      <w:sz w:val="20"/>
    </w:rPr>
  </w:style>
  <w:style w:type="paragraph" w:customStyle="1" w:styleId="basicparagraph">
    <w:name w:val="basic paragraph"/>
    <w:rsid w:val="00726640"/>
    <w:pPr>
      <w:widowControl w:val="0"/>
      <w:numPr>
        <w:numId w:val="65"/>
      </w:numPr>
      <w:tabs>
        <w:tab w:val="clear" w:pos="561"/>
      </w:tabs>
      <w:ind w:left="0" w:firstLine="0"/>
    </w:pPr>
    <w:rPr>
      <w:rFonts w:ascii="Arial" w:eastAsia="Times New Roman" w:hAnsi="Arial"/>
    </w:rPr>
  </w:style>
  <w:style w:type="paragraph" w:customStyle="1" w:styleId="TableCaption">
    <w:name w:val="Table Caption"/>
    <w:basedOn w:val="Caption"/>
    <w:next w:val="basicparagraph"/>
    <w:rsid w:val="00726640"/>
    <w:pPr>
      <w:spacing w:before="0" w:line="240" w:lineRule="auto"/>
      <w:ind w:firstLine="0"/>
      <w:jc w:val="center"/>
    </w:pPr>
    <w:rPr>
      <w:rFonts w:ascii="Arial" w:eastAsia="Times New Roman" w:hAnsi="Arial"/>
      <w:bCs w:val="0"/>
      <w:lang w:val="x-none" w:eastAsia="x-none"/>
    </w:rPr>
  </w:style>
  <w:style w:type="character" w:customStyle="1" w:styleId="CharCharChar11">
    <w:name w:val="Char Char Char11"/>
    <w:aliases w:val="Char Char Char2"/>
    <w:rsid w:val="00726640"/>
    <w:rPr>
      <w:rFonts w:ascii="Times New Roman" w:hAnsi="Times New Roman" w:cs="Times New Roman"/>
      <w:b/>
      <w:bCs/>
      <w:sz w:val="26"/>
      <w:szCs w:val="26"/>
      <w:lang w:val="en-US" w:eastAsia="en-US"/>
    </w:rPr>
  </w:style>
  <w:style w:type="paragraph" w:customStyle="1" w:styleId="dienChar">
    <w:name w:val="dien Char"/>
    <w:basedOn w:val="Normal"/>
    <w:rsid w:val="00726640"/>
    <w:pPr>
      <w:tabs>
        <w:tab w:val="left" w:pos="480"/>
      </w:tabs>
      <w:spacing w:line="240" w:lineRule="auto"/>
      <w:ind w:firstLine="567"/>
    </w:pPr>
    <w:rPr>
      <w:rFonts w:eastAsia="Times New Roman"/>
      <w:sz w:val="28"/>
      <w:szCs w:val="28"/>
    </w:rPr>
  </w:style>
  <w:style w:type="paragraph" w:customStyle="1" w:styleId="dienCharCharCharCharChar">
    <w:name w:val="dien Char Char Char Char Char"/>
    <w:basedOn w:val="Normal"/>
    <w:rsid w:val="00726640"/>
    <w:pPr>
      <w:tabs>
        <w:tab w:val="left" w:pos="480"/>
      </w:tabs>
      <w:spacing w:line="240" w:lineRule="auto"/>
      <w:ind w:firstLine="567"/>
    </w:pPr>
    <w:rPr>
      <w:rFonts w:ascii="VNI-Times" w:eastAsia="Times New Roman" w:hAnsi="VNI-Times"/>
      <w:sz w:val="28"/>
      <w:szCs w:val="28"/>
    </w:rPr>
  </w:style>
  <w:style w:type="character" w:customStyle="1" w:styleId="dienCharCharCharCharCharChar">
    <w:name w:val="dien Char Char Char Char Char Char"/>
    <w:rsid w:val="00726640"/>
    <w:rPr>
      <w:rFonts w:ascii="VNI-Times" w:hAnsi="VNI-Times"/>
      <w:sz w:val="28"/>
      <w:szCs w:val="28"/>
      <w:lang w:val="en-US" w:eastAsia="en-US" w:bidi="ar-SA"/>
    </w:rPr>
  </w:style>
  <w:style w:type="paragraph" w:customStyle="1" w:styleId="Heading0">
    <w:name w:val="Heading 0"/>
    <w:basedOn w:val="Normal"/>
    <w:next w:val="Normal"/>
    <w:rsid w:val="00726640"/>
    <w:pPr>
      <w:keepLines/>
      <w:spacing w:before="240" w:after="240" w:line="240" w:lineRule="auto"/>
      <w:ind w:firstLine="0"/>
      <w:jc w:val="center"/>
    </w:pPr>
    <w:rPr>
      <w:rFonts w:ascii="VNI-Times" w:eastAsia="Times New Roman" w:hAnsi="VNI-Times"/>
      <w:b/>
      <w:sz w:val="36"/>
      <w:szCs w:val="36"/>
    </w:rPr>
  </w:style>
  <w:style w:type="paragraph" w:customStyle="1" w:styleId="dienCharCharCharChar">
    <w:name w:val="dien Char Char Char Char"/>
    <w:basedOn w:val="Normal"/>
    <w:rsid w:val="00726640"/>
    <w:pPr>
      <w:tabs>
        <w:tab w:val="left" w:pos="480"/>
      </w:tabs>
      <w:spacing w:line="240" w:lineRule="auto"/>
      <w:ind w:firstLine="567"/>
    </w:pPr>
    <w:rPr>
      <w:rFonts w:ascii="VNI-Times" w:eastAsia="Times New Roman" w:hAnsi="VNI-Times"/>
      <w:sz w:val="28"/>
      <w:szCs w:val="28"/>
    </w:rPr>
  </w:style>
  <w:style w:type="character" w:customStyle="1" w:styleId="dienCharCharCharCharCharCharChar">
    <w:name w:val="dien Char Char Char Char Char Char Char"/>
    <w:rsid w:val="00726640"/>
    <w:rPr>
      <w:rFonts w:ascii="VNI-Times" w:hAnsi="VNI-Times"/>
      <w:sz w:val="28"/>
      <w:szCs w:val="28"/>
      <w:lang w:val="en-US" w:eastAsia="en-US" w:bidi="ar-SA"/>
    </w:rPr>
  </w:style>
  <w:style w:type="paragraph" w:customStyle="1" w:styleId="A1">
    <w:name w:val="A"/>
    <w:basedOn w:val="Normal"/>
    <w:link w:val="AChar"/>
    <w:rsid w:val="00726640"/>
    <w:pPr>
      <w:spacing w:line="10" w:lineRule="atLeast"/>
      <w:ind w:firstLine="360"/>
    </w:pPr>
    <w:rPr>
      <w:rFonts w:ascii="Arial" w:eastAsia="Times New Roman" w:hAnsi="Arial"/>
      <w:b/>
      <w:bCs/>
      <w:color w:val="339966"/>
      <w:sz w:val="28"/>
      <w:szCs w:val="28"/>
      <w:lang w:val="x-none" w:eastAsia="x-none"/>
    </w:rPr>
  </w:style>
  <w:style w:type="character" w:customStyle="1" w:styleId="AChar">
    <w:name w:val="A Char"/>
    <w:link w:val="A1"/>
    <w:locked/>
    <w:rsid w:val="00726640"/>
    <w:rPr>
      <w:rFonts w:ascii="Arial" w:eastAsia="Times New Roman" w:hAnsi="Arial"/>
      <w:b/>
      <w:bCs/>
      <w:color w:val="339966"/>
      <w:sz w:val="28"/>
      <w:szCs w:val="28"/>
      <w:lang w:val="x-none" w:eastAsia="x-none"/>
    </w:rPr>
  </w:style>
  <w:style w:type="paragraph" w:styleId="Revision">
    <w:name w:val="Revision"/>
    <w:hidden/>
    <w:uiPriority w:val="99"/>
    <w:semiHidden/>
    <w:rsid w:val="00726640"/>
    <w:rPr>
      <w:sz w:val="26"/>
    </w:rPr>
  </w:style>
  <w:style w:type="character" w:customStyle="1" w:styleId="doanvanChar">
    <w:name w:val="doanvan Char"/>
    <w:link w:val="doanvan0"/>
    <w:rsid w:val="007778A1"/>
    <w:rPr>
      <w:sz w:val="26"/>
      <w:szCs w:val="22"/>
      <w:lang w:val="nl-NL"/>
    </w:rPr>
  </w:style>
  <w:style w:type="paragraph" w:customStyle="1" w:styleId="MUCLUCBANG">
    <w:name w:val="MUC LUC BANG"/>
    <w:basedOn w:val="Normal"/>
    <w:qFormat/>
    <w:rsid w:val="00C47B5D"/>
    <w:pPr>
      <w:spacing w:before="60"/>
      <w:ind w:firstLine="0"/>
      <w:jc w:val="center"/>
    </w:pPr>
    <w:rPr>
      <w:rFonts w:eastAsiaTheme="minorHAnsi" w:cstheme="minorBidi"/>
      <w:szCs w:val="22"/>
    </w:rPr>
  </w:style>
  <w:style w:type="numbering" w:customStyle="1" w:styleId="Tmc212">
    <w:name w:val="Tmc212"/>
    <w:rsid w:val="00214A30"/>
    <w:pPr>
      <w:numPr>
        <w:numId w:val="66"/>
      </w:numPr>
    </w:pPr>
  </w:style>
  <w:style w:type="paragraph" w:customStyle="1" w:styleId="StyleHeading1VnArialH18ptBold">
    <w:name w:val="Style Heading 1 + .VnArialH 18 pt Bold"/>
    <w:basedOn w:val="Heading1"/>
    <w:link w:val="StyleHeading1VnArialH18ptBoldChar"/>
    <w:rsid w:val="00174919"/>
    <w:pPr>
      <w:keepNext w:val="0"/>
      <w:spacing w:before="0" w:after="0" w:line="240" w:lineRule="auto"/>
      <w:ind w:left="0" w:firstLine="0"/>
    </w:pPr>
    <w:rPr>
      <w:rFonts w:ascii=".VnArialH" w:hAnsi=".VnArialH"/>
      <w:noProof/>
      <w:color w:val="auto"/>
      <w:kern w:val="0"/>
      <w:sz w:val="36"/>
      <w:szCs w:val="20"/>
    </w:rPr>
  </w:style>
  <w:style w:type="character" w:customStyle="1" w:styleId="StyleHeading1VnArialH18ptBoldChar">
    <w:name w:val="Style Heading 1 + .VnArialH 18 pt Bold Char"/>
    <w:link w:val="StyleHeading1VnArialH18ptBold"/>
    <w:rsid w:val="00174919"/>
    <w:rPr>
      <w:rFonts w:ascii=".VnArialH" w:eastAsia="Times New Roman" w:hAnsi=".VnArialH"/>
      <w:b/>
      <w:bCs/>
      <w:noProof/>
      <w:sz w:val="36"/>
    </w:rPr>
  </w:style>
  <w:style w:type="numbering" w:customStyle="1" w:styleId="Thuyetminhchung622">
    <w:name w:val="Thuyet minh chung622"/>
    <w:rsid w:val="00DD7D31"/>
    <w:pPr>
      <w:numPr>
        <w:numId w:val="68"/>
      </w:numPr>
    </w:pPr>
  </w:style>
  <w:style w:type="numbering" w:customStyle="1" w:styleId="Tmc1441">
    <w:name w:val="Tmc1441"/>
    <w:rsid w:val="00C10124"/>
    <w:pPr>
      <w:numPr>
        <w:numId w:val="1"/>
      </w:numPr>
    </w:pPr>
  </w:style>
  <w:style w:type="paragraph" w:customStyle="1" w:styleId="Noidung">
    <w:name w:val="Noi dung"/>
    <w:basedOn w:val="Heading7"/>
    <w:link w:val="NOIDUNGChar"/>
    <w:qFormat/>
    <w:rsid w:val="00B16D97"/>
    <w:pPr>
      <w:keepNext w:val="0"/>
      <w:keepLines w:val="0"/>
      <w:widowControl w:val="0"/>
      <w:numPr>
        <w:numId w:val="69"/>
      </w:numPr>
      <w:tabs>
        <w:tab w:val="left" w:pos="426"/>
      </w:tabs>
      <w:spacing w:before="0" w:line="240" w:lineRule="auto"/>
    </w:pPr>
    <w:rPr>
      <w:rFonts w:ascii="Times New Roman" w:eastAsia="Calibri" w:hAnsi="Times New Roman" w:cs="Times New Roman"/>
      <w:i w:val="0"/>
      <w:iCs w:val="0"/>
      <w:color w:val="auto"/>
      <w:szCs w:val="24"/>
    </w:rPr>
  </w:style>
  <w:style w:type="numbering" w:customStyle="1" w:styleId="Thuyetminhchung61">
    <w:name w:val="Thuyet minh chung61"/>
    <w:rsid w:val="00B16D97"/>
    <w:pPr>
      <w:numPr>
        <w:numId w:val="70"/>
      </w:numPr>
    </w:pPr>
  </w:style>
  <w:style w:type="paragraph" w:customStyle="1" w:styleId="TableParagraph">
    <w:name w:val="Table Paragraph"/>
    <w:basedOn w:val="Normal"/>
    <w:uiPriority w:val="1"/>
    <w:qFormat/>
    <w:rsid w:val="00FF1027"/>
    <w:pPr>
      <w:widowControl w:val="0"/>
      <w:spacing w:before="0" w:after="0" w:line="240" w:lineRule="auto"/>
      <w:ind w:firstLine="0"/>
      <w:jc w:val="left"/>
    </w:pPr>
    <w:rPr>
      <w:rFonts w:ascii="Calibri" w:hAnsi="Calibri"/>
      <w:sz w:val="22"/>
      <w:szCs w:val="22"/>
    </w:rPr>
  </w:style>
  <w:style w:type="paragraph" w:customStyle="1" w:styleId="Hinh">
    <w:name w:val="Hinh"/>
    <w:basedOn w:val="Normal"/>
    <w:rsid w:val="00321450"/>
    <w:pPr>
      <w:numPr>
        <w:numId w:val="71"/>
      </w:numPr>
      <w:spacing w:line="240" w:lineRule="auto"/>
      <w:ind w:left="432"/>
      <w:jc w:val="center"/>
    </w:pPr>
    <w:rPr>
      <w:rFonts w:eastAsia="Times New Roman"/>
      <w:noProof/>
      <w:szCs w:val="28"/>
      <w:lang w:val="fr-FR"/>
    </w:rPr>
  </w:style>
  <w:style w:type="paragraph" w:customStyle="1" w:styleId="NormalArial">
    <w:name w:val="Normal +Arial"/>
    <w:basedOn w:val="Heading4"/>
    <w:link w:val="NormalArialChar"/>
    <w:semiHidden/>
    <w:rsid w:val="00321450"/>
    <w:pPr>
      <w:spacing w:line="340" w:lineRule="exact"/>
      <w:ind w:left="0" w:firstLine="0"/>
    </w:pPr>
    <w:rPr>
      <w:rFonts w:ascii="Arial" w:eastAsia="Times New Roman" w:hAnsi="Arial"/>
      <w:i w:val="0"/>
      <w:color w:val="000000"/>
      <w:sz w:val="24"/>
      <w:szCs w:val="24"/>
      <w:lang w:val="x-none" w:eastAsia="x-none"/>
    </w:rPr>
  </w:style>
  <w:style w:type="character" w:customStyle="1" w:styleId="NormalArialChar">
    <w:name w:val="Normal +Arial Char"/>
    <w:link w:val="NormalArial"/>
    <w:semiHidden/>
    <w:rsid w:val="00321450"/>
    <w:rPr>
      <w:rFonts w:ascii="Arial" w:eastAsia="Times New Roman" w:hAnsi="Arial"/>
      <w:b/>
      <w:bCs/>
      <w:color w:val="000000"/>
      <w:sz w:val="24"/>
      <w:szCs w:val="24"/>
      <w:lang w:val="x-none" w:eastAsia="x-none"/>
    </w:rPr>
  </w:style>
  <w:style w:type="paragraph" w:customStyle="1" w:styleId="thang">
    <w:name w:val="thang"/>
    <w:basedOn w:val="Normal"/>
    <w:link w:val="thangChar"/>
    <w:rsid w:val="00321450"/>
    <w:pPr>
      <w:tabs>
        <w:tab w:val="left" w:pos="397"/>
      </w:tabs>
      <w:spacing w:after="0" w:line="288" w:lineRule="auto"/>
      <w:ind w:firstLine="0"/>
    </w:pPr>
    <w:rPr>
      <w:rFonts w:eastAsia="Times New Roman"/>
      <w:szCs w:val="26"/>
      <w:lang w:val="x-none" w:eastAsia="x-none"/>
    </w:rPr>
  </w:style>
  <w:style w:type="character" w:customStyle="1" w:styleId="thangChar">
    <w:name w:val="thang Char"/>
    <w:link w:val="thang"/>
    <w:rsid w:val="00321450"/>
    <w:rPr>
      <w:rFonts w:eastAsia="Times New Roman"/>
      <w:sz w:val="26"/>
      <w:szCs w:val="26"/>
      <w:lang w:val="x-none" w:eastAsia="x-none"/>
    </w:rPr>
  </w:style>
  <w:style w:type="paragraph" w:customStyle="1" w:styleId="StyleHeading4NotItalic">
    <w:name w:val="Style Heading 4 + Not Italic"/>
    <w:basedOn w:val="Heading4"/>
    <w:rsid w:val="00321450"/>
    <w:pPr>
      <w:numPr>
        <w:numId w:val="0"/>
      </w:numPr>
      <w:ind w:left="2411"/>
      <w:jc w:val="left"/>
    </w:pPr>
    <w:rPr>
      <w:rFonts w:eastAsia="Times New Roman"/>
      <w:b w:val="0"/>
      <w:lang w:eastAsia="en-US"/>
    </w:rPr>
  </w:style>
  <w:style w:type="paragraph" w:customStyle="1" w:styleId="StyleLeft0mmFirstline0mm">
    <w:name w:val="Style Left:  0 mm First line:  0 mm"/>
    <w:basedOn w:val="Normal"/>
    <w:rsid w:val="00321450"/>
    <w:pPr>
      <w:spacing w:before="0" w:after="0" w:line="240" w:lineRule="auto"/>
      <w:ind w:firstLine="0"/>
      <w:jc w:val="left"/>
    </w:pPr>
    <w:rPr>
      <w:rFonts w:eastAsia="Times New Roman"/>
      <w:sz w:val="24"/>
    </w:rPr>
  </w:style>
  <w:style w:type="paragraph" w:customStyle="1" w:styleId="tt4">
    <w:name w:val="tt4"/>
    <w:basedOn w:val="Normal"/>
    <w:autoRedefine/>
    <w:rsid w:val="00321450"/>
    <w:pPr>
      <w:spacing w:line="240" w:lineRule="auto"/>
      <w:ind w:left="567" w:firstLine="0"/>
    </w:pPr>
    <w:rPr>
      <w:rFonts w:eastAsia="Times New Roman"/>
      <w:b/>
      <w:szCs w:val="22"/>
      <w:lang w:val="nl-NL" w:eastAsia="vi-VN"/>
    </w:rPr>
  </w:style>
  <w:style w:type="paragraph" w:customStyle="1" w:styleId="tt5">
    <w:name w:val="tt5"/>
    <w:basedOn w:val="tt4"/>
    <w:autoRedefine/>
    <w:rsid w:val="00321450"/>
    <w:pPr>
      <w:spacing w:before="0" w:after="0"/>
      <w:ind w:left="0"/>
    </w:pPr>
    <w:rPr>
      <w:lang w:val="vi-VN"/>
    </w:rPr>
  </w:style>
  <w:style w:type="paragraph" w:customStyle="1" w:styleId="DoanVan2">
    <w:name w:val="Doan Van"/>
    <w:basedOn w:val="Normal"/>
    <w:link w:val="DoanVanChar1"/>
    <w:rsid w:val="00321450"/>
    <w:pPr>
      <w:spacing w:after="0" w:line="288" w:lineRule="auto"/>
      <w:ind w:firstLine="454"/>
      <w:jc w:val="left"/>
    </w:pPr>
    <w:rPr>
      <w:szCs w:val="26"/>
      <w:lang w:val="x-none" w:eastAsia="x-none"/>
    </w:rPr>
  </w:style>
  <w:style w:type="character" w:customStyle="1" w:styleId="DoanVanChar1">
    <w:name w:val="Doan Van Char"/>
    <w:link w:val="DoanVan2"/>
    <w:locked/>
    <w:rsid w:val="00321450"/>
    <w:rPr>
      <w:sz w:val="26"/>
      <w:szCs w:val="26"/>
      <w:lang w:val="x-none" w:eastAsia="x-none"/>
    </w:rPr>
  </w:style>
  <w:style w:type="numbering" w:customStyle="1" w:styleId="NoList1">
    <w:name w:val="No List1"/>
    <w:next w:val="NoList"/>
    <w:uiPriority w:val="99"/>
    <w:semiHidden/>
    <w:unhideWhenUsed/>
    <w:rsid w:val="00321450"/>
  </w:style>
  <w:style w:type="character" w:customStyle="1" w:styleId="MTConvertedEquation">
    <w:name w:val="MTConvertedEquation"/>
    <w:rsid w:val="00321450"/>
    <w:rPr>
      <w:rFonts w:ascii="Times New Roman" w:eastAsia="Times New Roman" w:hAnsi="Times New Roman"/>
      <w:bCs/>
      <w:sz w:val="26"/>
      <w:szCs w:val="26"/>
    </w:rPr>
  </w:style>
  <w:style w:type="paragraph" w:customStyle="1" w:styleId="font8">
    <w:name w:val="font8"/>
    <w:basedOn w:val="Normal"/>
    <w:rsid w:val="00321450"/>
    <w:pPr>
      <w:spacing w:before="100" w:beforeAutospacing="1" w:after="100" w:afterAutospacing="1" w:line="240" w:lineRule="auto"/>
      <w:ind w:firstLine="0"/>
      <w:jc w:val="left"/>
    </w:pPr>
    <w:rPr>
      <w:rFonts w:ascii=".VnTime" w:eastAsia="Times New Roman" w:hAnsi=".VnTime"/>
      <w:sz w:val="24"/>
      <w:szCs w:val="24"/>
    </w:rPr>
  </w:style>
  <w:style w:type="paragraph" w:customStyle="1" w:styleId="font9">
    <w:name w:val="font9"/>
    <w:basedOn w:val="Normal"/>
    <w:rsid w:val="00321450"/>
    <w:pPr>
      <w:spacing w:before="100" w:beforeAutospacing="1" w:after="100" w:afterAutospacing="1" w:line="240" w:lineRule="auto"/>
      <w:ind w:firstLine="0"/>
      <w:jc w:val="left"/>
    </w:pPr>
    <w:rPr>
      <w:rFonts w:ascii="Tahoma" w:eastAsia="Times New Roman" w:hAnsi="Tahoma" w:cs="Tahoma"/>
      <w:color w:val="000000"/>
      <w:sz w:val="16"/>
      <w:szCs w:val="16"/>
    </w:rPr>
  </w:style>
  <w:style w:type="paragraph" w:customStyle="1" w:styleId="font10">
    <w:name w:val="font10"/>
    <w:basedOn w:val="Normal"/>
    <w:rsid w:val="00321450"/>
    <w:pPr>
      <w:spacing w:before="100" w:beforeAutospacing="1" w:after="100" w:afterAutospacing="1" w:line="240" w:lineRule="auto"/>
      <w:ind w:firstLine="0"/>
      <w:jc w:val="left"/>
    </w:pPr>
    <w:rPr>
      <w:rFonts w:ascii="Tahoma" w:eastAsia="Times New Roman" w:hAnsi="Tahoma" w:cs="Tahoma"/>
      <w:b/>
      <w:bCs/>
      <w:color w:val="000000"/>
      <w:sz w:val="16"/>
      <w:szCs w:val="16"/>
    </w:rPr>
  </w:style>
  <w:style w:type="paragraph" w:customStyle="1" w:styleId="font11">
    <w:name w:val="font11"/>
    <w:basedOn w:val="Normal"/>
    <w:rsid w:val="00321450"/>
    <w:pPr>
      <w:spacing w:before="100" w:beforeAutospacing="1" w:after="100" w:afterAutospacing="1" w:line="240" w:lineRule="auto"/>
      <w:ind w:firstLine="0"/>
      <w:jc w:val="left"/>
    </w:pPr>
    <w:rPr>
      <w:rFonts w:ascii=".VnTimeH" w:eastAsia="Times New Roman" w:hAnsi=".VnTimeH"/>
      <w:color w:val="254061"/>
      <w:sz w:val="24"/>
      <w:szCs w:val="24"/>
      <w:u w:val="single"/>
    </w:rPr>
  </w:style>
  <w:style w:type="paragraph" w:customStyle="1" w:styleId="font12">
    <w:name w:val="font12"/>
    <w:basedOn w:val="Normal"/>
    <w:rsid w:val="00321450"/>
    <w:pPr>
      <w:spacing w:before="100" w:beforeAutospacing="1" w:after="100" w:afterAutospacing="1" w:line="240" w:lineRule="auto"/>
      <w:ind w:firstLine="0"/>
      <w:jc w:val="left"/>
    </w:pPr>
    <w:rPr>
      <w:rFonts w:ascii=".VnTime" w:eastAsia="Times New Roman" w:hAnsi=".VnTime"/>
      <w:color w:val="254061"/>
      <w:sz w:val="24"/>
      <w:szCs w:val="24"/>
      <w:u w:val="single"/>
    </w:rPr>
  </w:style>
  <w:style w:type="paragraph" w:customStyle="1" w:styleId="xl74">
    <w:name w:val="xl74"/>
    <w:basedOn w:val="Normal"/>
    <w:rsid w:val="00321450"/>
    <w:pPr>
      <w:spacing w:before="100" w:beforeAutospacing="1" w:after="100" w:afterAutospacing="1" w:line="240" w:lineRule="auto"/>
      <w:ind w:firstLine="0"/>
      <w:jc w:val="left"/>
    </w:pPr>
    <w:rPr>
      <w:rFonts w:ascii=".VnTime" w:eastAsia="Times New Roman" w:hAnsi=".VnTime"/>
      <w:color w:val="003300"/>
      <w:sz w:val="24"/>
      <w:szCs w:val="24"/>
    </w:rPr>
  </w:style>
  <w:style w:type="paragraph" w:customStyle="1" w:styleId="xl75">
    <w:name w:val="xl75"/>
    <w:basedOn w:val="Normal"/>
    <w:rsid w:val="00321450"/>
    <w:pPr>
      <w:spacing w:before="100" w:beforeAutospacing="1" w:after="100" w:afterAutospacing="1" w:line="240" w:lineRule="auto"/>
      <w:ind w:firstLine="0"/>
      <w:jc w:val="left"/>
    </w:pPr>
    <w:rPr>
      <w:rFonts w:ascii=".VnTime" w:eastAsia="Times New Roman" w:hAnsi=".VnTime"/>
      <w:color w:val="FF0000"/>
      <w:sz w:val="24"/>
      <w:szCs w:val="24"/>
    </w:rPr>
  </w:style>
  <w:style w:type="paragraph" w:customStyle="1" w:styleId="xl76">
    <w:name w:val="xl76"/>
    <w:basedOn w:val="Normal"/>
    <w:rsid w:val="00321450"/>
    <w:pPr>
      <w:spacing w:before="100" w:beforeAutospacing="1" w:after="100" w:afterAutospacing="1" w:line="240" w:lineRule="auto"/>
      <w:ind w:firstLine="0"/>
      <w:jc w:val="center"/>
    </w:pPr>
    <w:rPr>
      <w:rFonts w:ascii=".VnTime" w:eastAsia="Times New Roman" w:hAnsi=".VnTime"/>
      <w:sz w:val="24"/>
      <w:szCs w:val="24"/>
    </w:rPr>
  </w:style>
  <w:style w:type="paragraph" w:customStyle="1" w:styleId="xl77">
    <w:name w:val="xl77"/>
    <w:basedOn w:val="Normal"/>
    <w:rsid w:val="00321450"/>
    <w:pPr>
      <w:spacing w:before="100" w:beforeAutospacing="1" w:after="100" w:afterAutospacing="1" w:line="240" w:lineRule="auto"/>
      <w:ind w:firstLine="0"/>
      <w:jc w:val="right"/>
    </w:pPr>
    <w:rPr>
      <w:rFonts w:ascii=".VnTimeH" w:eastAsia="Times New Roman" w:hAnsi=".VnTimeH"/>
      <w:color w:val="FF0000"/>
      <w:sz w:val="24"/>
      <w:szCs w:val="24"/>
    </w:rPr>
  </w:style>
  <w:style w:type="paragraph" w:customStyle="1" w:styleId="xl78">
    <w:name w:val="xl78"/>
    <w:basedOn w:val="Normal"/>
    <w:rsid w:val="00321450"/>
    <w:pPr>
      <w:spacing w:before="100" w:beforeAutospacing="1" w:after="100" w:afterAutospacing="1" w:line="240" w:lineRule="auto"/>
      <w:ind w:firstLine="0"/>
      <w:jc w:val="right"/>
    </w:pPr>
    <w:rPr>
      <w:rFonts w:ascii=".VnTime" w:eastAsia="Times New Roman" w:hAnsi=".VnTime"/>
      <w:color w:val="FF0000"/>
      <w:sz w:val="24"/>
      <w:szCs w:val="24"/>
    </w:rPr>
  </w:style>
  <w:style w:type="paragraph" w:customStyle="1" w:styleId="xl79">
    <w:name w:val="xl79"/>
    <w:basedOn w:val="Normal"/>
    <w:rsid w:val="00321450"/>
    <w:pPr>
      <w:spacing w:before="100" w:beforeAutospacing="1" w:after="100" w:afterAutospacing="1" w:line="240" w:lineRule="auto"/>
      <w:ind w:firstLine="0"/>
      <w:jc w:val="right"/>
    </w:pPr>
    <w:rPr>
      <w:rFonts w:ascii=".VnTime" w:eastAsia="Times New Roman" w:hAnsi=".VnTime"/>
      <w:color w:val="FF0000"/>
      <w:sz w:val="24"/>
      <w:szCs w:val="24"/>
    </w:rPr>
  </w:style>
  <w:style w:type="paragraph" w:customStyle="1" w:styleId="xl80">
    <w:name w:val="xl80"/>
    <w:basedOn w:val="Normal"/>
    <w:rsid w:val="00321450"/>
    <w:pPr>
      <w:spacing w:before="100" w:beforeAutospacing="1" w:after="100" w:afterAutospacing="1" w:line="240" w:lineRule="auto"/>
      <w:ind w:firstLine="0"/>
      <w:jc w:val="right"/>
    </w:pPr>
    <w:rPr>
      <w:rFonts w:ascii=".VnTime" w:eastAsia="Times New Roman" w:hAnsi=".VnTime"/>
      <w:color w:val="003300"/>
      <w:sz w:val="24"/>
      <w:szCs w:val="24"/>
    </w:rPr>
  </w:style>
  <w:style w:type="paragraph" w:customStyle="1" w:styleId="xl81">
    <w:name w:val="xl81"/>
    <w:basedOn w:val="Normal"/>
    <w:rsid w:val="00321450"/>
    <w:pPr>
      <w:spacing w:before="100" w:beforeAutospacing="1" w:after="100" w:afterAutospacing="1" w:line="240" w:lineRule="auto"/>
      <w:ind w:firstLine="0"/>
      <w:jc w:val="left"/>
    </w:pPr>
    <w:rPr>
      <w:rFonts w:ascii=".VnTime" w:eastAsia="Times New Roman" w:hAnsi=".VnTime"/>
      <w:color w:val="003300"/>
      <w:sz w:val="24"/>
      <w:szCs w:val="24"/>
    </w:rPr>
  </w:style>
  <w:style w:type="paragraph" w:customStyle="1" w:styleId="xl82">
    <w:name w:val="xl82"/>
    <w:basedOn w:val="Normal"/>
    <w:rsid w:val="00321450"/>
    <w:pPr>
      <w:spacing w:before="100" w:beforeAutospacing="1" w:after="100" w:afterAutospacing="1" w:line="240" w:lineRule="auto"/>
      <w:ind w:firstLine="0"/>
      <w:jc w:val="left"/>
    </w:pPr>
    <w:rPr>
      <w:rFonts w:ascii=".VnTime" w:eastAsia="Times New Roman" w:hAnsi=".VnTime"/>
      <w:color w:val="000000"/>
      <w:sz w:val="24"/>
      <w:szCs w:val="24"/>
    </w:rPr>
  </w:style>
  <w:style w:type="paragraph" w:customStyle="1" w:styleId="xl83">
    <w:name w:val="xl83"/>
    <w:basedOn w:val="Normal"/>
    <w:rsid w:val="00321450"/>
    <w:pPr>
      <w:spacing w:before="100" w:beforeAutospacing="1" w:after="100" w:afterAutospacing="1" w:line="240" w:lineRule="auto"/>
      <w:ind w:firstLine="0"/>
      <w:jc w:val="left"/>
    </w:pPr>
    <w:rPr>
      <w:rFonts w:ascii=".VnTime" w:eastAsia="Times New Roman" w:hAnsi=".VnTime"/>
      <w:color w:val="FF0000"/>
      <w:sz w:val="24"/>
      <w:szCs w:val="24"/>
    </w:rPr>
  </w:style>
  <w:style w:type="paragraph" w:customStyle="1" w:styleId="xl84">
    <w:name w:val="xl84"/>
    <w:basedOn w:val="Normal"/>
    <w:rsid w:val="00321450"/>
    <w:pPr>
      <w:spacing w:before="100" w:beforeAutospacing="1" w:after="100" w:afterAutospacing="1" w:line="240" w:lineRule="auto"/>
      <w:ind w:firstLine="0"/>
      <w:jc w:val="left"/>
    </w:pPr>
    <w:rPr>
      <w:rFonts w:ascii=".VnTime" w:eastAsia="Times New Roman" w:hAnsi=".VnTime"/>
      <w:sz w:val="24"/>
      <w:szCs w:val="24"/>
    </w:rPr>
  </w:style>
  <w:style w:type="paragraph" w:customStyle="1" w:styleId="xl85">
    <w:name w:val="xl85"/>
    <w:basedOn w:val="Normal"/>
    <w:rsid w:val="00321450"/>
    <w:pPr>
      <w:spacing w:before="100" w:beforeAutospacing="1" w:after="100" w:afterAutospacing="1" w:line="240" w:lineRule="auto"/>
      <w:ind w:firstLine="0"/>
      <w:jc w:val="left"/>
    </w:pPr>
    <w:rPr>
      <w:rFonts w:ascii=".VnTime" w:eastAsia="Times New Roman" w:hAnsi=".VnTime"/>
      <w:i/>
      <w:iCs/>
      <w:sz w:val="24"/>
      <w:szCs w:val="24"/>
    </w:rPr>
  </w:style>
  <w:style w:type="paragraph" w:customStyle="1" w:styleId="xl86">
    <w:name w:val="xl86"/>
    <w:basedOn w:val="Normal"/>
    <w:rsid w:val="00321450"/>
    <w:pPr>
      <w:spacing w:before="100" w:beforeAutospacing="1" w:after="100" w:afterAutospacing="1" w:line="240" w:lineRule="auto"/>
      <w:ind w:firstLine="0"/>
      <w:jc w:val="left"/>
    </w:pPr>
    <w:rPr>
      <w:rFonts w:ascii=".VnTime" w:eastAsia="Times New Roman" w:hAnsi=".VnTime"/>
      <w:i/>
      <w:iCs/>
      <w:sz w:val="24"/>
      <w:szCs w:val="24"/>
    </w:rPr>
  </w:style>
  <w:style w:type="paragraph" w:customStyle="1" w:styleId="xl87">
    <w:name w:val="xl87"/>
    <w:basedOn w:val="Normal"/>
    <w:rsid w:val="00321450"/>
    <w:pPr>
      <w:spacing w:before="100" w:beforeAutospacing="1" w:after="100" w:afterAutospacing="1" w:line="240" w:lineRule="auto"/>
      <w:ind w:firstLine="0"/>
      <w:jc w:val="left"/>
    </w:pPr>
    <w:rPr>
      <w:rFonts w:ascii=".VnTime" w:eastAsia="Times New Roman" w:hAnsi=".VnTime"/>
      <w:b/>
      <w:bCs/>
      <w:i/>
      <w:iCs/>
      <w:sz w:val="24"/>
      <w:szCs w:val="24"/>
    </w:rPr>
  </w:style>
  <w:style w:type="paragraph" w:customStyle="1" w:styleId="xl88">
    <w:name w:val="xl88"/>
    <w:basedOn w:val="Normal"/>
    <w:rsid w:val="00321450"/>
    <w:pPr>
      <w:pBdr>
        <w:left w:val="single" w:sz="4" w:space="0" w:color="auto"/>
      </w:pBdr>
      <w:spacing w:before="100" w:beforeAutospacing="1" w:after="100" w:afterAutospacing="1" w:line="240" w:lineRule="auto"/>
      <w:ind w:firstLine="0"/>
      <w:jc w:val="left"/>
    </w:pPr>
    <w:rPr>
      <w:rFonts w:ascii=".VnTime" w:eastAsia="Times New Roman" w:hAnsi=".VnTime"/>
      <w:sz w:val="24"/>
      <w:szCs w:val="24"/>
    </w:rPr>
  </w:style>
  <w:style w:type="paragraph" w:customStyle="1" w:styleId="xl89">
    <w:name w:val="xl89"/>
    <w:basedOn w:val="Normal"/>
    <w:rsid w:val="00321450"/>
    <w:pPr>
      <w:pBdr>
        <w:right w:val="single" w:sz="4" w:space="0" w:color="auto"/>
      </w:pBdr>
      <w:spacing w:before="100" w:beforeAutospacing="1" w:after="100" w:afterAutospacing="1" w:line="240" w:lineRule="auto"/>
      <w:ind w:firstLine="0"/>
      <w:jc w:val="left"/>
    </w:pPr>
    <w:rPr>
      <w:rFonts w:ascii=".VnTime" w:eastAsia="Times New Roman" w:hAnsi=".VnTime"/>
      <w:sz w:val="24"/>
      <w:szCs w:val="24"/>
    </w:rPr>
  </w:style>
  <w:style w:type="paragraph" w:customStyle="1" w:styleId="xl90">
    <w:name w:val="xl90"/>
    <w:basedOn w:val="Normal"/>
    <w:rsid w:val="00321450"/>
    <w:pPr>
      <w:pBdr>
        <w:top w:val="single" w:sz="8" w:space="0" w:color="auto"/>
        <w:left w:val="single" w:sz="4" w:space="0" w:color="auto"/>
        <w:bottom w:val="single" w:sz="8" w:space="0" w:color="auto"/>
      </w:pBdr>
      <w:spacing w:before="100" w:beforeAutospacing="1" w:after="100" w:afterAutospacing="1" w:line="240" w:lineRule="auto"/>
      <w:ind w:firstLine="0"/>
      <w:jc w:val="left"/>
    </w:pPr>
    <w:rPr>
      <w:rFonts w:ascii=".VnTime" w:eastAsia="Times New Roman" w:hAnsi=".VnTime"/>
      <w:sz w:val="24"/>
      <w:szCs w:val="24"/>
    </w:rPr>
  </w:style>
  <w:style w:type="paragraph" w:customStyle="1" w:styleId="xl91">
    <w:name w:val="xl91"/>
    <w:basedOn w:val="Normal"/>
    <w:rsid w:val="00321450"/>
    <w:pPr>
      <w:pBdr>
        <w:top w:val="single" w:sz="8" w:space="0" w:color="auto"/>
        <w:bottom w:val="single" w:sz="8" w:space="0" w:color="auto"/>
      </w:pBdr>
      <w:spacing w:before="100" w:beforeAutospacing="1" w:after="100" w:afterAutospacing="1" w:line="240" w:lineRule="auto"/>
      <w:ind w:firstLine="0"/>
      <w:jc w:val="left"/>
    </w:pPr>
    <w:rPr>
      <w:rFonts w:ascii=".VnTime" w:eastAsia="Times New Roman" w:hAnsi=".VnTime"/>
      <w:sz w:val="24"/>
      <w:szCs w:val="24"/>
    </w:rPr>
  </w:style>
  <w:style w:type="paragraph" w:customStyle="1" w:styleId="xl92">
    <w:name w:val="xl92"/>
    <w:basedOn w:val="Normal"/>
    <w:rsid w:val="00321450"/>
    <w:pPr>
      <w:pBdr>
        <w:top w:val="single" w:sz="8" w:space="0" w:color="auto"/>
        <w:left w:val="single" w:sz="4" w:space="0" w:color="auto"/>
      </w:pBdr>
      <w:spacing w:before="100" w:beforeAutospacing="1" w:after="100" w:afterAutospacing="1" w:line="240" w:lineRule="auto"/>
      <w:ind w:firstLine="0"/>
      <w:jc w:val="left"/>
    </w:pPr>
    <w:rPr>
      <w:rFonts w:ascii=".VnTime" w:eastAsia="Times New Roman" w:hAnsi=".VnTime"/>
      <w:sz w:val="24"/>
      <w:szCs w:val="24"/>
    </w:rPr>
  </w:style>
  <w:style w:type="paragraph" w:customStyle="1" w:styleId="xl93">
    <w:name w:val="xl93"/>
    <w:basedOn w:val="Normal"/>
    <w:rsid w:val="00321450"/>
    <w:pPr>
      <w:pBdr>
        <w:top w:val="single" w:sz="8" w:space="0" w:color="auto"/>
      </w:pBdr>
      <w:spacing w:before="100" w:beforeAutospacing="1" w:after="100" w:afterAutospacing="1" w:line="240" w:lineRule="auto"/>
      <w:ind w:firstLine="0"/>
      <w:jc w:val="left"/>
    </w:pPr>
    <w:rPr>
      <w:rFonts w:ascii=".VnTime" w:eastAsia="Times New Roman" w:hAnsi=".VnTime"/>
      <w:sz w:val="24"/>
      <w:szCs w:val="24"/>
    </w:rPr>
  </w:style>
  <w:style w:type="paragraph" w:customStyle="1" w:styleId="xl94">
    <w:name w:val="xl94"/>
    <w:basedOn w:val="Normal"/>
    <w:rsid w:val="00321450"/>
    <w:pPr>
      <w:pBdr>
        <w:top w:val="single" w:sz="8" w:space="0" w:color="auto"/>
      </w:pBdr>
      <w:spacing w:before="100" w:beforeAutospacing="1" w:after="100" w:afterAutospacing="1" w:line="240" w:lineRule="auto"/>
      <w:ind w:firstLine="0"/>
      <w:jc w:val="left"/>
    </w:pPr>
    <w:rPr>
      <w:rFonts w:ascii=".VnTime" w:eastAsia="Times New Roman" w:hAnsi=".VnTime"/>
      <w:sz w:val="24"/>
      <w:szCs w:val="24"/>
    </w:rPr>
  </w:style>
  <w:style w:type="paragraph" w:customStyle="1" w:styleId="xl95">
    <w:name w:val="xl95"/>
    <w:basedOn w:val="Normal"/>
    <w:rsid w:val="00321450"/>
    <w:pPr>
      <w:pBdr>
        <w:bottom w:val="single" w:sz="8" w:space="0" w:color="auto"/>
        <w:right w:val="single" w:sz="4" w:space="0" w:color="auto"/>
      </w:pBdr>
      <w:spacing w:before="100" w:beforeAutospacing="1" w:after="100" w:afterAutospacing="1" w:line="240" w:lineRule="auto"/>
      <w:ind w:firstLine="0"/>
      <w:jc w:val="center"/>
    </w:pPr>
    <w:rPr>
      <w:rFonts w:ascii=".VnTime" w:eastAsia="Times New Roman" w:hAnsi=".VnTime"/>
      <w:sz w:val="24"/>
      <w:szCs w:val="24"/>
    </w:rPr>
  </w:style>
  <w:style w:type="paragraph" w:customStyle="1" w:styleId="xl96">
    <w:name w:val="xl96"/>
    <w:basedOn w:val="Normal"/>
    <w:rsid w:val="00321450"/>
    <w:pPr>
      <w:pBdr>
        <w:left w:val="single" w:sz="4" w:space="0" w:color="auto"/>
      </w:pBdr>
      <w:spacing w:before="100" w:beforeAutospacing="1" w:after="100" w:afterAutospacing="1" w:line="240" w:lineRule="auto"/>
      <w:ind w:firstLine="0"/>
      <w:jc w:val="center"/>
    </w:pPr>
    <w:rPr>
      <w:rFonts w:ascii=".VnTime" w:eastAsia="Times New Roman" w:hAnsi=".VnTime"/>
      <w:sz w:val="24"/>
      <w:szCs w:val="24"/>
    </w:rPr>
  </w:style>
  <w:style w:type="paragraph" w:customStyle="1" w:styleId="xl97">
    <w:name w:val="xl97"/>
    <w:basedOn w:val="Normal"/>
    <w:rsid w:val="00321450"/>
    <w:pPr>
      <w:pBdr>
        <w:top w:val="single" w:sz="8" w:space="0" w:color="auto"/>
        <w:bottom w:val="single" w:sz="8" w:space="0" w:color="auto"/>
        <w:right w:val="single" w:sz="4" w:space="0" w:color="auto"/>
      </w:pBdr>
      <w:spacing w:before="100" w:beforeAutospacing="1" w:after="100" w:afterAutospacing="1" w:line="240" w:lineRule="auto"/>
      <w:ind w:firstLine="0"/>
      <w:jc w:val="center"/>
    </w:pPr>
    <w:rPr>
      <w:rFonts w:ascii=".VnTime" w:eastAsia="Times New Roman" w:hAnsi=".VnTime"/>
      <w:sz w:val="24"/>
      <w:szCs w:val="24"/>
    </w:rPr>
  </w:style>
  <w:style w:type="paragraph" w:customStyle="1" w:styleId="xl98">
    <w:name w:val="xl98"/>
    <w:basedOn w:val="Normal"/>
    <w:rsid w:val="00321450"/>
    <w:pPr>
      <w:pBdr>
        <w:top w:val="single" w:sz="8" w:space="0" w:color="auto"/>
        <w:left w:val="single" w:sz="4" w:space="0" w:color="auto"/>
        <w:bottom w:val="single" w:sz="8" w:space="0" w:color="auto"/>
      </w:pBdr>
      <w:spacing w:before="100" w:beforeAutospacing="1" w:after="100" w:afterAutospacing="1" w:line="240" w:lineRule="auto"/>
      <w:ind w:firstLine="0"/>
      <w:jc w:val="center"/>
    </w:pPr>
    <w:rPr>
      <w:rFonts w:ascii=".VnTime" w:eastAsia="Times New Roman" w:hAnsi=".VnTime"/>
      <w:sz w:val="24"/>
      <w:szCs w:val="24"/>
    </w:rPr>
  </w:style>
  <w:style w:type="paragraph" w:customStyle="1" w:styleId="xl99">
    <w:name w:val="xl99"/>
    <w:basedOn w:val="Normal"/>
    <w:rsid w:val="00321450"/>
    <w:pPr>
      <w:pBdr>
        <w:top w:val="single" w:sz="8" w:space="0" w:color="auto"/>
        <w:bottom w:val="single" w:sz="8" w:space="0" w:color="auto"/>
        <w:right w:val="single" w:sz="4" w:space="0" w:color="auto"/>
      </w:pBdr>
      <w:spacing w:before="100" w:beforeAutospacing="1" w:after="100" w:afterAutospacing="1" w:line="240" w:lineRule="auto"/>
      <w:ind w:firstLine="0"/>
      <w:jc w:val="left"/>
    </w:pPr>
    <w:rPr>
      <w:rFonts w:ascii=".VnTime" w:eastAsia="Times New Roman" w:hAnsi=".VnTime"/>
      <w:sz w:val="24"/>
      <w:szCs w:val="24"/>
    </w:rPr>
  </w:style>
  <w:style w:type="paragraph" w:customStyle="1" w:styleId="xl100">
    <w:name w:val="xl100"/>
    <w:basedOn w:val="Normal"/>
    <w:rsid w:val="00321450"/>
    <w:pPr>
      <w:spacing w:before="100" w:beforeAutospacing="1" w:after="100" w:afterAutospacing="1" w:line="240" w:lineRule="auto"/>
      <w:ind w:firstLine="0"/>
      <w:jc w:val="left"/>
    </w:pPr>
    <w:rPr>
      <w:rFonts w:ascii="Symbol" w:eastAsia="Times New Roman" w:hAnsi="Symbol"/>
      <w:sz w:val="24"/>
      <w:szCs w:val="24"/>
    </w:rPr>
  </w:style>
  <w:style w:type="paragraph" w:customStyle="1" w:styleId="xl101">
    <w:name w:val="xl101"/>
    <w:basedOn w:val="Normal"/>
    <w:rsid w:val="00321450"/>
    <w:pPr>
      <w:spacing w:before="100" w:beforeAutospacing="1" w:after="100" w:afterAutospacing="1" w:line="240" w:lineRule="auto"/>
      <w:ind w:firstLine="0"/>
      <w:jc w:val="right"/>
    </w:pPr>
    <w:rPr>
      <w:rFonts w:ascii=".VnTime" w:eastAsia="Times New Roman" w:hAnsi=".VnTime"/>
      <w:sz w:val="24"/>
      <w:szCs w:val="24"/>
    </w:rPr>
  </w:style>
  <w:style w:type="paragraph" w:customStyle="1" w:styleId="xl102">
    <w:name w:val="xl102"/>
    <w:basedOn w:val="Normal"/>
    <w:rsid w:val="00321450"/>
    <w:pPr>
      <w:spacing w:before="100" w:beforeAutospacing="1" w:after="100" w:afterAutospacing="1" w:line="240" w:lineRule="auto"/>
      <w:ind w:firstLine="0"/>
      <w:jc w:val="center"/>
    </w:pPr>
    <w:rPr>
      <w:rFonts w:ascii=".VnTime" w:eastAsia="Times New Roman" w:hAnsi=".VnTime"/>
      <w:sz w:val="24"/>
      <w:szCs w:val="24"/>
    </w:rPr>
  </w:style>
  <w:style w:type="paragraph" w:customStyle="1" w:styleId="xl103">
    <w:name w:val="xl103"/>
    <w:basedOn w:val="Normal"/>
    <w:rsid w:val="00321450"/>
    <w:pPr>
      <w:spacing w:before="100" w:beforeAutospacing="1" w:after="100" w:afterAutospacing="1" w:line="240" w:lineRule="auto"/>
      <w:ind w:firstLine="0"/>
      <w:jc w:val="right"/>
    </w:pPr>
    <w:rPr>
      <w:rFonts w:ascii=".VnTime" w:eastAsia="Times New Roman" w:hAnsi=".VnTime"/>
      <w:sz w:val="24"/>
      <w:szCs w:val="24"/>
    </w:rPr>
  </w:style>
  <w:style w:type="paragraph" w:customStyle="1" w:styleId="xl104">
    <w:name w:val="xl104"/>
    <w:basedOn w:val="Normal"/>
    <w:rsid w:val="00321450"/>
    <w:pPr>
      <w:spacing w:before="100" w:beforeAutospacing="1" w:after="100" w:afterAutospacing="1" w:line="240" w:lineRule="auto"/>
      <w:ind w:firstLine="0"/>
      <w:jc w:val="right"/>
    </w:pPr>
    <w:rPr>
      <w:rFonts w:ascii=".VnTime" w:eastAsia="Times New Roman" w:hAnsi=".VnTime"/>
      <w:sz w:val="24"/>
      <w:szCs w:val="24"/>
    </w:rPr>
  </w:style>
  <w:style w:type="paragraph" w:customStyle="1" w:styleId="xl105">
    <w:name w:val="xl105"/>
    <w:basedOn w:val="Normal"/>
    <w:rsid w:val="00321450"/>
    <w:pPr>
      <w:spacing w:before="100" w:beforeAutospacing="1" w:after="100" w:afterAutospacing="1" w:line="240" w:lineRule="auto"/>
      <w:ind w:firstLine="0"/>
      <w:jc w:val="center"/>
    </w:pPr>
    <w:rPr>
      <w:rFonts w:ascii=".VnTime" w:eastAsia="Times New Roman" w:hAnsi=".VnTime"/>
      <w:sz w:val="24"/>
      <w:szCs w:val="24"/>
    </w:rPr>
  </w:style>
  <w:style w:type="paragraph" w:customStyle="1" w:styleId="xl106">
    <w:name w:val="xl106"/>
    <w:basedOn w:val="Normal"/>
    <w:rsid w:val="00321450"/>
    <w:pPr>
      <w:spacing w:before="100" w:beforeAutospacing="1" w:after="100" w:afterAutospacing="1" w:line="240" w:lineRule="auto"/>
      <w:ind w:firstLine="0"/>
      <w:jc w:val="right"/>
    </w:pPr>
    <w:rPr>
      <w:rFonts w:ascii=".VnTime" w:eastAsia="Times New Roman" w:hAnsi=".VnTime"/>
      <w:sz w:val="24"/>
      <w:szCs w:val="24"/>
    </w:rPr>
  </w:style>
  <w:style w:type="paragraph" w:customStyle="1" w:styleId="xl107">
    <w:name w:val="xl107"/>
    <w:basedOn w:val="Normal"/>
    <w:rsid w:val="00321450"/>
    <w:pPr>
      <w:spacing w:before="100" w:beforeAutospacing="1" w:after="100" w:afterAutospacing="1" w:line="240" w:lineRule="auto"/>
      <w:ind w:firstLine="0"/>
      <w:jc w:val="left"/>
    </w:pPr>
    <w:rPr>
      <w:rFonts w:ascii=".VnTime" w:eastAsia="Times New Roman" w:hAnsi=".VnTime"/>
      <w:sz w:val="24"/>
      <w:szCs w:val="24"/>
    </w:rPr>
  </w:style>
  <w:style w:type="paragraph" w:customStyle="1" w:styleId="xl108">
    <w:name w:val="xl108"/>
    <w:basedOn w:val="Normal"/>
    <w:rsid w:val="00321450"/>
    <w:pPr>
      <w:spacing w:before="100" w:beforeAutospacing="1" w:after="100" w:afterAutospacing="1" w:line="240" w:lineRule="auto"/>
      <w:ind w:firstLine="0"/>
      <w:jc w:val="left"/>
      <w:textAlignment w:val="center"/>
    </w:pPr>
    <w:rPr>
      <w:rFonts w:ascii=".VnTime" w:eastAsia="Times New Roman" w:hAnsi=".VnTime"/>
      <w:color w:val="FF0000"/>
      <w:sz w:val="24"/>
      <w:szCs w:val="24"/>
    </w:rPr>
  </w:style>
  <w:style w:type="paragraph" w:customStyle="1" w:styleId="xl109">
    <w:name w:val="xl109"/>
    <w:basedOn w:val="Normal"/>
    <w:rsid w:val="00321450"/>
    <w:pPr>
      <w:spacing w:before="100" w:beforeAutospacing="1" w:after="100" w:afterAutospacing="1" w:line="240" w:lineRule="auto"/>
      <w:ind w:firstLine="0"/>
      <w:jc w:val="left"/>
    </w:pPr>
    <w:rPr>
      <w:rFonts w:ascii=".VnTime" w:eastAsia="Times New Roman" w:hAnsi=".VnTime"/>
      <w:sz w:val="24"/>
      <w:szCs w:val="24"/>
    </w:rPr>
  </w:style>
  <w:style w:type="paragraph" w:customStyle="1" w:styleId="xl110">
    <w:name w:val="xl110"/>
    <w:basedOn w:val="Normal"/>
    <w:rsid w:val="00321450"/>
    <w:pPr>
      <w:spacing w:before="100" w:beforeAutospacing="1" w:after="100" w:afterAutospacing="1" w:line="240" w:lineRule="auto"/>
      <w:ind w:firstLine="0"/>
      <w:jc w:val="left"/>
      <w:textAlignment w:val="center"/>
    </w:pPr>
    <w:rPr>
      <w:rFonts w:ascii=".VnTime" w:eastAsia="Times New Roman" w:hAnsi=".VnTime"/>
      <w:sz w:val="24"/>
      <w:szCs w:val="24"/>
    </w:rPr>
  </w:style>
  <w:style w:type="paragraph" w:customStyle="1" w:styleId="xl111">
    <w:name w:val="xl111"/>
    <w:basedOn w:val="Normal"/>
    <w:rsid w:val="00321450"/>
    <w:pPr>
      <w:spacing w:before="100" w:beforeAutospacing="1" w:after="100" w:afterAutospacing="1" w:line="240" w:lineRule="auto"/>
      <w:ind w:firstLine="0"/>
      <w:jc w:val="left"/>
      <w:textAlignment w:val="center"/>
    </w:pPr>
    <w:rPr>
      <w:rFonts w:ascii=".VnTime" w:eastAsia="Times New Roman" w:hAnsi=".VnTime"/>
      <w:sz w:val="24"/>
      <w:szCs w:val="24"/>
    </w:rPr>
  </w:style>
  <w:style w:type="paragraph" w:customStyle="1" w:styleId="xl112">
    <w:name w:val="xl112"/>
    <w:basedOn w:val="Normal"/>
    <w:rsid w:val="00321450"/>
    <w:pPr>
      <w:spacing w:before="100" w:beforeAutospacing="1" w:after="100" w:afterAutospacing="1" w:line="240" w:lineRule="auto"/>
      <w:ind w:firstLine="0"/>
      <w:jc w:val="left"/>
    </w:pPr>
    <w:rPr>
      <w:rFonts w:ascii=".VnTime" w:eastAsia="Times New Roman" w:hAnsi=".VnTime"/>
      <w:sz w:val="24"/>
      <w:szCs w:val="24"/>
    </w:rPr>
  </w:style>
  <w:style w:type="paragraph" w:customStyle="1" w:styleId="xl113">
    <w:name w:val="xl113"/>
    <w:basedOn w:val="Normal"/>
    <w:rsid w:val="00321450"/>
    <w:pPr>
      <w:shd w:val="clear" w:color="000000" w:fill="FFFF00"/>
      <w:spacing w:before="100" w:beforeAutospacing="1" w:after="100" w:afterAutospacing="1" w:line="240" w:lineRule="auto"/>
      <w:ind w:firstLine="0"/>
      <w:jc w:val="left"/>
    </w:pPr>
    <w:rPr>
      <w:rFonts w:ascii=".VnTime" w:eastAsia="Times New Roman" w:hAnsi=".VnTime"/>
      <w:color w:val="003300"/>
      <w:sz w:val="24"/>
      <w:szCs w:val="24"/>
    </w:rPr>
  </w:style>
  <w:style w:type="paragraph" w:customStyle="1" w:styleId="xl114">
    <w:name w:val="xl114"/>
    <w:basedOn w:val="Normal"/>
    <w:rsid w:val="00321450"/>
    <w:pPr>
      <w:spacing w:before="100" w:beforeAutospacing="1" w:after="100" w:afterAutospacing="1" w:line="240" w:lineRule="auto"/>
      <w:ind w:firstLine="0"/>
      <w:jc w:val="left"/>
    </w:pPr>
    <w:rPr>
      <w:rFonts w:ascii=".VnTimeH" w:eastAsia="Times New Roman" w:hAnsi=".VnTimeH"/>
      <w:sz w:val="24"/>
      <w:szCs w:val="24"/>
      <w:u w:val="single"/>
    </w:rPr>
  </w:style>
  <w:style w:type="paragraph" w:customStyle="1" w:styleId="xl115">
    <w:name w:val="xl115"/>
    <w:basedOn w:val="Normal"/>
    <w:rsid w:val="00321450"/>
    <w:pPr>
      <w:spacing w:before="100" w:beforeAutospacing="1" w:after="100" w:afterAutospacing="1" w:line="240" w:lineRule="auto"/>
      <w:ind w:firstLine="0"/>
      <w:jc w:val="left"/>
    </w:pPr>
    <w:rPr>
      <w:rFonts w:ascii=".VnTime" w:eastAsia="Times New Roman" w:hAnsi=".VnTime"/>
      <w:sz w:val="24"/>
      <w:szCs w:val="24"/>
      <w:u w:val="single"/>
    </w:rPr>
  </w:style>
  <w:style w:type="paragraph" w:customStyle="1" w:styleId="xl116">
    <w:name w:val="xl116"/>
    <w:basedOn w:val="Normal"/>
    <w:rsid w:val="00321450"/>
    <w:pPr>
      <w:spacing w:before="100" w:beforeAutospacing="1" w:after="100" w:afterAutospacing="1" w:line="240" w:lineRule="auto"/>
      <w:ind w:firstLine="0"/>
      <w:jc w:val="left"/>
    </w:pPr>
    <w:rPr>
      <w:rFonts w:ascii=".VnTime" w:eastAsia="Times New Roman" w:hAnsi=".VnTime"/>
      <w:color w:val="FF0000"/>
      <w:sz w:val="24"/>
      <w:szCs w:val="24"/>
    </w:rPr>
  </w:style>
  <w:style w:type="paragraph" w:customStyle="1" w:styleId="xl117">
    <w:name w:val="xl117"/>
    <w:basedOn w:val="Normal"/>
    <w:rsid w:val="00321450"/>
    <w:pPr>
      <w:spacing w:before="100" w:beforeAutospacing="1" w:after="100" w:afterAutospacing="1" w:line="240" w:lineRule="auto"/>
      <w:ind w:firstLine="0"/>
      <w:jc w:val="left"/>
    </w:pPr>
    <w:rPr>
      <w:rFonts w:ascii=".VnTime" w:eastAsia="Times New Roman" w:hAnsi=".VnTime"/>
      <w:color w:val="FF0000"/>
      <w:sz w:val="24"/>
      <w:szCs w:val="24"/>
    </w:rPr>
  </w:style>
  <w:style w:type="paragraph" w:customStyle="1" w:styleId="xl118">
    <w:name w:val="xl118"/>
    <w:basedOn w:val="Normal"/>
    <w:rsid w:val="00321450"/>
    <w:pPr>
      <w:spacing w:before="100" w:beforeAutospacing="1" w:after="100" w:afterAutospacing="1" w:line="240" w:lineRule="auto"/>
      <w:ind w:firstLine="0"/>
      <w:jc w:val="left"/>
    </w:pPr>
    <w:rPr>
      <w:rFonts w:ascii=".VnTime" w:eastAsia="Times New Roman" w:hAnsi=".VnTime"/>
      <w:sz w:val="24"/>
      <w:szCs w:val="24"/>
    </w:rPr>
  </w:style>
  <w:style w:type="paragraph" w:customStyle="1" w:styleId="xl119">
    <w:name w:val="xl119"/>
    <w:basedOn w:val="Normal"/>
    <w:rsid w:val="00321450"/>
    <w:pPr>
      <w:shd w:val="clear" w:color="000000" w:fill="FFFF00"/>
      <w:spacing w:before="100" w:beforeAutospacing="1" w:after="100" w:afterAutospacing="1" w:line="240" w:lineRule="auto"/>
      <w:ind w:firstLine="0"/>
      <w:jc w:val="left"/>
    </w:pPr>
    <w:rPr>
      <w:rFonts w:ascii=".VnTime" w:eastAsia="Times New Roman" w:hAnsi=".VnTime"/>
      <w:color w:val="003300"/>
      <w:sz w:val="24"/>
      <w:szCs w:val="24"/>
    </w:rPr>
  </w:style>
  <w:style w:type="paragraph" w:customStyle="1" w:styleId="xl120">
    <w:name w:val="xl120"/>
    <w:basedOn w:val="Normal"/>
    <w:rsid w:val="00321450"/>
    <w:pPr>
      <w:spacing w:before="100" w:beforeAutospacing="1" w:after="100" w:afterAutospacing="1" w:line="240" w:lineRule="auto"/>
      <w:ind w:firstLine="0"/>
      <w:jc w:val="left"/>
    </w:pPr>
    <w:rPr>
      <w:rFonts w:ascii=".VnTimeH" w:eastAsia="Times New Roman" w:hAnsi=".VnTimeH"/>
      <w:sz w:val="24"/>
      <w:szCs w:val="24"/>
      <w:u w:val="double"/>
    </w:rPr>
  </w:style>
  <w:style w:type="paragraph" w:customStyle="1" w:styleId="xl121">
    <w:name w:val="xl121"/>
    <w:basedOn w:val="Normal"/>
    <w:rsid w:val="00321450"/>
    <w:pPr>
      <w:spacing w:before="100" w:beforeAutospacing="1" w:after="100" w:afterAutospacing="1" w:line="240" w:lineRule="auto"/>
      <w:ind w:firstLine="0"/>
      <w:jc w:val="left"/>
    </w:pPr>
    <w:rPr>
      <w:rFonts w:ascii=".VnTime" w:eastAsia="Times New Roman" w:hAnsi=".VnTime"/>
      <w:sz w:val="24"/>
      <w:szCs w:val="24"/>
    </w:rPr>
  </w:style>
  <w:style w:type="paragraph" w:customStyle="1" w:styleId="xl122">
    <w:name w:val="xl122"/>
    <w:basedOn w:val="Normal"/>
    <w:rsid w:val="00321450"/>
    <w:pPr>
      <w:spacing w:before="100" w:beforeAutospacing="1" w:after="100" w:afterAutospacing="1" w:line="240" w:lineRule="auto"/>
      <w:ind w:firstLine="0"/>
      <w:jc w:val="left"/>
    </w:pPr>
    <w:rPr>
      <w:rFonts w:ascii=".VnTimeH" w:eastAsia="Times New Roman" w:hAnsi=".VnTimeH"/>
      <w:sz w:val="24"/>
      <w:szCs w:val="24"/>
    </w:rPr>
  </w:style>
  <w:style w:type="paragraph" w:customStyle="1" w:styleId="xl123">
    <w:name w:val="xl123"/>
    <w:basedOn w:val="Normal"/>
    <w:rsid w:val="00321450"/>
    <w:pPr>
      <w:spacing w:before="100" w:beforeAutospacing="1" w:after="100" w:afterAutospacing="1" w:line="240" w:lineRule="auto"/>
      <w:ind w:firstLine="0"/>
      <w:jc w:val="left"/>
    </w:pPr>
    <w:rPr>
      <w:rFonts w:ascii=".VnTime" w:eastAsia="Times New Roman" w:hAnsi=".VnTime"/>
      <w:sz w:val="24"/>
      <w:szCs w:val="24"/>
    </w:rPr>
  </w:style>
  <w:style w:type="paragraph" w:customStyle="1" w:styleId="xl124">
    <w:name w:val="xl124"/>
    <w:basedOn w:val="Normal"/>
    <w:rsid w:val="00321450"/>
    <w:pPr>
      <w:spacing w:before="100" w:beforeAutospacing="1" w:after="100" w:afterAutospacing="1" w:line="240" w:lineRule="auto"/>
      <w:ind w:firstLine="0"/>
      <w:jc w:val="left"/>
    </w:pPr>
    <w:rPr>
      <w:rFonts w:ascii=".VnTime" w:eastAsia="Times New Roman" w:hAnsi=".VnTime"/>
      <w:sz w:val="24"/>
      <w:szCs w:val="24"/>
    </w:rPr>
  </w:style>
  <w:style w:type="paragraph" w:customStyle="1" w:styleId="xl125">
    <w:name w:val="xl125"/>
    <w:basedOn w:val="Normal"/>
    <w:rsid w:val="00321450"/>
    <w:pPr>
      <w:spacing w:before="100" w:beforeAutospacing="1" w:after="100" w:afterAutospacing="1" w:line="240" w:lineRule="auto"/>
      <w:ind w:firstLine="0"/>
      <w:jc w:val="left"/>
    </w:pPr>
    <w:rPr>
      <w:rFonts w:ascii=".VnTime" w:eastAsia="Times New Roman" w:hAnsi=".VnTime"/>
      <w:color w:val="FF0000"/>
      <w:sz w:val="24"/>
      <w:szCs w:val="24"/>
    </w:rPr>
  </w:style>
  <w:style w:type="paragraph" w:customStyle="1" w:styleId="xl126">
    <w:name w:val="xl126"/>
    <w:basedOn w:val="Normal"/>
    <w:rsid w:val="00321450"/>
    <w:pPr>
      <w:spacing w:before="100" w:beforeAutospacing="1" w:after="100" w:afterAutospacing="1" w:line="240" w:lineRule="auto"/>
      <w:ind w:firstLine="0"/>
      <w:jc w:val="left"/>
    </w:pPr>
    <w:rPr>
      <w:rFonts w:ascii=".VnTime" w:eastAsia="Times New Roman" w:hAnsi=".VnTime"/>
      <w:color w:val="FF0000"/>
      <w:sz w:val="24"/>
      <w:szCs w:val="24"/>
    </w:rPr>
  </w:style>
  <w:style w:type="paragraph" w:customStyle="1" w:styleId="xl127">
    <w:name w:val="xl127"/>
    <w:basedOn w:val="Normal"/>
    <w:rsid w:val="00321450"/>
    <w:pPr>
      <w:spacing w:before="100" w:beforeAutospacing="1" w:after="100" w:afterAutospacing="1" w:line="240" w:lineRule="auto"/>
      <w:ind w:firstLine="0"/>
      <w:jc w:val="left"/>
    </w:pPr>
    <w:rPr>
      <w:rFonts w:ascii=".VnTime" w:eastAsia="Times New Roman" w:hAnsi=".VnTime"/>
      <w:color w:val="003300"/>
      <w:sz w:val="24"/>
      <w:szCs w:val="24"/>
    </w:rPr>
  </w:style>
  <w:style w:type="paragraph" w:customStyle="1" w:styleId="xl128">
    <w:name w:val="xl128"/>
    <w:basedOn w:val="Normal"/>
    <w:rsid w:val="00321450"/>
    <w:pPr>
      <w:spacing w:before="100" w:beforeAutospacing="1" w:after="100" w:afterAutospacing="1" w:line="240" w:lineRule="auto"/>
      <w:ind w:firstLine="0"/>
      <w:jc w:val="left"/>
    </w:pPr>
    <w:rPr>
      <w:rFonts w:ascii=".VnTime" w:eastAsia="Times New Roman" w:hAnsi=".VnTime"/>
      <w:sz w:val="24"/>
      <w:szCs w:val="24"/>
    </w:rPr>
  </w:style>
  <w:style w:type="paragraph" w:customStyle="1" w:styleId="xl129">
    <w:name w:val="xl129"/>
    <w:basedOn w:val="Normal"/>
    <w:rsid w:val="0032145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VnTime" w:eastAsia="Times New Roman" w:hAnsi=".VnTime"/>
      <w:sz w:val="24"/>
      <w:szCs w:val="24"/>
    </w:rPr>
  </w:style>
  <w:style w:type="paragraph" w:customStyle="1" w:styleId="xl130">
    <w:name w:val="xl130"/>
    <w:basedOn w:val="Normal"/>
    <w:rsid w:val="0032145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VnTime" w:eastAsia="Times New Roman" w:hAnsi=".VnTime"/>
      <w:sz w:val="24"/>
      <w:szCs w:val="24"/>
    </w:rPr>
  </w:style>
  <w:style w:type="paragraph" w:customStyle="1" w:styleId="xl131">
    <w:name w:val="xl131"/>
    <w:basedOn w:val="Normal"/>
    <w:rsid w:val="00321450"/>
    <w:pPr>
      <w:spacing w:before="100" w:beforeAutospacing="1" w:after="100" w:afterAutospacing="1" w:line="240" w:lineRule="auto"/>
      <w:ind w:firstLine="0"/>
      <w:jc w:val="left"/>
    </w:pPr>
    <w:rPr>
      <w:rFonts w:ascii=".VnTime" w:eastAsia="Times New Roman" w:hAnsi=".VnTime"/>
      <w:sz w:val="24"/>
      <w:szCs w:val="24"/>
    </w:rPr>
  </w:style>
  <w:style w:type="paragraph" w:customStyle="1" w:styleId="xl132">
    <w:name w:val="xl132"/>
    <w:basedOn w:val="Normal"/>
    <w:rsid w:val="00321450"/>
    <w:pPr>
      <w:spacing w:before="100" w:beforeAutospacing="1" w:after="100" w:afterAutospacing="1" w:line="240" w:lineRule="auto"/>
      <w:ind w:firstLine="0"/>
      <w:jc w:val="left"/>
    </w:pPr>
    <w:rPr>
      <w:rFonts w:ascii=".VnTime" w:eastAsia="Times New Roman" w:hAnsi=".VnTime"/>
      <w:b/>
      <w:bCs/>
      <w:sz w:val="24"/>
      <w:szCs w:val="24"/>
    </w:rPr>
  </w:style>
  <w:style w:type="paragraph" w:customStyle="1" w:styleId="xl133">
    <w:name w:val="xl133"/>
    <w:basedOn w:val="Normal"/>
    <w:rsid w:val="00321450"/>
    <w:pPr>
      <w:spacing w:before="100" w:beforeAutospacing="1" w:after="100" w:afterAutospacing="1" w:line="240" w:lineRule="auto"/>
      <w:ind w:firstLine="0"/>
      <w:jc w:val="left"/>
    </w:pPr>
    <w:rPr>
      <w:rFonts w:ascii=".VnTime" w:eastAsia="Times New Roman" w:hAnsi=".VnTime"/>
      <w:b/>
      <w:bCs/>
      <w:sz w:val="24"/>
      <w:szCs w:val="24"/>
    </w:rPr>
  </w:style>
  <w:style w:type="paragraph" w:customStyle="1" w:styleId="xl134">
    <w:name w:val="xl134"/>
    <w:basedOn w:val="Normal"/>
    <w:rsid w:val="00321450"/>
    <w:pPr>
      <w:spacing w:before="100" w:beforeAutospacing="1" w:after="100" w:afterAutospacing="1" w:line="240" w:lineRule="auto"/>
      <w:ind w:firstLine="0"/>
      <w:jc w:val="left"/>
    </w:pPr>
    <w:rPr>
      <w:rFonts w:ascii=".VnTime" w:eastAsia="Times New Roman" w:hAnsi=".VnTime"/>
      <w:b/>
      <w:bCs/>
      <w:sz w:val="24"/>
      <w:szCs w:val="24"/>
    </w:rPr>
  </w:style>
  <w:style w:type="paragraph" w:customStyle="1" w:styleId="xl135">
    <w:name w:val="xl135"/>
    <w:basedOn w:val="Normal"/>
    <w:rsid w:val="00321450"/>
    <w:pPr>
      <w:spacing w:before="100" w:beforeAutospacing="1" w:after="100" w:afterAutospacing="1" w:line="240" w:lineRule="auto"/>
      <w:ind w:firstLine="0"/>
      <w:jc w:val="left"/>
    </w:pPr>
    <w:rPr>
      <w:rFonts w:ascii="VNI-Times" w:eastAsia="Times New Roman" w:hAnsi="VNI-Times"/>
      <w:color w:val="FF0000"/>
      <w:sz w:val="24"/>
      <w:szCs w:val="24"/>
    </w:rPr>
  </w:style>
  <w:style w:type="paragraph" w:customStyle="1" w:styleId="xl136">
    <w:name w:val="xl136"/>
    <w:basedOn w:val="Normal"/>
    <w:rsid w:val="00321450"/>
    <w:pPr>
      <w:spacing w:before="100" w:beforeAutospacing="1" w:after="100" w:afterAutospacing="1" w:line="240" w:lineRule="auto"/>
      <w:ind w:firstLine="0"/>
      <w:jc w:val="left"/>
    </w:pPr>
    <w:rPr>
      <w:rFonts w:ascii="VNI-Times" w:eastAsia="Times New Roman" w:hAnsi="VNI-Times"/>
      <w:sz w:val="24"/>
      <w:szCs w:val="24"/>
    </w:rPr>
  </w:style>
  <w:style w:type="paragraph" w:customStyle="1" w:styleId="xl137">
    <w:name w:val="xl137"/>
    <w:basedOn w:val="Normal"/>
    <w:rsid w:val="00321450"/>
    <w:pPr>
      <w:spacing w:before="100" w:beforeAutospacing="1" w:after="100" w:afterAutospacing="1" w:line="240" w:lineRule="auto"/>
      <w:ind w:firstLine="0"/>
      <w:jc w:val="left"/>
    </w:pPr>
    <w:rPr>
      <w:rFonts w:ascii=".VnTimeH" w:eastAsia="Times New Roman" w:hAnsi=".VnTimeH"/>
      <w:color w:val="254061"/>
      <w:sz w:val="24"/>
      <w:szCs w:val="24"/>
      <w:u w:val="single"/>
    </w:rPr>
  </w:style>
  <w:style w:type="paragraph" w:customStyle="1" w:styleId="xl138">
    <w:name w:val="xl138"/>
    <w:basedOn w:val="Normal"/>
    <w:rsid w:val="00321450"/>
    <w:pPr>
      <w:shd w:val="clear" w:color="000000" w:fill="A5A5A5"/>
      <w:spacing w:before="100" w:beforeAutospacing="1" w:after="100" w:afterAutospacing="1" w:line="240" w:lineRule="auto"/>
      <w:ind w:firstLine="0"/>
      <w:jc w:val="left"/>
    </w:pPr>
    <w:rPr>
      <w:rFonts w:ascii=".VnTimeH" w:eastAsia="Times New Roman" w:hAnsi=".VnTimeH"/>
      <w:sz w:val="24"/>
      <w:szCs w:val="24"/>
      <w:u w:val="single"/>
    </w:rPr>
  </w:style>
  <w:style w:type="paragraph" w:customStyle="1" w:styleId="xl139">
    <w:name w:val="xl139"/>
    <w:basedOn w:val="Normal"/>
    <w:rsid w:val="00321450"/>
    <w:pPr>
      <w:shd w:val="clear" w:color="000000" w:fill="A5A5A5"/>
      <w:spacing w:before="100" w:beforeAutospacing="1" w:after="100" w:afterAutospacing="1" w:line="240" w:lineRule="auto"/>
      <w:ind w:firstLine="0"/>
      <w:jc w:val="left"/>
    </w:pPr>
    <w:rPr>
      <w:rFonts w:ascii=".VnTime" w:eastAsia="Times New Roman" w:hAnsi=".VnTime"/>
      <w:sz w:val="24"/>
      <w:szCs w:val="24"/>
    </w:rPr>
  </w:style>
  <w:style w:type="paragraph" w:customStyle="1" w:styleId="xl140">
    <w:name w:val="xl140"/>
    <w:basedOn w:val="Normal"/>
    <w:rsid w:val="00321450"/>
    <w:pPr>
      <w:shd w:val="clear" w:color="000000" w:fill="A5A5A5"/>
      <w:spacing w:before="100" w:beforeAutospacing="1" w:after="100" w:afterAutospacing="1" w:line="240" w:lineRule="auto"/>
      <w:ind w:firstLine="0"/>
      <w:jc w:val="left"/>
    </w:pPr>
    <w:rPr>
      <w:rFonts w:ascii=".VnTimeH" w:eastAsia="Times New Roman" w:hAnsi=".VnTimeH"/>
      <w:sz w:val="24"/>
      <w:szCs w:val="24"/>
      <w:u w:val="single"/>
    </w:rPr>
  </w:style>
  <w:style w:type="paragraph" w:customStyle="1" w:styleId="xl141">
    <w:name w:val="xl141"/>
    <w:basedOn w:val="Normal"/>
    <w:rsid w:val="00321450"/>
    <w:pPr>
      <w:shd w:val="clear" w:color="000000" w:fill="A5A5A5"/>
      <w:spacing w:before="100" w:beforeAutospacing="1" w:after="100" w:afterAutospacing="1" w:line="240" w:lineRule="auto"/>
      <w:ind w:firstLine="0"/>
      <w:jc w:val="left"/>
    </w:pPr>
    <w:rPr>
      <w:rFonts w:ascii=".VnTimeH" w:eastAsia="Times New Roman" w:hAnsi=".VnTimeH"/>
      <w:sz w:val="24"/>
      <w:szCs w:val="24"/>
      <w:u w:val="double"/>
    </w:rPr>
  </w:style>
  <w:style w:type="paragraph" w:customStyle="1" w:styleId="xl142">
    <w:name w:val="xl142"/>
    <w:basedOn w:val="Normal"/>
    <w:rsid w:val="00321450"/>
    <w:pPr>
      <w:spacing w:before="100" w:beforeAutospacing="1" w:after="100" w:afterAutospacing="1" w:line="240" w:lineRule="auto"/>
      <w:ind w:firstLine="0"/>
      <w:jc w:val="left"/>
    </w:pPr>
    <w:rPr>
      <w:rFonts w:ascii=".VnTimeH" w:eastAsia="Times New Roman" w:hAnsi=".VnTimeH"/>
      <w:b/>
      <w:bCs/>
      <w:sz w:val="28"/>
      <w:szCs w:val="28"/>
      <w:u w:val="double"/>
    </w:rPr>
  </w:style>
  <w:style w:type="paragraph" w:customStyle="1" w:styleId="xl143">
    <w:name w:val="xl143"/>
    <w:basedOn w:val="Normal"/>
    <w:rsid w:val="00321450"/>
    <w:pPr>
      <w:spacing w:before="100" w:beforeAutospacing="1" w:after="100" w:afterAutospacing="1" w:line="240" w:lineRule="auto"/>
      <w:ind w:firstLine="0"/>
      <w:jc w:val="center"/>
    </w:pPr>
    <w:rPr>
      <w:rFonts w:ascii=".VnTimeH" w:eastAsia="Times New Roman" w:hAnsi=".VnTimeH"/>
      <w:b/>
      <w:bCs/>
      <w:sz w:val="28"/>
      <w:szCs w:val="28"/>
      <w:u w:val="double"/>
    </w:rPr>
  </w:style>
  <w:style w:type="paragraph" w:customStyle="1" w:styleId="xl144">
    <w:name w:val="xl144"/>
    <w:basedOn w:val="Normal"/>
    <w:rsid w:val="0032145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VnTime" w:eastAsia="Times New Roman" w:hAnsi=".VnTime"/>
      <w:sz w:val="24"/>
      <w:szCs w:val="24"/>
    </w:rPr>
  </w:style>
  <w:style w:type="paragraph" w:customStyle="1" w:styleId="xl145">
    <w:name w:val="xl145"/>
    <w:basedOn w:val="Normal"/>
    <w:rsid w:val="0032145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VnTime" w:eastAsia="Times New Roman" w:hAnsi=".VnTime"/>
      <w:sz w:val="24"/>
      <w:szCs w:val="24"/>
    </w:rPr>
  </w:style>
  <w:style w:type="paragraph" w:customStyle="1" w:styleId="xl146">
    <w:name w:val="xl146"/>
    <w:basedOn w:val="Normal"/>
    <w:rsid w:val="0032145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rPr>
  </w:style>
  <w:style w:type="paragraph" w:customStyle="1" w:styleId="xl147">
    <w:name w:val="xl147"/>
    <w:basedOn w:val="Normal"/>
    <w:rsid w:val="00321450"/>
    <w:pPr>
      <w:spacing w:before="100" w:beforeAutospacing="1" w:after="100" w:afterAutospacing="1" w:line="240" w:lineRule="auto"/>
      <w:ind w:firstLine="0"/>
      <w:jc w:val="left"/>
    </w:pPr>
    <w:rPr>
      <w:rFonts w:ascii=".VnTime" w:eastAsia="Times New Roman" w:hAnsi=".VnTime"/>
      <w:sz w:val="24"/>
      <w:szCs w:val="24"/>
    </w:rPr>
  </w:style>
  <w:style w:type="paragraph" w:customStyle="1" w:styleId="xl148">
    <w:name w:val="xl148"/>
    <w:basedOn w:val="Normal"/>
    <w:rsid w:val="00321450"/>
    <w:pPr>
      <w:pBdr>
        <w:top w:val="single" w:sz="8" w:space="0" w:color="auto"/>
        <w:bottom w:val="single" w:sz="8" w:space="0" w:color="auto"/>
      </w:pBdr>
      <w:spacing w:before="100" w:beforeAutospacing="1" w:after="100" w:afterAutospacing="1" w:line="240" w:lineRule="auto"/>
      <w:ind w:firstLine="0"/>
      <w:jc w:val="left"/>
    </w:pPr>
    <w:rPr>
      <w:rFonts w:ascii=".VnTime" w:eastAsia="Times New Roman" w:hAnsi=".VnTime"/>
      <w:sz w:val="24"/>
      <w:szCs w:val="24"/>
    </w:rPr>
  </w:style>
  <w:style w:type="paragraph" w:customStyle="1" w:styleId="xl149">
    <w:name w:val="xl149"/>
    <w:basedOn w:val="Normal"/>
    <w:rsid w:val="00321450"/>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ascii=".VnTime" w:eastAsia="Times New Roman" w:hAnsi=".VnTime"/>
      <w:sz w:val="24"/>
      <w:szCs w:val="24"/>
    </w:rPr>
  </w:style>
  <w:style w:type="paragraph" w:customStyle="1" w:styleId="xl150">
    <w:name w:val="xl150"/>
    <w:basedOn w:val="Normal"/>
    <w:rsid w:val="00321450"/>
    <w:pPr>
      <w:pBdr>
        <w:top w:val="single" w:sz="4" w:space="0" w:color="auto"/>
        <w:bottom w:val="single" w:sz="4" w:space="0" w:color="auto"/>
      </w:pBdr>
      <w:spacing w:before="100" w:beforeAutospacing="1" w:after="100" w:afterAutospacing="1" w:line="240" w:lineRule="auto"/>
      <w:ind w:firstLine="0"/>
      <w:jc w:val="center"/>
    </w:pPr>
    <w:rPr>
      <w:rFonts w:ascii=".VnTime" w:eastAsia="Times New Roman" w:hAnsi=".VnTime"/>
      <w:sz w:val="24"/>
      <w:szCs w:val="24"/>
    </w:rPr>
  </w:style>
  <w:style w:type="paragraph" w:customStyle="1" w:styleId="xl151">
    <w:name w:val="xl151"/>
    <w:basedOn w:val="Normal"/>
    <w:rsid w:val="00321450"/>
    <w:pPr>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ascii=".VnTime" w:eastAsia="Times New Roman" w:hAnsi=".VnTime"/>
      <w:sz w:val="24"/>
      <w:szCs w:val="24"/>
    </w:rPr>
  </w:style>
  <w:style w:type="paragraph" w:customStyle="1" w:styleId="xl152">
    <w:name w:val="xl152"/>
    <w:basedOn w:val="Normal"/>
    <w:rsid w:val="00321450"/>
    <w:pPr>
      <w:spacing w:before="100" w:beforeAutospacing="1" w:after="100" w:afterAutospacing="1" w:line="240" w:lineRule="auto"/>
      <w:ind w:firstLine="0"/>
      <w:jc w:val="center"/>
    </w:pPr>
    <w:rPr>
      <w:rFonts w:ascii="VNI-Times" w:eastAsia="Times New Roman" w:hAnsi="VNI-Times"/>
      <w:b/>
      <w:bCs/>
      <w:color w:val="FF0000"/>
      <w:sz w:val="30"/>
      <w:szCs w:val="30"/>
    </w:rPr>
  </w:style>
  <w:style w:type="paragraph" w:customStyle="1" w:styleId="xl153">
    <w:name w:val="xl153"/>
    <w:basedOn w:val="Normal"/>
    <w:rsid w:val="00321450"/>
    <w:pPr>
      <w:spacing w:before="100" w:beforeAutospacing="1" w:after="100" w:afterAutospacing="1" w:line="240" w:lineRule="auto"/>
      <w:ind w:firstLine="0"/>
      <w:jc w:val="left"/>
    </w:pPr>
    <w:rPr>
      <w:rFonts w:ascii=".VnTime" w:eastAsia="Times New Roman" w:hAnsi=".VnTime"/>
      <w:sz w:val="24"/>
      <w:szCs w:val="24"/>
    </w:rPr>
  </w:style>
  <w:style w:type="paragraph" w:customStyle="1" w:styleId="xl154">
    <w:name w:val="xl154"/>
    <w:basedOn w:val="Normal"/>
    <w:rsid w:val="00321450"/>
    <w:pPr>
      <w:spacing w:before="100" w:beforeAutospacing="1" w:after="100" w:afterAutospacing="1" w:line="240" w:lineRule="auto"/>
      <w:ind w:firstLine="0"/>
      <w:jc w:val="left"/>
    </w:pPr>
    <w:rPr>
      <w:rFonts w:ascii=".VnTime" w:eastAsia="Times New Roman" w:hAnsi=".VnTime"/>
      <w:sz w:val="24"/>
      <w:szCs w:val="24"/>
    </w:rPr>
  </w:style>
  <w:style w:type="paragraph" w:customStyle="1" w:styleId="xl155">
    <w:name w:val="xl155"/>
    <w:basedOn w:val="Normal"/>
    <w:rsid w:val="00321450"/>
    <w:pPr>
      <w:spacing w:before="100" w:beforeAutospacing="1" w:after="100" w:afterAutospacing="1" w:line="240" w:lineRule="auto"/>
      <w:ind w:firstLine="0"/>
      <w:jc w:val="center"/>
    </w:pPr>
    <w:rPr>
      <w:rFonts w:ascii=".VnTime" w:eastAsia="Times New Roman" w:hAnsi=".VnTime"/>
      <w:b/>
      <w:bCs/>
      <w:color w:val="002060"/>
      <w:sz w:val="24"/>
      <w:szCs w:val="24"/>
    </w:rPr>
  </w:style>
  <w:style w:type="paragraph" w:customStyle="1" w:styleId="xl156">
    <w:name w:val="xl156"/>
    <w:basedOn w:val="Normal"/>
    <w:rsid w:val="00321450"/>
    <w:pPr>
      <w:spacing w:before="100" w:beforeAutospacing="1" w:after="100" w:afterAutospacing="1" w:line="240" w:lineRule="auto"/>
      <w:ind w:firstLine="0"/>
      <w:jc w:val="center"/>
    </w:pPr>
    <w:rPr>
      <w:rFonts w:ascii=".VnTime" w:eastAsia="Times New Roman" w:hAnsi=".VnTime"/>
      <w:b/>
      <w:bCs/>
      <w:i/>
      <w:iCs/>
      <w:sz w:val="24"/>
      <w:szCs w:val="24"/>
    </w:rPr>
  </w:style>
  <w:style w:type="paragraph" w:customStyle="1" w:styleId="xl157">
    <w:name w:val="xl157"/>
    <w:basedOn w:val="Normal"/>
    <w:rsid w:val="00321450"/>
    <w:pPr>
      <w:pBdr>
        <w:left w:val="single" w:sz="4" w:space="0" w:color="auto"/>
      </w:pBdr>
      <w:spacing w:before="100" w:beforeAutospacing="1" w:after="100" w:afterAutospacing="1" w:line="240" w:lineRule="auto"/>
      <w:ind w:firstLine="0"/>
      <w:jc w:val="center"/>
    </w:pPr>
    <w:rPr>
      <w:rFonts w:ascii=".VnTime" w:eastAsia="Times New Roman" w:hAnsi=".VnTime"/>
      <w:b/>
      <w:bCs/>
      <w:i/>
      <w:iCs/>
      <w:sz w:val="24"/>
      <w:szCs w:val="24"/>
    </w:rPr>
  </w:style>
  <w:style w:type="paragraph" w:customStyle="1" w:styleId="xl158">
    <w:name w:val="xl158"/>
    <w:basedOn w:val="Normal"/>
    <w:rsid w:val="00321450"/>
    <w:pPr>
      <w:pBdr>
        <w:bottom w:val="single" w:sz="8" w:space="0" w:color="auto"/>
      </w:pBdr>
      <w:spacing w:before="100" w:beforeAutospacing="1" w:after="100" w:afterAutospacing="1" w:line="240" w:lineRule="auto"/>
      <w:ind w:firstLine="0"/>
      <w:jc w:val="center"/>
    </w:pPr>
    <w:rPr>
      <w:rFonts w:ascii=".VnTime" w:eastAsia="Times New Roman" w:hAnsi=".VnTime"/>
      <w:sz w:val="24"/>
      <w:szCs w:val="24"/>
    </w:rPr>
  </w:style>
  <w:style w:type="paragraph" w:customStyle="1" w:styleId="xl159">
    <w:name w:val="xl159"/>
    <w:basedOn w:val="Normal"/>
    <w:rsid w:val="00321450"/>
    <w:pPr>
      <w:pBdr>
        <w:top w:val="single" w:sz="8" w:space="0" w:color="auto"/>
        <w:bottom w:val="single" w:sz="8" w:space="0" w:color="auto"/>
      </w:pBdr>
      <w:spacing w:before="100" w:beforeAutospacing="1" w:after="100" w:afterAutospacing="1" w:line="240" w:lineRule="auto"/>
      <w:ind w:firstLine="0"/>
      <w:jc w:val="center"/>
    </w:pPr>
    <w:rPr>
      <w:rFonts w:ascii=".VnTime" w:eastAsia="Times New Roman" w:hAnsi=".VnTime"/>
      <w:sz w:val="24"/>
      <w:szCs w:val="24"/>
    </w:rPr>
  </w:style>
  <w:style w:type="paragraph" w:customStyle="1" w:styleId="xl160">
    <w:name w:val="xl160"/>
    <w:basedOn w:val="Normal"/>
    <w:rsid w:val="00321450"/>
    <w:pPr>
      <w:pBdr>
        <w:bottom w:val="single" w:sz="8" w:space="0" w:color="auto"/>
      </w:pBdr>
      <w:spacing w:before="100" w:beforeAutospacing="1" w:after="100" w:afterAutospacing="1" w:line="240" w:lineRule="auto"/>
      <w:ind w:firstLine="0"/>
      <w:jc w:val="left"/>
    </w:pPr>
    <w:rPr>
      <w:rFonts w:ascii=".VnTime" w:eastAsia="Times New Roman" w:hAnsi=".VnTime"/>
      <w:sz w:val="24"/>
      <w:szCs w:val="24"/>
    </w:rPr>
  </w:style>
  <w:style w:type="paragraph" w:customStyle="1" w:styleId="NUT">
    <w:name w:val="NUT"/>
    <w:basedOn w:val="Normal"/>
    <w:qFormat/>
    <w:rsid w:val="00321450"/>
    <w:pPr>
      <w:numPr>
        <w:numId w:val="73"/>
      </w:numPr>
      <w:spacing w:beforeLines="60" w:afterLines="60" w:after="200" w:line="288" w:lineRule="auto"/>
    </w:pPr>
    <w:rPr>
      <w:rFonts w:eastAsia="Times New Roman"/>
      <w:szCs w:val="26"/>
      <w:lang w:val="nb-NO"/>
    </w:rPr>
  </w:style>
  <w:style w:type="paragraph" w:customStyle="1" w:styleId="Doanvan3">
    <w:name w:val="Doan van"/>
    <w:basedOn w:val="Normal"/>
    <w:qFormat/>
    <w:rsid w:val="00321450"/>
    <w:pPr>
      <w:ind w:firstLine="567"/>
      <w:jc w:val="left"/>
    </w:pPr>
    <w:rPr>
      <w:szCs w:val="26"/>
    </w:rPr>
  </w:style>
  <w:style w:type="character" w:customStyle="1" w:styleId="GachdongCharCharCharChar">
    <w:name w:val="Gachdong Char Char Char Char"/>
    <w:link w:val="GachdongCharCharChar"/>
    <w:rsid w:val="00321450"/>
    <w:rPr>
      <w:sz w:val="26"/>
      <w:szCs w:val="26"/>
    </w:rPr>
  </w:style>
  <w:style w:type="paragraph" w:customStyle="1" w:styleId="GachdongCharCharChar">
    <w:name w:val="Gachdong Char Char Char"/>
    <w:basedOn w:val="Normal"/>
    <w:link w:val="GachdongCharCharCharChar"/>
    <w:rsid w:val="00321450"/>
    <w:pPr>
      <w:tabs>
        <w:tab w:val="num" w:pos="284"/>
      </w:tabs>
      <w:spacing w:before="60" w:after="60" w:line="340" w:lineRule="exact"/>
      <w:ind w:firstLine="0"/>
    </w:pPr>
    <w:rPr>
      <w:szCs w:val="26"/>
    </w:rPr>
  </w:style>
  <w:style w:type="numbering" w:customStyle="1" w:styleId="Thuyetminhchung620">
    <w:name w:val="Thuyet minh chung620"/>
    <w:rsid w:val="00321450"/>
    <w:pPr>
      <w:numPr>
        <w:numId w:val="22"/>
      </w:numPr>
    </w:pPr>
  </w:style>
  <w:style w:type="paragraph" w:styleId="ListContinue3">
    <w:name w:val="List Continue 3"/>
    <w:basedOn w:val="Normal"/>
    <w:uiPriority w:val="99"/>
    <w:semiHidden/>
    <w:unhideWhenUsed/>
    <w:rsid w:val="00321450"/>
    <w:pPr>
      <w:ind w:left="1080"/>
      <w:contextualSpacing/>
    </w:pPr>
  </w:style>
  <w:style w:type="paragraph" w:customStyle="1" w:styleId="StyleCentered">
    <w:name w:val="Style Centered"/>
    <w:basedOn w:val="Normal"/>
    <w:link w:val="StyleCenteredChar"/>
    <w:autoRedefine/>
    <w:rsid w:val="00321450"/>
    <w:pPr>
      <w:tabs>
        <w:tab w:val="left" w:pos="134"/>
        <w:tab w:val="left" w:pos="357"/>
      </w:tabs>
      <w:spacing w:before="0" w:after="0" w:line="312" w:lineRule="auto"/>
      <w:ind w:left="-8" w:firstLine="8"/>
      <w:jc w:val="center"/>
    </w:pPr>
    <w:rPr>
      <w:rFonts w:eastAsia="Times New Roman"/>
      <w:bCs/>
      <w:szCs w:val="26"/>
      <w:lang w:val="nb-NO" w:eastAsia="x-none"/>
    </w:rPr>
  </w:style>
  <w:style w:type="character" w:customStyle="1" w:styleId="StyleCenteredChar">
    <w:name w:val="Style Centered Char"/>
    <w:link w:val="StyleCentered"/>
    <w:rsid w:val="00321450"/>
    <w:rPr>
      <w:rFonts w:eastAsia="Times New Roman"/>
      <w:bCs/>
      <w:sz w:val="26"/>
      <w:szCs w:val="26"/>
      <w:lang w:val="nb-NO" w:eastAsia="x-none"/>
    </w:rPr>
  </w:style>
  <w:style w:type="paragraph" w:customStyle="1" w:styleId="Bullet-Char">
    <w:name w:val="Bullet - Char"/>
    <w:basedOn w:val="Normal"/>
    <w:rsid w:val="00321450"/>
    <w:pPr>
      <w:numPr>
        <w:numId w:val="74"/>
      </w:numPr>
      <w:autoSpaceDE w:val="0"/>
      <w:autoSpaceDN w:val="0"/>
      <w:adjustRightInd w:val="0"/>
      <w:spacing w:after="0" w:line="400" w:lineRule="exact"/>
    </w:pPr>
    <w:rPr>
      <w:rFonts w:eastAsia="Times New Roman"/>
      <w:sz w:val="24"/>
      <w:szCs w:val="24"/>
    </w:rPr>
  </w:style>
  <w:style w:type="paragraph" w:customStyle="1" w:styleId="HOATHI0">
    <w:name w:val="HOA THI"/>
    <w:basedOn w:val="Doanvan1"/>
    <w:link w:val="HOATHIChar"/>
    <w:qFormat/>
    <w:rsid w:val="00321450"/>
    <w:pPr>
      <w:numPr>
        <w:numId w:val="76"/>
      </w:numPr>
      <w:tabs>
        <w:tab w:val="left" w:pos="1004"/>
      </w:tabs>
      <w:spacing w:before="60" w:after="60"/>
      <w:ind w:left="0" w:firstLine="720"/>
    </w:pPr>
    <w:rPr>
      <w:lang w:val="x-none" w:eastAsia="ja-JP"/>
    </w:rPr>
  </w:style>
  <w:style w:type="paragraph" w:customStyle="1" w:styleId="CHAM">
    <w:name w:val="CHAM"/>
    <w:basedOn w:val="Normal"/>
    <w:link w:val="CHAMChar"/>
    <w:qFormat/>
    <w:rsid w:val="00321450"/>
    <w:pPr>
      <w:numPr>
        <w:numId w:val="77"/>
      </w:numPr>
      <w:tabs>
        <w:tab w:val="left" w:pos="1004"/>
      </w:tabs>
      <w:spacing w:before="60" w:after="60" w:line="240" w:lineRule="auto"/>
      <w:outlineLvl w:val="7"/>
    </w:pPr>
    <w:rPr>
      <w:lang w:val="x-none" w:eastAsia="x-none"/>
    </w:rPr>
  </w:style>
  <w:style w:type="character" w:customStyle="1" w:styleId="DoanvanChar0">
    <w:name w:val="Doanvan Char"/>
    <w:link w:val="Doanvan1"/>
    <w:rsid w:val="00321450"/>
    <w:rPr>
      <w:sz w:val="26"/>
      <w:szCs w:val="22"/>
    </w:rPr>
  </w:style>
  <w:style w:type="paragraph" w:customStyle="1" w:styleId="DAUTRU">
    <w:name w:val="DAU TRU"/>
    <w:basedOn w:val="Normal"/>
    <w:link w:val="DAUTRUChar"/>
    <w:qFormat/>
    <w:rsid w:val="00321450"/>
    <w:pPr>
      <w:numPr>
        <w:numId w:val="75"/>
      </w:numPr>
      <w:tabs>
        <w:tab w:val="left" w:pos="1004"/>
      </w:tabs>
      <w:spacing w:before="60" w:after="60"/>
    </w:pPr>
    <w:rPr>
      <w:szCs w:val="22"/>
      <w:lang w:val="nl-NL" w:eastAsia="x-none"/>
    </w:rPr>
  </w:style>
  <w:style w:type="character" w:customStyle="1" w:styleId="HOATHIChar">
    <w:name w:val="HOA THI Char"/>
    <w:link w:val="HOATHI0"/>
    <w:rsid w:val="00321450"/>
    <w:rPr>
      <w:sz w:val="26"/>
      <w:szCs w:val="22"/>
      <w:lang w:val="x-none" w:eastAsia="ja-JP"/>
    </w:rPr>
  </w:style>
  <w:style w:type="character" w:customStyle="1" w:styleId="DAUTRUChar">
    <w:name w:val="DAU TRU Char"/>
    <w:link w:val="DAUTRU"/>
    <w:rsid w:val="00321450"/>
    <w:rPr>
      <w:sz w:val="26"/>
      <w:szCs w:val="22"/>
      <w:lang w:val="nl-NL" w:eastAsia="x-none"/>
    </w:rPr>
  </w:style>
  <w:style w:type="character" w:customStyle="1" w:styleId="CHAMChar">
    <w:name w:val="CHAM Char"/>
    <w:link w:val="CHAM"/>
    <w:rsid w:val="00321450"/>
    <w:rPr>
      <w:sz w:val="26"/>
      <w:lang w:val="x-none" w:eastAsia="x-none"/>
    </w:rPr>
  </w:style>
  <w:style w:type="paragraph" w:customStyle="1" w:styleId="TENBANG1">
    <w:name w:val="TEN BANG"/>
    <w:basedOn w:val="Caption"/>
    <w:link w:val="TENBANGChar"/>
    <w:qFormat/>
    <w:rsid w:val="00321450"/>
    <w:pPr>
      <w:widowControl w:val="0"/>
      <w:jc w:val="center"/>
    </w:pPr>
    <w:rPr>
      <w:b w:val="0"/>
      <w:i/>
      <w:sz w:val="26"/>
      <w:lang w:val="x-none" w:eastAsia="x-none"/>
    </w:rPr>
  </w:style>
  <w:style w:type="paragraph" w:customStyle="1" w:styleId="TENHINH">
    <w:name w:val="TEN HINH"/>
    <w:basedOn w:val="Caption"/>
    <w:link w:val="TENHINHChar"/>
    <w:qFormat/>
    <w:rsid w:val="00321450"/>
    <w:pPr>
      <w:spacing w:line="360" w:lineRule="auto"/>
      <w:jc w:val="center"/>
    </w:pPr>
    <w:rPr>
      <w:b w:val="0"/>
      <w:i/>
      <w:sz w:val="26"/>
      <w:lang w:val="x-none" w:eastAsia="x-none"/>
    </w:rPr>
  </w:style>
  <w:style w:type="character" w:customStyle="1" w:styleId="TENBANGChar">
    <w:name w:val="TEN BANG Char"/>
    <w:link w:val="TENBANG1"/>
    <w:rsid w:val="00321450"/>
    <w:rPr>
      <w:bCs/>
      <w:i/>
      <w:sz w:val="26"/>
      <w:lang w:val="x-none" w:eastAsia="x-none"/>
    </w:rPr>
  </w:style>
  <w:style w:type="character" w:customStyle="1" w:styleId="TENHINHChar">
    <w:name w:val="TEN HINH Char"/>
    <w:link w:val="TENHINH"/>
    <w:rsid w:val="00321450"/>
    <w:rPr>
      <w:bCs/>
      <w:i/>
      <w:sz w:val="26"/>
      <w:lang w:val="x-none" w:eastAsia="x-none"/>
    </w:rPr>
  </w:style>
  <w:style w:type="paragraph" w:customStyle="1" w:styleId="trinhbay">
    <w:name w:val="trinhbay"/>
    <w:basedOn w:val="Normal"/>
    <w:link w:val="trinhbayChar"/>
    <w:qFormat/>
    <w:rsid w:val="00321450"/>
    <w:pPr>
      <w:keepNext/>
      <w:widowControl w:val="0"/>
      <w:spacing w:before="200" w:after="0" w:line="360" w:lineRule="auto"/>
      <w:ind w:firstLine="567"/>
    </w:pPr>
    <w:rPr>
      <w:rFonts w:eastAsia="Arial"/>
      <w:szCs w:val="26"/>
      <w:lang w:val="fr-FR"/>
    </w:rPr>
  </w:style>
  <w:style w:type="character" w:customStyle="1" w:styleId="trinhbayChar">
    <w:name w:val="trinhbay Char"/>
    <w:link w:val="trinhbay"/>
    <w:rsid w:val="00321450"/>
    <w:rPr>
      <w:rFonts w:eastAsia="Arial"/>
      <w:sz w:val="26"/>
      <w:szCs w:val="26"/>
      <w:lang w:val="fr-FR"/>
    </w:rPr>
  </w:style>
  <w:style w:type="character" w:customStyle="1" w:styleId="MTDisplayEquationChar">
    <w:name w:val="MTDisplayEquation Char"/>
    <w:link w:val="MTDisplayEquation"/>
    <w:rsid w:val="00321450"/>
    <w:rPr>
      <w:rFonts w:eastAsia="Times New Roman"/>
      <w:sz w:val="28"/>
      <w:szCs w:val="28"/>
      <w:lang w:val="x-none" w:eastAsia="x-none"/>
    </w:rPr>
  </w:style>
  <w:style w:type="paragraph" w:customStyle="1" w:styleId="Mcnidung">
    <w:name w:val="Mục nội dung"/>
    <w:basedOn w:val="Normal"/>
    <w:link w:val="McnidungChar"/>
    <w:qFormat/>
    <w:rsid w:val="00321450"/>
    <w:pPr>
      <w:spacing w:before="0" w:line="240" w:lineRule="auto"/>
    </w:pPr>
    <w:rPr>
      <w:rFonts w:eastAsia="Times New Roman"/>
      <w:noProof/>
      <w:color w:val="0000FF"/>
      <w:szCs w:val="28"/>
      <w:lang w:val="pt-BR" w:eastAsia="x-none"/>
    </w:rPr>
  </w:style>
  <w:style w:type="character" w:customStyle="1" w:styleId="McnidungChar">
    <w:name w:val="Mục nội dung Char"/>
    <w:link w:val="Mcnidung"/>
    <w:locked/>
    <w:rsid w:val="00321450"/>
    <w:rPr>
      <w:rFonts w:eastAsia="Times New Roman"/>
      <w:noProof/>
      <w:color w:val="0000FF"/>
      <w:sz w:val="26"/>
      <w:szCs w:val="28"/>
      <w:lang w:val="pt-BR" w:eastAsia="x-none"/>
    </w:rPr>
  </w:style>
  <w:style w:type="paragraph" w:customStyle="1" w:styleId="than">
    <w:name w:val="than"/>
    <w:basedOn w:val="Normal"/>
    <w:rsid w:val="00321450"/>
    <w:pPr>
      <w:spacing w:before="100" w:beforeAutospacing="1" w:after="100" w:afterAutospacing="1" w:line="240" w:lineRule="auto"/>
      <w:ind w:firstLine="0"/>
      <w:jc w:val="left"/>
    </w:pPr>
    <w:rPr>
      <w:rFonts w:ascii="Arial" w:eastAsia="Times New Roman" w:hAnsi="Arial" w:cs="Arial"/>
      <w:color w:val="666666"/>
      <w:sz w:val="18"/>
      <w:szCs w:val="18"/>
    </w:rPr>
  </w:style>
  <w:style w:type="paragraph" w:customStyle="1" w:styleId="hinh1">
    <w:name w:val="hinh"/>
    <w:basedOn w:val="Normal"/>
    <w:qFormat/>
    <w:rsid w:val="00321450"/>
    <w:pPr>
      <w:tabs>
        <w:tab w:val="left" w:pos="6630"/>
      </w:tabs>
      <w:spacing w:before="0" w:after="0" w:line="240" w:lineRule="auto"/>
      <w:ind w:firstLine="0"/>
      <w:jc w:val="center"/>
    </w:pPr>
    <w:rPr>
      <w:b/>
      <w:i/>
      <w:szCs w:val="22"/>
    </w:rPr>
  </w:style>
  <w:style w:type="paragraph" w:customStyle="1" w:styleId="7">
    <w:name w:val="7"/>
    <w:basedOn w:val="Normal"/>
    <w:autoRedefine/>
    <w:rsid w:val="00321450"/>
    <w:pPr>
      <w:spacing w:before="0" w:after="0" w:line="264" w:lineRule="auto"/>
      <w:ind w:firstLine="0"/>
      <w:jc w:val="center"/>
    </w:pPr>
    <w:rPr>
      <w:rFonts w:eastAsia="Times New Roman"/>
      <w:szCs w:val="26"/>
    </w:rPr>
  </w:style>
  <w:style w:type="paragraph" w:customStyle="1" w:styleId="Ba">
    <w:name w:val="Ba"/>
    <w:basedOn w:val="Normal"/>
    <w:rsid w:val="00321450"/>
    <w:pPr>
      <w:widowControl w:val="0"/>
      <w:tabs>
        <w:tab w:val="left" w:pos="900"/>
      </w:tabs>
      <w:adjustRightInd w:val="0"/>
      <w:spacing w:line="360" w:lineRule="atLeast"/>
      <w:ind w:firstLine="0"/>
      <w:jc w:val="center"/>
      <w:textAlignment w:val="baseline"/>
    </w:pPr>
    <w:rPr>
      <w:rFonts w:eastAsia="Times New Roman"/>
      <w:b/>
      <w:sz w:val="24"/>
      <w:szCs w:val="24"/>
    </w:rPr>
  </w:style>
  <w:style w:type="paragraph" w:customStyle="1" w:styleId="nomal0">
    <w:name w:val="nomal"/>
    <w:basedOn w:val="Normal"/>
    <w:qFormat/>
    <w:rsid w:val="00321450"/>
    <w:pPr>
      <w:spacing w:line="312" w:lineRule="auto"/>
      <w:ind w:firstLine="567"/>
    </w:pPr>
    <w:rPr>
      <w:rFonts w:eastAsia="Times New Roman"/>
      <w:bCs/>
      <w:szCs w:val="26"/>
      <w:lang w:val="it-IT"/>
    </w:rPr>
  </w:style>
  <w:style w:type="paragraph" w:customStyle="1" w:styleId="Normal3">
    <w:name w:val="Normal3"/>
    <w:basedOn w:val="Normal"/>
    <w:qFormat/>
    <w:rsid w:val="00321450"/>
    <w:pPr>
      <w:widowControl w:val="0"/>
      <w:adjustRightInd w:val="0"/>
      <w:spacing w:line="312" w:lineRule="auto"/>
      <w:ind w:firstLine="567"/>
      <w:textAlignment w:val="baseline"/>
    </w:pPr>
    <w:rPr>
      <w:rFonts w:eastAsia="Times New Roman"/>
      <w:szCs w:val="26"/>
      <w:lang w:val="nb-NO" w:bidi="en-US"/>
    </w:rPr>
  </w:style>
  <w:style w:type="paragraph" w:customStyle="1" w:styleId="2Heading1">
    <w:name w:val="2.Heading1"/>
    <w:basedOn w:val="Heading1"/>
    <w:autoRedefine/>
    <w:qFormat/>
    <w:rsid w:val="00321450"/>
    <w:pPr>
      <w:tabs>
        <w:tab w:val="num" w:pos="1080"/>
      </w:tabs>
      <w:spacing w:line="288" w:lineRule="auto"/>
      <w:ind w:left="1080" w:firstLine="720"/>
    </w:pPr>
    <w:rPr>
      <w:rFonts w:eastAsia="MS Mincho"/>
      <w:bCs w:val="0"/>
      <w:caps/>
      <w:color w:val="FF0000"/>
      <w:sz w:val="28"/>
      <w:szCs w:val="28"/>
      <w:lang w:val="x-none" w:eastAsia="x-none"/>
    </w:rPr>
  </w:style>
  <w:style w:type="paragraph" w:customStyle="1" w:styleId="bodya">
    <w:name w:val="bodya"/>
    <w:basedOn w:val="Normal"/>
    <w:rsid w:val="00321450"/>
    <w:pPr>
      <w:spacing w:before="100" w:beforeAutospacing="1" w:after="100" w:afterAutospacing="1" w:line="240" w:lineRule="auto"/>
      <w:ind w:firstLine="0"/>
      <w:jc w:val="left"/>
    </w:pPr>
    <w:rPr>
      <w:rFonts w:eastAsia="Times New Roman"/>
      <w:sz w:val="24"/>
      <w:szCs w:val="24"/>
    </w:rPr>
  </w:style>
  <w:style w:type="character" w:customStyle="1" w:styleId="Title1">
    <w:name w:val="Title1"/>
    <w:rsid w:val="00321450"/>
  </w:style>
  <w:style w:type="character" w:customStyle="1" w:styleId="published">
    <w:name w:val="published"/>
    <w:rsid w:val="00321450"/>
  </w:style>
  <w:style w:type="character" w:customStyle="1" w:styleId="drash">
    <w:name w:val="drash"/>
    <w:rsid w:val="00321450"/>
  </w:style>
  <w:style w:type="character" w:customStyle="1" w:styleId="drashshare">
    <w:name w:val="drash_share"/>
    <w:rsid w:val="00321450"/>
  </w:style>
  <w:style w:type="paragraph" w:customStyle="1" w:styleId="image">
    <w:name w:val="image"/>
    <w:basedOn w:val="Normal"/>
    <w:rsid w:val="00321450"/>
    <w:pPr>
      <w:spacing w:before="100" w:beforeAutospacing="1" w:after="100" w:afterAutospacing="1" w:line="240" w:lineRule="auto"/>
      <w:ind w:firstLine="0"/>
      <w:jc w:val="left"/>
    </w:pPr>
    <w:rPr>
      <w:rFonts w:eastAsia="Times New Roman"/>
      <w:sz w:val="24"/>
      <w:szCs w:val="24"/>
    </w:rPr>
  </w:style>
  <w:style w:type="paragraph" w:customStyle="1" w:styleId="Normal4">
    <w:name w:val="Normal4"/>
    <w:basedOn w:val="Normal"/>
    <w:rsid w:val="00321450"/>
    <w:pPr>
      <w:spacing w:before="100" w:beforeAutospacing="1" w:after="100" w:afterAutospacing="1" w:line="240" w:lineRule="auto"/>
      <w:ind w:firstLine="0"/>
      <w:jc w:val="left"/>
    </w:pPr>
    <w:rPr>
      <w:rFonts w:eastAsia="Times New Roman"/>
      <w:sz w:val="24"/>
      <w:szCs w:val="24"/>
    </w:rPr>
  </w:style>
  <w:style w:type="character" w:customStyle="1" w:styleId="source">
    <w:name w:val="source"/>
    <w:rsid w:val="00321450"/>
  </w:style>
  <w:style w:type="character" w:customStyle="1" w:styleId="time">
    <w:name w:val="time"/>
    <w:rsid w:val="00321450"/>
  </w:style>
  <w:style w:type="paragraph" w:customStyle="1" w:styleId="thumb">
    <w:name w:val="thumb"/>
    <w:basedOn w:val="Normal"/>
    <w:rsid w:val="00321450"/>
    <w:pPr>
      <w:spacing w:before="100" w:beforeAutospacing="1" w:after="100" w:afterAutospacing="1" w:line="240" w:lineRule="auto"/>
      <w:ind w:firstLine="0"/>
      <w:jc w:val="left"/>
    </w:pPr>
    <w:rPr>
      <w:rFonts w:eastAsia="Times New Roman"/>
      <w:sz w:val="24"/>
      <w:szCs w:val="24"/>
    </w:rPr>
  </w:style>
  <w:style w:type="paragraph" w:customStyle="1" w:styleId="txt-head">
    <w:name w:val="txt-head"/>
    <w:basedOn w:val="Normal"/>
    <w:rsid w:val="00321450"/>
    <w:pPr>
      <w:spacing w:before="100" w:beforeAutospacing="1" w:after="100" w:afterAutospacing="1" w:line="240" w:lineRule="auto"/>
      <w:ind w:firstLine="0"/>
      <w:jc w:val="left"/>
    </w:pPr>
    <w:rPr>
      <w:rFonts w:eastAsia="Times New Roman"/>
      <w:sz w:val="24"/>
      <w:szCs w:val="24"/>
    </w:rPr>
  </w:style>
  <w:style w:type="paragraph" w:customStyle="1" w:styleId="pbody">
    <w:name w:val="pbody"/>
    <w:basedOn w:val="Normal"/>
    <w:rsid w:val="00321450"/>
    <w:pPr>
      <w:spacing w:before="100" w:beforeAutospacing="1" w:after="100" w:afterAutospacing="1" w:line="240" w:lineRule="auto"/>
      <w:ind w:firstLine="0"/>
      <w:jc w:val="left"/>
    </w:pPr>
    <w:rPr>
      <w:rFonts w:eastAsia="Times New Roman"/>
      <w:sz w:val="24"/>
      <w:szCs w:val="24"/>
    </w:rPr>
  </w:style>
  <w:style w:type="paragraph" w:customStyle="1" w:styleId="pintertitle">
    <w:name w:val="pintertitle"/>
    <w:basedOn w:val="Normal"/>
    <w:rsid w:val="00321450"/>
    <w:pPr>
      <w:spacing w:before="100" w:beforeAutospacing="1" w:after="100" w:afterAutospacing="1" w:line="240" w:lineRule="auto"/>
      <w:ind w:firstLine="0"/>
      <w:jc w:val="left"/>
    </w:pPr>
    <w:rPr>
      <w:rFonts w:eastAsia="Times New Roman"/>
      <w:sz w:val="24"/>
      <w:szCs w:val="24"/>
    </w:rPr>
  </w:style>
  <w:style w:type="paragraph" w:customStyle="1" w:styleId="thuduc">
    <w:name w:val="thuduc"/>
    <w:basedOn w:val="Normal"/>
    <w:qFormat/>
    <w:rsid w:val="00321450"/>
    <w:pPr>
      <w:spacing w:line="324" w:lineRule="auto"/>
    </w:pPr>
    <w:rPr>
      <w:rFonts w:eastAsia="Times New Roman"/>
      <w:szCs w:val="26"/>
    </w:rPr>
  </w:style>
  <w:style w:type="paragraph" w:customStyle="1" w:styleId="CharChar4CharCharCharChar">
    <w:name w:val="Char Char4 Char Char Char Char"/>
    <w:basedOn w:val="Normal"/>
    <w:semiHidden/>
    <w:rsid w:val="00321450"/>
    <w:pPr>
      <w:spacing w:before="0" w:after="160" w:line="240" w:lineRule="exact"/>
      <w:ind w:firstLine="0"/>
      <w:jc w:val="left"/>
    </w:pPr>
    <w:rPr>
      <w:rFonts w:ascii="Arial" w:eastAsia="Times New Roman" w:hAnsi="Arial"/>
      <w:szCs w:val="22"/>
    </w:rPr>
  </w:style>
  <w:style w:type="paragraph" w:customStyle="1" w:styleId="NguonTaiLieu">
    <w:name w:val="Nguon_TaiLieu"/>
    <w:basedOn w:val="Normal"/>
    <w:rsid w:val="00321450"/>
    <w:pPr>
      <w:spacing w:before="0" w:after="0" w:line="240" w:lineRule="auto"/>
      <w:ind w:firstLine="0"/>
    </w:pPr>
    <w:rPr>
      <w:rFonts w:eastAsia="Times New Roman"/>
      <w:bCs/>
      <w:i/>
      <w:sz w:val="20"/>
      <w:szCs w:val="26"/>
    </w:rPr>
  </w:style>
  <w:style w:type="paragraph" w:customStyle="1" w:styleId="b2">
    <w:name w:val="b2"/>
    <w:basedOn w:val="Normal"/>
    <w:link w:val="b2Char"/>
    <w:autoRedefine/>
    <w:qFormat/>
    <w:rsid w:val="00321450"/>
    <w:pPr>
      <w:tabs>
        <w:tab w:val="left" w:pos="9015"/>
      </w:tabs>
      <w:spacing w:after="0" w:line="240" w:lineRule="auto"/>
      <w:ind w:right="-57" w:firstLine="0"/>
      <w:jc w:val="left"/>
    </w:pPr>
    <w:rPr>
      <w:rFonts w:eastAsia="Times New Roman"/>
      <w:b/>
      <w:szCs w:val="26"/>
    </w:rPr>
  </w:style>
  <w:style w:type="character" w:customStyle="1" w:styleId="b2Char">
    <w:name w:val="b2 Char"/>
    <w:link w:val="b2"/>
    <w:rsid w:val="00321450"/>
    <w:rPr>
      <w:rFonts w:eastAsia="Times New Roman"/>
      <w:b/>
      <w:sz w:val="26"/>
      <w:szCs w:val="26"/>
    </w:rPr>
  </w:style>
  <w:style w:type="paragraph" w:customStyle="1" w:styleId="b1">
    <w:name w:val="b1"/>
    <w:basedOn w:val="Heading1"/>
    <w:qFormat/>
    <w:rsid w:val="00321450"/>
    <w:pPr>
      <w:tabs>
        <w:tab w:val="num" w:pos="1080"/>
      </w:tabs>
      <w:ind w:left="432" w:hanging="432"/>
      <w:jc w:val="left"/>
    </w:pPr>
    <w:rPr>
      <w:color w:val="auto"/>
      <w:sz w:val="26"/>
      <w:lang w:val="x-none" w:eastAsia="x-none"/>
    </w:rPr>
  </w:style>
  <w:style w:type="paragraph" w:customStyle="1" w:styleId="wfxFaxNum">
    <w:name w:val="wfxFaxNum"/>
    <w:basedOn w:val="Normal"/>
    <w:rsid w:val="00321450"/>
    <w:pPr>
      <w:spacing w:before="0" w:after="0" w:line="240" w:lineRule="auto"/>
      <w:ind w:firstLine="0"/>
      <w:jc w:val="left"/>
    </w:pPr>
    <w:rPr>
      <w:rFonts w:ascii="VNI-Times" w:eastAsia="Times New Roman" w:hAnsi="VNI-Times"/>
      <w:sz w:val="24"/>
    </w:rPr>
  </w:style>
  <w:style w:type="character" w:styleId="LineNumber">
    <w:name w:val="line number"/>
    <w:rsid w:val="00321450"/>
  </w:style>
  <w:style w:type="paragraph" w:customStyle="1" w:styleId="6">
    <w:name w:val="6"/>
    <w:basedOn w:val="Normal"/>
    <w:rsid w:val="00321450"/>
    <w:pPr>
      <w:numPr>
        <w:numId w:val="78"/>
      </w:numPr>
      <w:tabs>
        <w:tab w:val="left" w:pos="624"/>
      </w:tabs>
      <w:spacing w:before="60" w:after="0" w:line="288" w:lineRule="auto"/>
    </w:pPr>
    <w:rPr>
      <w:rFonts w:eastAsia="Times New Roman"/>
      <w:szCs w:val="26"/>
    </w:rPr>
  </w:style>
  <w:style w:type="paragraph" w:customStyle="1" w:styleId="NoidungChar0">
    <w:name w:val="Noidung Char"/>
    <w:basedOn w:val="Normal"/>
    <w:link w:val="NoidungCharChar"/>
    <w:rsid w:val="00321450"/>
    <w:pPr>
      <w:spacing w:before="60" w:after="60" w:line="340" w:lineRule="exact"/>
      <w:ind w:left="2138"/>
    </w:pPr>
    <w:rPr>
      <w:rFonts w:eastAsia="Times New Roman"/>
      <w:sz w:val="28"/>
      <w:szCs w:val="28"/>
      <w:lang w:val="x-none" w:eastAsia="x-none"/>
    </w:rPr>
  </w:style>
  <w:style w:type="character" w:customStyle="1" w:styleId="NoidungCharChar">
    <w:name w:val="Noidung Char Char"/>
    <w:link w:val="NoidungChar0"/>
    <w:rsid w:val="00321450"/>
    <w:rPr>
      <w:rFonts w:eastAsia="Times New Roman"/>
      <w:sz w:val="28"/>
      <w:szCs w:val="28"/>
      <w:lang w:val="x-none" w:eastAsia="x-none"/>
    </w:rPr>
  </w:style>
  <w:style w:type="character" w:customStyle="1" w:styleId="5Char">
    <w:name w:val="5 Char"/>
    <w:link w:val="5"/>
    <w:rsid w:val="00321450"/>
    <w:rPr>
      <w:rFonts w:eastAsia="Times New Roman"/>
      <w:sz w:val="26"/>
      <w:szCs w:val="26"/>
    </w:rPr>
  </w:style>
  <w:style w:type="paragraph" w:customStyle="1" w:styleId="Gachdong">
    <w:name w:val="Gachdong"/>
    <w:basedOn w:val="Normal"/>
    <w:rsid w:val="00321450"/>
    <w:pPr>
      <w:tabs>
        <w:tab w:val="num" w:pos="496"/>
      </w:tabs>
      <w:spacing w:before="60" w:after="60" w:line="340" w:lineRule="exact"/>
      <w:ind w:left="-343" w:firstLine="703"/>
    </w:pPr>
    <w:rPr>
      <w:rFonts w:eastAsia="Times New Roman"/>
      <w:sz w:val="24"/>
      <w:szCs w:val="24"/>
    </w:rPr>
  </w:style>
  <w:style w:type="paragraph" w:customStyle="1" w:styleId="ChuChar0">
    <w:name w:val="Chu Char"/>
    <w:basedOn w:val="Normal"/>
    <w:link w:val="ChuCharChar"/>
    <w:rsid w:val="00321450"/>
    <w:pPr>
      <w:spacing w:before="60" w:after="60" w:line="340" w:lineRule="exact"/>
      <w:ind w:left="360" w:hanging="360"/>
    </w:pPr>
    <w:rPr>
      <w:rFonts w:eastAsia="Times New Roman"/>
      <w:sz w:val="28"/>
      <w:szCs w:val="28"/>
      <w:lang w:val="nb-NO"/>
    </w:rPr>
  </w:style>
  <w:style w:type="character" w:customStyle="1" w:styleId="ChuCharChar">
    <w:name w:val="Chu Char Char"/>
    <w:link w:val="ChuChar0"/>
    <w:rsid w:val="00321450"/>
    <w:rPr>
      <w:rFonts w:eastAsia="Times New Roman"/>
      <w:sz w:val="28"/>
      <w:szCs w:val="28"/>
      <w:lang w:val="nb-NO"/>
    </w:rPr>
  </w:style>
  <w:style w:type="paragraph" w:customStyle="1" w:styleId="dauchuong">
    <w:name w:val="dauchuong"/>
    <w:basedOn w:val="Normal"/>
    <w:rsid w:val="00321450"/>
    <w:pPr>
      <w:tabs>
        <w:tab w:val="left" w:pos="567"/>
        <w:tab w:val="num" w:pos="1440"/>
      </w:tabs>
      <w:overflowPunct w:val="0"/>
      <w:autoSpaceDE w:val="0"/>
      <w:autoSpaceDN w:val="0"/>
      <w:adjustRightInd w:val="0"/>
      <w:spacing w:before="60" w:after="60" w:line="320" w:lineRule="exact"/>
      <w:ind w:left="567" w:hanging="567"/>
      <w:jc w:val="left"/>
      <w:textAlignment w:val="baseline"/>
    </w:pPr>
    <w:rPr>
      <w:rFonts w:ascii="Times New Roman Bold" w:eastAsia="Times New Roman" w:hAnsi="Times New Roman Bold"/>
      <w:b/>
      <w:noProof/>
      <w:spacing w:val="2"/>
      <w:sz w:val="24"/>
      <w:szCs w:val="24"/>
    </w:rPr>
  </w:style>
  <w:style w:type="paragraph" w:customStyle="1" w:styleId="Noidung3">
    <w:name w:val="Noidung"/>
    <w:basedOn w:val="Normal"/>
    <w:rsid w:val="00321450"/>
    <w:pPr>
      <w:spacing w:before="60" w:after="60" w:line="340" w:lineRule="exact"/>
      <w:ind w:left="2138"/>
    </w:pPr>
    <w:rPr>
      <w:rFonts w:eastAsia="Times New Roman"/>
      <w:sz w:val="24"/>
      <w:szCs w:val="24"/>
    </w:rPr>
  </w:style>
  <w:style w:type="numbering" w:customStyle="1" w:styleId="Thuyetminhchung1">
    <w:name w:val="Thuyet minh chung1"/>
    <w:basedOn w:val="NoList"/>
    <w:rsid w:val="00321450"/>
    <w:pPr>
      <w:numPr>
        <w:numId w:val="79"/>
      </w:numPr>
    </w:pPr>
  </w:style>
  <w:style w:type="character" w:customStyle="1" w:styleId="Vnbnnidung">
    <w:name w:val="Văn bản nội dung_"/>
    <w:link w:val="Vnbnnidung0"/>
    <w:rsid w:val="00321450"/>
    <w:rPr>
      <w:rFonts w:eastAsia="Times New Roman"/>
      <w:sz w:val="26"/>
      <w:szCs w:val="26"/>
      <w:shd w:val="clear" w:color="auto" w:fill="FFFFFF"/>
    </w:rPr>
  </w:style>
  <w:style w:type="paragraph" w:customStyle="1" w:styleId="Vnbnnidung0">
    <w:name w:val="Văn bản nội dung"/>
    <w:basedOn w:val="Normal"/>
    <w:link w:val="Vnbnnidung"/>
    <w:rsid w:val="00321450"/>
    <w:pPr>
      <w:widowControl w:val="0"/>
      <w:shd w:val="clear" w:color="auto" w:fill="FFFFFF"/>
      <w:spacing w:before="420" w:after="240" w:line="0" w:lineRule="atLeast"/>
      <w:ind w:firstLine="0"/>
    </w:pPr>
    <w:rPr>
      <w:rFonts w:eastAsia="Times New Roman"/>
      <w:szCs w:val="26"/>
    </w:rPr>
  </w:style>
  <w:style w:type="paragraph" w:customStyle="1" w:styleId="LV1">
    <w:name w:val="LV1"/>
    <w:basedOn w:val="Normal"/>
    <w:rsid w:val="00FB0AAA"/>
    <w:pPr>
      <w:numPr>
        <w:numId w:val="85"/>
      </w:numPr>
      <w:spacing w:before="0" w:after="200"/>
      <w:jc w:val="center"/>
    </w:pPr>
    <w:rPr>
      <w:rFonts w:eastAsia="Arial"/>
      <w:b/>
      <w:caps/>
      <w:szCs w:val="22"/>
      <w:lang w:val="vi-VN"/>
    </w:rPr>
  </w:style>
  <w:style w:type="paragraph" w:customStyle="1" w:styleId="LV2">
    <w:name w:val="LV2"/>
    <w:basedOn w:val="LV1"/>
    <w:rsid w:val="00FB0AAA"/>
    <w:pPr>
      <w:numPr>
        <w:ilvl w:val="1"/>
      </w:numPr>
      <w:spacing w:before="240" w:after="120" w:line="264" w:lineRule="auto"/>
      <w:jc w:val="left"/>
    </w:pPr>
    <w:rPr>
      <w:caps w:val="0"/>
      <w:szCs w:val="24"/>
      <w:lang w:val="en-US"/>
    </w:rPr>
  </w:style>
  <w:style w:type="paragraph" w:customStyle="1" w:styleId="LV3">
    <w:name w:val="LV3"/>
    <w:basedOn w:val="LV2"/>
    <w:rsid w:val="00FB0AAA"/>
    <w:pPr>
      <w:numPr>
        <w:ilvl w:val="2"/>
      </w:numPr>
    </w:pPr>
  </w:style>
  <w:style w:type="paragraph" w:customStyle="1" w:styleId="LV4">
    <w:name w:val="LV4"/>
    <w:basedOn w:val="LV3"/>
    <w:rsid w:val="00FB0AAA"/>
    <w:pPr>
      <w:numPr>
        <w:ilvl w:val="3"/>
      </w:numPr>
    </w:pPr>
    <w:rPr>
      <w:b w:val="0"/>
      <w:i/>
    </w:rPr>
  </w:style>
  <w:style w:type="paragraph" w:customStyle="1" w:styleId="LV5">
    <w:name w:val="LV5"/>
    <w:basedOn w:val="LV4"/>
    <w:rsid w:val="00FB0AAA"/>
    <w:pPr>
      <w:numPr>
        <w:ilvl w:val="4"/>
      </w:numPr>
      <w:spacing w:before="120"/>
      <w:jc w:val="both"/>
    </w:pPr>
    <w:rPr>
      <w:i w:val="0"/>
    </w:rPr>
  </w:style>
  <w:style w:type="paragraph" w:customStyle="1" w:styleId="LV6">
    <w:name w:val="LV6"/>
    <w:basedOn w:val="LV5"/>
    <w:rsid w:val="00FB0AAA"/>
    <w:pPr>
      <w:numPr>
        <w:ilvl w:val="5"/>
      </w:numPr>
      <w:spacing w:before="240"/>
      <w:ind w:left="567" w:firstLine="0"/>
    </w:pPr>
  </w:style>
  <w:style w:type="paragraph" w:customStyle="1" w:styleId="LV7">
    <w:name w:val="LV7"/>
    <w:basedOn w:val="LV6"/>
    <w:rsid w:val="00FB0AAA"/>
    <w:pPr>
      <w:numPr>
        <w:ilvl w:val="6"/>
      </w:numPr>
    </w:pPr>
  </w:style>
  <w:style w:type="paragraph" w:customStyle="1" w:styleId="LV8-Hinh">
    <w:name w:val="LV8-Hinh"/>
    <w:basedOn w:val="LV7"/>
    <w:rsid w:val="00FB0AAA"/>
    <w:pPr>
      <w:numPr>
        <w:ilvl w:val="7"/>
      </w:numPr>
      <w:spacing w:before="120" w:after="240"/>
      <w:jc w:val="center"/>
    </w:pPr>
  </w:style>
  <w:style w:type="paragraph" w:customStyle="1" w:styleId="LV9-Bang">
    <w:name w:val="LV9-Bang"/>
    <w:basedOn w:val="LV8-Hinh"/>
    <w:rsid w:val="00FB0AAA"/>
    <w:pPr>
      <w:numPr>
        <w:ilvl w:val="8"/>
      </w:numPr>
      <w:spacing w:before="240" w:after="1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qFormat="1"/>
    <w:lsdException w:name="heading 5" w:uiPriority="0" w:qFormat="1"/>
    <w:lsdException w:name="heading 6" w:uiPriority="9" w:qFormat="1"/>
    <w:lsdException w:name="heading 7" w:uiPriority="0" w:qFormat="1"/>
    <w:lsdException w:name="heading 8" w:uiPriority="0" w:qFormat="1"/>
    <w:lsdException w:name="heading 9" w:uiPriority="0" w:qFormat="1"/>
    <w:lsdException w:name="index 1" w:uiPriority="0"/>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uiPriority="0" w:qFormat="1"/>
    <w:lsdException w:name="footnote reference" w:uiPriority="0"/>
    <w:lsdException w:name="line number" w:uiPriority="0"/>
    <w:lsdException w:name="page number" w:uiPriority="0"/>
    <w:lsdException w:name="toa heading"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3" w:uiPriority="0"/>
    <w:lsdException w:name="List Number 2" w:uiPriority="0"/>
    <w:lsdException w:name="List Number 3" w:uiPriority="0"/>
    <w:lsdException w:name="Title" w:semiHidden="0" w:uiPriority="0" w:unhideWhenUsed="0" w:qFormat="1"/>
    <w:lsdException w:name="Default Paragraph Font" w:uiPriority="1"/>
    <w:lsdException w:name="Body Text" w:uiPriority="0"/>
    <w:lsdException w:name="List Continue"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annotation subject" w:uiPriority="0"/>
    <w:lsdException w:name="Outline List 2" w:uiPriority="0"/>
    <w:lsdException w:name="Table Elegan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774B2"/>
    <w:pPr>
      <w:spacing w:before="120" w:after="120" w:line="276" w:lineRule="auto"/>
      <w:ind w:firstLine="720"/>
      <w:jc w:val="both"/>
    </w:pPr>
    <w:rPr>
      <w:sz w:val="26"/>
    </w:rPr>
  </w:style>
  <w:style w:type="paragraph" w:styleId="Heading1">
    <w:name w:val="heading 1"/>
    <w:aliases w:val="PHẦN,Section Heading,Chuong 1,Heading 1 Char Char Char Char Char Char Char Char Char Char Char Char Char,Heading 1_Nam,标题 1 Char Char Char Char,H1,Hao-1,Heading 1 Char Char,H 1,TCVN,Tieude1,Heading,H-1,EBAHeading 1,phan,PHAN TM TT,g,h1,h11,h12"/>
    <w:basedOn w:val="Normal"/>
    <w:next w:val="Normal"/>
    <w:link w:val="Heading1Char"/>
    <w:autoRedefine/>
    <w:qFormat/>
    <w:rsid w:val="0002327A"/>
    <w:pPr>
      <w:keepNext/>
      <w:ind w:left="5541" w:hanging="5541"/>
      <w:jc w:val="center"/>
      <w:outlineLvl w:val="0"/>
    </w:pPr>
    <w:rPr>
      <w:rFonts w:eastAsia="Times New Roman"/>
      <w:b/>
      <w:bCs/>
      <w:color w:val="0000FF"/>
      <w:kern w:val="32"/>
      <w:sz w:val="30"/>
      <w:szCs w:val="32"/>
    </w:rPr>
  </w:style>
  <w:style w:type="paragraph" w:styleId="Heading2">
    <w:name w:val="heading 2"/>
    <w:aliases w:val="CHƯƠNG,la ma,P1-1.1.1,Reset numbering,Major,Heading 2 Char Char,Char1 Char,Char1 Char Char,Char1 Char1,tuan2,l2,H2,HeadB,Hao-2,Heading 2 Char Char Char Char Char,Heading 2 Char Char Char Char1,DAU MUC,H 2 Char Char,BVI2,Heading 2-BVI,RepHead2"/>
    <w:basedOn w:val="Normal"/>
    <w:next w:val="Normal"/>
    <w:link w:val="Heading2Char"/>
    <w:uiPriority w:val="9"/>
    <w:unhideWhenUsed/>
    <w:qFormat/>
    <w:rsid w:val="004332A9"/>
    <w:pPr>
      <w:keepNext/>
      <w:numPr>
        <w:ilvl w:val="1"/>
        <w:numId w:val="4"/>
      </w:numPr>
      <w:spacing w:before="240"/>
      <w:outlineLvl w:val="1"/>
    </w:pPr>
    <w:rPr>
      <w:rFonts w:eastAsia="Times New Roman"/>
      <w:b/>
      <w:bCs/>
      <w:iCs/>
      <w:color w:val="CC00FF"/>
      <w:szCs w:val="28"/>
    </w:rPr>
  </w:style>
  <w:style w:type="paragraph" w:styleId="Heading3">
    <w:name w:val="heading 3"/>
    <w:aliases w:val="BÀI,Heading 3 Char Char Char,Heading 3 Char Char Char Char Char Char Char,Heading 3 Char Char Char Char Char Char,Heading 31,Heading 3 Char Char1,Heading 3 Char Char Char1,Char2,HeadC,Char9,Hao-3,Cha4 Char,Cha4,Head3,small-head3 Char,Section"/>
    <w:basedOn w:val="Normal"/>
    <w:next w:val="Normal"/>
    <w:link w:val="Heading3Char"/>
    <w:unhideWhenUsed/>
    <w:qFormat/>
    <w:rsid w:val="00321450"/>
    <w:pPr>
      <w:keepNext/>
      <w:numPr>
        <w:ilvl w:val="2"/>
        <w:numId w:val="4"/>
      </w:numPr>
      <w:outlineLvl w:val="2"/>
    </w:pPr>
    <w:rPr>
      <w:rFonts w:eastAsia="Times New Roman"/>
      <w:b/>
      <w:bCs/>
      <w:szCs w:val="26"/>
    </w:rPr>
  </w:style>
  <w:style w:type="paragraph" w:styleId="Heading4">
    <w:name w:val="heading 4"/>
    <w:aliases w:val="mục lớn,Level 2 - a,Hao-4,Heading 4 Char Char Char Char Char Char Char Char Char Char Char Char,Heading 4 Char Char Char Char Char Char Char Char Char Char Char,Heading 4 Char Char Char Char Char Char Char Char Char Char Char Char Char, Char"/>
    <w:basedOn w:val="Normal"/>
    <w:next w:val="Normal"/>
    <w:link w:val="Heading4Char"/>
    <w:uiPriority w:val="99"/>
    <w:qFormat/>
    <w:rsid w:val="00096E46"/>
    <w:pPr>
      <w:keepNext/>
      <w:numPr>
        <w:ilvl w:val="3"/>
        <w:numId w:val="4"/>
      </w:numPr>
      <w:outlineLvl w:val="3"/>
    </w:pPr>
    <w:rPr>
      <w:rFonts w:eastAsia="MS Mincho"/>
      <w:b/>
      <w:bCs/>
      <w:i/>
      <w:szCs w:val="28"/>
      <w:lang w:eastAsia="ja-JP"/>
    </w:rPr>
  </w:style>
  <w:style w:type="paragraph" w:styleId="Heading5">
    <w:name w:val="heading 5"/>
    <w:aliases w:val="Heading 5 Char1,Heading 5 Char Char,H 5,Equation,L5,8.1,RepHead5,Heading 5 Char2 Char Char1,Paragraph Char1 Char Char1,Heading 5 Char Char1 Char Char1,Heading 5 Char1 Char Char Char1,Heading 5 Char Char Char Char Char,abang,normal,Char Char24"/>
    <w:basedOn w:val="Normal"/>
    <w:next w:val="Normal"/>
    <w:link w:val="Heading5Char"/>
    <w:unhideWhenUsed/>
    <w:qFormat/>
    <w:rsid w:val="00C361FC"/>
    <w:pPr>
      <w:numPr>
        <w:ilvl w:val="4"/>
        <w:numId w:val="4"/>
      </w:numPr>
      <w:spacing w:before="60"/>
      <w:jc w:val="center"/>
      <w:outlineLvl w:val="4"/>
    </w:pPr>
    <w:rPr>
      <w:rFonts w:eastAsia="Times New Roman"/>
      <w:b/>
      <w:bCs/>
      <w:i/>
      <w:iCs/>
      <w:szCs w:val="26"/>
    </w:rPr>
  </w:style>
  <w:style w:type="paragraph" w:styleId="Heading6">
    <w:name w:val="heading 6"/>
    <w:aliases w:val="muc a,Table, Char4,Char4,HINH,. (a.),(a,)1,9.1,L6,sub-dash,sd,Heading 6 Char Char,Heading 6 Char Char Char Char Char,Diverse,Heading 6 Char Char Char"/>
    <w:basedOn w:val="Normal"/>
    <w:next w:val="Normal"/>
    <w:link w:val="Heading6Char"/>
    <w:uiPriority w:val="9"/>
    <w:unhideWhenUsed/>
    <w:qFormat/>
    <w:rsid w:val="00FD6558"/>
    <w:pPr>
      <w:numPr>
        <w:ilvl w:val="5"/>
        <w:numId w:val="4"/>
      </w:numPr>
      <w:jc w:val="center"/>
      <w:outlineLvl w:val="5"/>
    </w:pPr>
    <w:rPr>
      <w:rFonts w:eastAsia="Times New Roman"/>
      <w:b/>
      <w:bCs/>
      <w:szCs w:val="22"/>
    </w:rPr>
  </w:style>
  <w:style w:type="paragraph" w:styleId="Heading7">
    <w:name w:val="heading 7"/>
    <w:aliases w:val="CHUONGT,Figure,b.thuong,figure,. [(1)]"/>
    <w:basedOn w:val="Normal"/>
    <w:next w:val="Normal"/>
    <w:link w:val="Heading7Char"/>
    <w:unhideWhenUsed/>
    <w:qFormat/>
    <w:rsid w:val="0051363C"/>
    <w:pPr>
      <w:keepNext/>
      <w:keepLines/>
      <w:numPr>
        <w:ilvl w:val="6"/>
        <w:numId w:val="4"/>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aliases w:val="MUC 1.1T,. [(a)]"/>
    <w:basedOn w:val="Normal"/>
    <w:next w:val="Normal"/>
    <w:link w:val="Heading8Char"/>
    <w:unhideWhenUsed/>
    <w:qFormat/>
    <w:rsid w:val="0051363C"/>
    <w:pPr>
      <w:keepNext/>
      <w:keepLines/>
      <w:numPr>
        <w:ilvl w:val="7"/>
        <w:numId w:val="4"/>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Legal Level 1.1.1.1., Char Char Char Char Char Char Char Char Char Char Char Char Char Char, Char Char Char Char Char Char Char Char Char Char Char Char Char Char Char Char Char,aa,. [(iii)],[(iii)]"/>
    <w:basedOn w:val="Normal"/>
    <w:next w:val="Normal"/>
    <w:link w:val="Heading9Char"/>
    <w:unhideWhenUsed/>
    <w:qFormat/>
    <w:rsid w:val="0051363C"/>
    <w:pPr>
      <w:keepNext/>
      <w:keepLines/>
      <w:numPr>
        <w:ilvl w:val="8"/>
        <w:numId w:val="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PHẦN Char,Section Heading Char1,Chuong 1 Char,Heading 1 Char Char Char Char Char Char Char Char Char Char Char Char Char Char,Heading 1_Nam Char,标题 1 Char Char Char Char Char,H1 Char,Hao-1 Char,Heading 1 Char Char Char,H 1 Char,TCVN Char"/>
    <w:link w:val="Heading1"/>
    <w:uiPriority w:val="34"/>
    <w:rsid w:val="0002327A"/>
    <w:rPr>
      <w:rFonts w:eastAsia="Times New Roman"/>
      <w:b/>
      <w:bCs/>
      <w:color w:val="0000FF"/>
      <w:kern w:val="32"/>
      <w:sz w:val="30"/>
      <w:szCs w:val="32"/>
    </w:rPr>
  </w:style>
  <w:style w:type="paragraph" w:styleId="Header">
    <w:name w:val="header"/>
    <w:aliases w:val="Header Char Char Char,Header Char Char"/>
    <w:basedOn w:val="Normal"/>
    <w:link w:val="HeaderChar"/>
    <w:uiPriority w:val="99"/>
    <w:unhideWhenUsed/>
    <w:rsid w:val="007451CE"/>
    <w:pPr>
      <w:tabs>
        <w:tab w:val="center" w:pos="4680"/>
        <w:tab w:val="right" w:pos="9360"/>
      </w:tabs>
    </w:pPr>
    <w:rPr>
      <w:b/>
      <w:sz w:val="20"/>
    </w:rPr>
  </w:style>
  <w:style w:type="character" w:customStyle="1" w:styleId="HeaderChar">
    <w:name w:val="Header Char"/>
    <w:aliases w:val="Header Char Char Char Char,Header Char Char Char1"/>
    <w:link w:val="Header"/>
    <w:uiPriority w:val="99"/>
    <w:rsid w:val="007451CE"/>
    <w:rPr>
      <w:b/>
    </w:rPr>
  </w:style>
  <w:style w:type="paragraph" w:styleId="Footer">
    <w:name w:val="footer"/>
    <w:basedOn w:val="Normal"/>
    <w:link w:val="FooterChar"/>
    <w:uiPriority w:val="99"/>
    <w:unhideWhenUsed/>
    <w:rsid w:val="007451CE"/>
    <w:pPr>
      <w:tabs>
        <w:tab w:val="center" w:pos="4680"/>
        <w:tab w:val="right" w:pos="9360"/>
      </w:tabs>
    </w:pPr>
    <w:rPr>
      <w:b/>
      <w:sz w:val="20"/>
    </w:rPr>
  </w:style>
  <w:style w:type="character" w:customStyle="1" w:styleId="FooterChar">
    <w:name w:val="Footer Char"/>
    <w:link w:val="Footer"/>
    <w:uiPriority w:val="99"/>
    <w:rsid w:val="007451CE"/>
    <w:rPr>
      <w:b/>
    </w:rPr>
  </w:style>
  <w:style w:type="paragraph" w:styleId="BalloonText">
    <w:name w:val="Balloon Text"/>
    <w:basedOn w:val="Normal"/>
    <w:link w:val="BalloonTextChar"/>
    <w:uiPriority w:val="99"/>
    <w:unhideWhenUsed/>
    <w:rsid w:val="007451CE"/>
    <w:pPr>
      <w:spacing w:before="0" w:after="0" w:line="240" w:lineRule="auto"/>
    </w:pPr>
    <w:rPr>
      <w:rFonts w:ascii="Tahoma" w:hAnsi="Tahoma"/>
      <w:b/>
      <w:sz w:val="16"/>
      <w:szCs w:val="16"/>
    </w:rPr>
  </w:style>
  <w:style w:type="character" w:customStyle="1" w:styleId="BalloonTextChar">
    <w:name w:val="Balloon Text Char"/>
    <w:link w:val="BalloonText"/>
    <w:uiPriority w:val="99"/>
    <w:rsid w:val="007451CE"/>
    <w:rPr>
      <w:rFonts w:ascii="Tahoma" w:hAnsi="Tahoma" w:cs="Tahoma"/>
      <w:b/>
      <w:sz w:val="16"/>
      <w:szCs w:val="16"/>
    </w:rPr>
  </w:style>
  <w:style w:type="table" w:styleId="TableGrid">
    <w:name w:val="Table Grid"/>
    <w:basedOn w:val="TableNormal"/>
    <w:uiPriority w:val="39"/>
    <w:rsid w:val="007451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khinh">
    <w:name w:val="Tkhinh"/>
    <w:basedOn w:val="Normal"/>
    <w:qFormat/>
    <w:rsid w:val="00D94CFA"/>
    <w:pPr>
      <w:ind w:firstLine="0"/>
      <w:jc w:val="center"/>
    </w:pPr>
    <w:rPr>
      <w:b/>
      <w:i/>
    </w:rPr>
  </w:style>
  <w:style w:type="character" w:customStyle="1" w:styleId="Heading2Char">
    <w:name w:val="Heading 2 Char"/>
    <w:aliases w:val="CHƯƠNG Char,la ma Char1,P1-1.1.1 Char1,Reset numbering Char,Major Char,Heading 2 Char Char Char,Char1 Char Char1,Char1 Char Char Char,Char1 Char1 Char,tuan2 Char,l2 Char,H2 Char,HeadB Char,Hao-2 Char,Heading 2 Char Char Char Char1 Char"/>
    <w:link w:val="Heading2"/>
    <w:uiPriority w:val="9"/>
    <w:rsid w:val="004332A9"/>
    <w:rPr>
      <w:rFonts w:eastAsia="Times New Roman"/>
      <w:b/>
      <w:bCs/>
      <w:iCs/>
      <w:color w:val="CC00FF"/>
      <w:sz w:val="26"/>
      <w:szCs w:val="28"/>
    </w:rPr>
  </w:style>
  <w:style w:type="character" w:customStyle="1" w:styleId="Heading3Char">
    <w:name w:val="Heading 3 Char"/>
    <w:aliases w:val="BÀI Char,Heading 3 Char Char Char Char,Heading 3 Char Char Char Char Char Char Char Char,Heading 3 Char Char Char Char Char Char Char1,Heading 31 Char,Heading 3 Char Char1 Char,Heading 3 Char Char Char1 Char,Char2 Char,HeadC Char"/>
    <w:link w:val="Heading3"/>
    <w:rsid w:val="00321450"/>
    <w:rPr>
      <w:rFonts w:eastAsia="Times New Roman"/>
      <w:b/>
      <w:bCs/>
      <w:sz w:val="26"/>
      <w:szCs w:val="26"/>
    </w:rPr>
  </w:style>
  <w:style w:type="paragraph" w:customStyle="1" w:styleId="Bangbieu">
    <w:name w:val="Bang bieu"/>
    <w:basedOn w:val="Caption"/>
    <w:link w:val="BangbieuChar"/>
    <w:qFormat/>
    <w:rsid w:val="00EB161C"/>
    <w:pPr>
      <w:ind w:firstLine="0"/>
      <w:jc w:val="center"/>
    </w:pPr>
    <w:rPr>
      <w:rFonts w:eastAsia="Times New Roman"/>
      <w:bCs w:val="0"/>
      <w:i/>
      <w:sz w:val="26"/>
      <w:szCs w:val="26"/>
    </w:rPr>
  </w:style>
  <w:style w:type="character" w:customStyle="1" w:styleId="BangbieuChar">
    <w:name w:val="Bang bieu Char"/>
    <w:link w:val="Bangbieu"/>
    <w:rsid w:val="00EB161C"/>
    <w:rPr>
      <w:rFonts w:eastAsia="Times New Roman"/>
      <w:b/>
      <w:i/>
      <w:sz w:val="26"/>
      <w:szCs w:val="26"/>
    </w:rPr>
  </w:style>
  <w:style w:type="paragraph" w:styleId="Caption">
    <w:name w:val="caption"/>
    <w:aliases w:val="Caption Char Char Char Char,Caption Char Char Char Char Char Char,Caption Char Char Char Char Char Char Char Char,Caption Char Char Char Char Cha Char Char Char Char Char Char,Caption Char,Bảng,Caption Char1 Char,Caption Char Char Char,Bang_VSMT"/>
    <w:basedOn w:val="Normal"/>
    <w:next w:val="Normal"/>
    <w:link w:val="CaptionChar1"/>
    <w:unhideWhenUsed/>
    <w:qFormat/>
    <w:rsid w:val="00EB161C"/>
    <w:rPr>
      <w:b/>
      <w:bCs/>
      <w:sz w:val="20"/>
    </w:rPr>
  </w:style>
  <w:style w:type="paragraph" w:styleId="TOC2">
    <w:name w:val="toc 2"/>
    <w:basedOn w:val="Normal"/>
    <w:next w:val="Normal"/>
    <w:autoRedefine/>
    <w:uiPriority w:val="39"/>
    <w:unhideWhenUsed/>
    <w:rsid w:val="00CA0B93"/>
    <w:pPr>
      <w:ind w:left="261" w:firstLine="0"/>
    </w:pPr>
  </w:style>
  <w:style w:type="paragraph" w:styleId="TOC1">
    <w:name w:val="toc 1"/>
    <w:basedOn w:val="Normal"/>
    <w:next w:val="Normal"/>
    <w:autoRedefine/>
    <w:uiPriority w:val="39"/>
    <w:unhideWhenUsed/>
    <w:qFormat/>
    <w:rsid w:val="003F5EDC"/>
    <w:pPr>
      <w:tabs>
        <w:tab w:val="right" w:leader="dot" w:pos="9628"/>
      </w:tabs>
      <w:spacing w:before="40" w:after="40"/>
      <w:ind w:firstLine="0"/>
    </w:pPr>
    <w:rPr>
      <w:b/>
      <w:noProof/>
      <w:color w:val="000000" w:themeColor="text1"/>
    </w:rPr>
  </w:style>
  <w:style w:type="paragraph" w:styleId="TOC3">
    <w:name w:val="toc 3"/>
    <w:basedOn w:val="Normal"/>
    <w:next w:val="Normal"/>
    <w:autoRedefine/>
    <w:uiPriority w:val="39"/>
    <w:unhideWhenUsed/>
    <w:rsid w:val="00BC2BA6"/>
    <w:pPr>
      <w:ind w:left="522" w:firstLine="0"/>
    </w:pPr>
  </w:style>
  <w:style w:type="character" w:styleId="Hyperlink">
    <w:name w:val="Hyperlink"/>
    <w:uiPriority w:val="99"/>
    <w:unhideWhenUsed/>
    <w:rsid w:val="00CA0B93"/>
    <w:rPr>
      <w:color w:val="0000FF"/>
      <w:u w:val="single"/>
    </w:rPr>
  </w:style>
  <w:style w:type="paragraph" w:styleId="BodyText">
    <w:name w:val="Body Text"/>
    <w:basedOn w:val="Normal"/>
    <w:link w:val="BodyTextChar"/>
    <w:rsid w:val="000F2E11"/>
    <w:pPr>
      <w:spacing w:before="0" w:after="0" w:line="240" w:lineRule="auto"/>
      <w:ind w:firstLine="0"/>
      <w:jc w:val="center"/>
    </w:pPr>
    <w:rPr>
      <w:rFonts w:ascii="VNI-Helve" w:eastAsia="Times New Roman" w:hAnsi="VNI-Helve"/>
      <w:b/>
    </w:rPr>
  </w:style>
  <w:style w:type="character" w:customStyle="1" w:styleId="BodyTextChar">
    <w:name w:val="Body Text Char"/>
    <w:link w:val="BodyText"/>
    <w:uiPriority w:val="99"/>
    <w:rsid w:val="000F2E11"/>
    <w:rPr>
      <w:rFonts w:ascii="VNI-Helve" w:eastAsia="Times New Roman" w:hAnsi="VNI-Helve"/>
      <w:b/>
      <w:sz w:val="26"/>
    </w:rPr>
  </w:style>
  <w:style w:type="paragraph" w:customStyle="1" w:styleId="hINH0">
    <w:name w:val="hINH"/>
    <w:basedOn w:val="Normal"/>
    <w:qFormat/>
    <w:rsid w:val="00BF4563"/>
    <w:pPr>
      <w:ind w:firstLine="0"/>
      <w:jc w:val="center"/>
    </w:pPr>
    <w:rPr>
      <w:i/>
      <w:szCs w:val="26"/>
    </w:rPr>
  </w:style>
  <w:style w:type="paragraph" w:styleId="TOC4">
    <w:name w:val="toc 4"/>
    <w:basedOn w:val="Normal"/>
    <w:next w:val="Normal"/>
    <w:autoRedefine/>
    <w:uiPriority w:val="39"/>
    <w:unhideWhenUsed/>
    <w:rsid w:val="00BC2BA6"/>
    <w:pPr>
      <w:spacing w:before="0"/>
      <w:ind w:left="658" w:firstLine="0"/>
    </w:pPr>
    <w:rPr>
      <w:rFonts w:eastAsia="Times New Roman"/>
      <w:szCs w:val="22"/>
    </w:rPr>
  </w:style>
  <w:style w:type="paragraph" w:styleId="TOC5">
    <w:name w:val="toc 5"/>
    <w:basedOn w:val="Normal"/>
    <w:next w:val="Normal"/>
    <w:autoRedefine/>
    <w:uiPriority w:val="39"/>
    <w:unhideWhenUsed/>
    <w:rsid w:val="00A769E5"/>
    <w:pPr>
      <w:spacing w:before="0" w:after="100"/>
      <w:ind w:left="880" w:firstLine="0"/>
      <w:jc w:val="left"/>
    </w:pPr>
    <w:rPr>
      <w:rFonts w:ascii="Calibri" w:eastAsia="Times New Roman" w:hAnsi="Calibri"/>
      <w:sz w:val="22"/>
      <w:szCs w:val="22"/>
    </w:rPr>
  </w:style>
  <w:style w:type="paragraph" w:styleId="TOC6">
    <w:name w:val="toc 6"/>
    <w:basedOn w:val="Normal"/>
    <w:next w:val="Normal"/>
    <w:autoRedefine/>
    <w:uiPriority w:val="39"/>
    <w:unhideWhenUsed/>
    <w:rsid w:val="00A769E5"/>
    <w:pPr>
      <w:spacing w:before="0" w:after="100"/>
      <w:ind w:left="1100" w:firstLine="0"/>
      <w:jc w:val="left"/>
    </w:pPr>
    <w:rPr>
      <w:rFonts w:ascii="Calibri" w:eastAsia="Times New Roman" w:hAnsi="Calibri"/>
      <w:sz w:val="22"/>
      <w:szCs w:val="22"/>
    </w:rPr>
  </w:style>
  <w:style w:type="paragraph" w:styleId="TOC7">
    <w:name w:val="toc 7"/>
    <w:basedOn w:val="Normal"/>
    <w:next w:val="Normal"/>
    <w:autoRedefine/>
    <w:uiPriority w:val="39"/>
    <w:unhideWhenUsed/>
    <w:rsid w:val="00A769E5"/>
    <w:pPr>
      <w:spacing w:before="0" w:after="100"/>
      <w:ind w:left="1320" w:firstLine="0"/>
      <w:jc w:val="left"/>
    </w:pPr>
    <w:rPr>
      <w:rFonts w:ascii="Calibri" w:eastAsia="Times New Roman" w:hAnsi="Calibri"/>
      <w:sz w:val="22"/>
      <w:szCs w:val="22"/>
    </w:rPr>
  </w:style>
  <w:style w:type="paragraph" w:styleId="TOC8">
    <w:name w:val="toc 8"/>
    <w:basedOn w:val="Normal"/>
    <w:next w:val="Normal"/>
    <w:autoRedefine/>
    <w:uiPriority w:val="39"/>
    <w:unhideWhenUsed/>
    <w:rsid w:val="00A769E5"/>
    <w:pPr>
      <w:spacing w:before="0" w:after="100"/>
      <w:ind w:left="1540" w:firstLine="0"/>
      <w:jc w:val="left"/>
    </w:pPr>
    <w:rPr>
      <w:rFonts w:ascii="Calibri" w:eastAsia="Times New Roman" w:hAnsi="Calibri"/>
      <w:sz w:val="22"/>
      <w:szCs w:val="22"/>
    </w:rPr>
  </w:style>
  <w:style w:type="paragraph" w:styleId="TOC9">
    <w:name w:val="toc 9"/>
    <w:basedOn w:val="Normal"/>
    <w:next w:val="Normal"/>
    <w:autoRedefine/>
    <w:uiPriority w:val="39"/>
    <w:unhideWhenUsed/>
    <w:rsid w:val="00A769E5"/>
    <w:pPr>
      <w:spacing w:before="0" w:after="100"/>
      <w:ind w:left="1760" w:firstLine="0"/>
      <w:jc w:val="left"/>
    </w:pPr>
    <w:rPr>
      <w:rFonts w:ascii="Calibri" w:eastAsia="Times New Roman" w:hAnsi="Calibri"/>
      <w:sz w:val="22"/>
      <w:szCs w:val="22"/>
    </w:rPr>
  </w:style>
  <w:style w:type="character" w:customStyle="1" w:styleId="Heading4Char">
    <w:name w:val="Heading 4 Char"/>
    <w:aliases w:val="mục lớn Char,Level 2 - a Char,Hao-4 Char,Heading 4 Char Char Char Char Char Char Char Char Char Char Char Char Char1,Heading 4 Char Char Char Char Char Char Char Char Char Char Char Char1, Char Char"/>
    <w:link w:val="Heading4"/>
    <w:uiPriority w:val="99"/>
    <w:rsid w:val="00096E46"/>
    <w:rPr>
      <w:rFonts w:eastAsia="MS Mincho"/>
      <w:b/>
      <w:bCs/>
      <w:i/>
      <w:sz w:val="26"/>
      <w:szCs w:val="28"/>
      <w:lang w:eastAsia="ja-JP"/>
    </w:rPr>
  </w:style>
  <w:style w:type="paragraph" w:styleId="BodyTextIndent">
    <w:name w:val="Body Text Indent"/>
    <w:basedOn w:val="Normal"/>
    <w:link w:val="BodyTextIndentChar"/>
    <w:uiPriority w:val="99"/>
    <w:unhideWhenUsed/>
    <w:rsid w:val="00276BED"/>
    <w:pPr>
      <w:ind w:left="360"/>
    </w:pPr>
  </w:style>
  <w:style w:type="character" w:customStyle="1" w:styleId="BodyTextIndentChar">
    <w:name w:val="Body Text Indent Char"/>
    <w:link w:val="BodyTextIndent"/>
    <w:uiPriority w:val="99"/>
    <w:rsid w:val="00276BED"/>
    <w:rPr>
      <w:sz w:val="26"/>
    </w:rPr>
  </w:style>
  <w:style w:type="paragraph" w:styleId="BodyText3">
    <w:name w:val="Body Text 3"/>
    <w:basedOn w:val="Normal"/>
    <w:link w:val="BodyText3Char"/>
    <w:unhideWhenUsed/>
    <w:rsid w:val="00276BED"/>
    <w:rPr>
      <w:sz w:val="16"/>
      <w:szCs w:val="16"/>
    </w:rPr>
  </w:style>
  <w:style w:type="character" w:customStyle="1" w:styleId="BodyText3Char">
    <w:name w:val="Body Text 3 Char"/>
    <w:link w:val="BodyText3"/>
    <w:rsid w:val="00276BED"/>
    <w:rPr>
      <w:sz w:val="16"/>
      <w:szCs w:val="16"/>
    </w:rPr>
  </w:style>
  <w:style w:type="character" w:customStyle="1" w:styleId="Heading5Char">
    <w:name w:val="Heading 5 Char"/>
    <w:aliases w:val="Heading 5 Char1 Char,Heading 5 Char Char Char,H 5 Char,Equation Char,L5 Char,8.1 Char,RepHead5 Char,Heading 5 Char2 Char Char1 Char,Paragraph Char1 Char Char1 Char,Heading 5 Char Char1 Char Char1 Char,Heading 5 Char1 Char Char Char1 Char"/>
    <w:link w:val="Heading5"/>
    <w:rsid w:val="00C361FC"/>
    <w:rPr>
      <w:rFonts w:eastAsia="Times New Roman"/>
      <w:b/>
      <w:bCs/>
      <w:i/>
      <w:iCs/>
      <w:sz w:val="26"/>
      <w:szCs w:val="26"/>
    </w:rPr>
  </w:style>
  <w:style w:type="character" w:customStyle="1" w:styleId="Heading6Char">
    <w:name w:val="Heading 6 Char"/>
    <w:aliases w:val="muc a Char,Table Char, Char4 Char,Char4 Char,HINH Char,. (a.) Char,(a Char,)1 Char,9.1 Char,L6 Char,sub-dash Char,sd Char,Heading 6 Char Char Char1,Heading 6 Char Char Char Char Char Char,Diverse Char,Heading 6 Char Char Char Char"/>
    <w:link w:val="Heading6"/>
    <w:uiPriority w:val="9"/>
    <w:rsid w:val="00FD6558"/>
    <w:rPr>
      <w:rFonts w:eastAsia="Times New Roman"/>
      <w:b/>
      <w:bCs/>
      <w:sz w:val="26"/>
      <w:szCs w:val="22"/>
    </w:rPr>
  </w:style>
  <w:style w:type="paragraph" w:styleId="Title">
    <w:name w:val="Title"/>
    <w:basedOn w:val="Normal"/>
    <w:link w:val="TitleChar"/>
    <w:qFormat/>
    <w:rsid w:val="00774E06"/>
    <w:pPr>
      <w:spacing w:before="0" w:after="0" w:line="240" w:lineRule="auto"/>
      <w:ind w:firstLine="0"/>
      <w:jc w:val="center"/>
    </w:pPr>
    <w:rPr>
      <w:rFonts w:ascii="VNI-Helve" w:eastAsia="Times New Roman" w:hAnsi="VNI-Helve"/>
      <w:b/>
      <w:sz w:val="32"/>
    </w:rPr>
  </w:style>
  <w:style w:type="character" w:customStyle="1" w:styleId="TitleChar">
    <w:name w:val="Title Char"/>
    <w:link w:val="Title"/>
    <w:rsid w:val="00774E06"/>
    <w:rPr>
      <w:rFonts w:ascii="VNI-Helve" w:eastAsia="Times New Roman" w:hAnsi="VNI-Helve"/>
      <w:b/>
      <w:sz w:val="32"/>
    </w:rPr>
  </w:style>
  <w:style w:type="paragraph" w:customStyle="1" w:styleId="DOANVAN">
    <w:name w:val="DOAN VAN"/>
    <w:basedOn w:val="Normal"/>
    <w:qFormat/>
    <w:rsid w:val="00BB2F27"/>
    <w:rPr>
      <w:szCs w:val="22"/>
    </w:rPr>
  </w:style>
  <w:style w:type="paragraph" w:styleId="ListParagraph">
    <w:name w:val="List Paragraph"/>
    <w:aliases w:val="Main numbered paragraph,List Paragraph (numbered (a)),List Paragraph12,Sub-heading,ADB paragraph numbering,Numbered List Paragraph,numbered para,bullet,List Paragraph11,tieu de phu 1,Bullet paras,Medium Grid 1 - Accent 21"/>
    <w:basedOn w:val="Normal"/>
    <w:link w:val="ListParagraphChar"/>
    <w:uiPriority w:val="34"/>
    <w:qFormat/>
    <w:rsid w:val="000F5CD8"/>
    <w:pPr>
      <w:spacing w:before="0" w:after="0" w:line="240" w:lineRule="auto"/>
      <w:ind w:left="720" w:firstLine="0"/>
      <w:jc w:val="left"/>
    </w:pPr>
    <w:rPr>
      <w:rFonts w:eastAsia="Times New Roman"/>
      <w:sz w:val="28"/>
      <w:szCs w:val="28"/>
    </w:rPr>
  </w:style>
  <w:style w:type="paragraph" w:customStyle="1" w:styleId="StyleHeading4TimesNewRoman13ptItalicNounderlineJus">
    <w:name w:val="Style Heading 4 + Times New Roman 13 pt Italic No underline Jus..."/>
    <w:basedOn w:val="Heading4"/>
    <w:rsid w:val="000F5CD8"/>
    <w:pPr>
      <w:spacing w:after="0" w:line="240" w:lineRule="auto"/>
    </w:pPr>
    <w:rPr>
      <w:rFonts w:eastAsia="Times New Roman"/>
      <w:b w:val="0"/>
      <w:bCs w:val="0"/>
      <w:iCs/>
      <w:szCs w:val="20"/>
      <w:lang w:eastAsia="en-US"/>
    </w:rPr>
  </w:style>
  <w:style w:type="paragraph" w:customStyle="1" w:styleId="MUCCONCAP3">
    <w:name w:val="MUC CON CAP 3"/>
    <w:basedOn w:val="Normal"/>
    <w:rsid w:val="007A327D"/>
    <w:pPr>
      <w:tabs>
        <w:tab w:val="num" w:pos="360"/>
      </w:tabs>
      <w:spacing w:line="240" w:lineRule="auto"/>
      <w:ind w:left="360" w:hanging="360"/>
    </w:pPr>
    <w:rPr>
      <w:rFonts w:eastAsia="Times New Roman"/>
      <w:szCs w:val="26"/>
    </w:rPr>
  </w:style>
  <w:style w:type="paragraph" w:styleId="BodyTextIndent2">
    <w:name w:val="Body Text Indent 2"/>
    <w:basedOn w:val="Normal"/>
    <w:link w:val="BodyTextIndent2Char"/>
    <w:unhideWhenUsed/>
    <w:rsid w:val="00904A35"/>
    <w:pPr>
      <w:spacing w:line="480" w:lineRule="auto"/>
      <w:ind w:left="360"/>
    </w:pPr>
  </w:style>
  <w:style w:type="character" w:customStyle="1" w:styleId="BodyTextIndent2Char">
    <w:name w:val="Body Text Indent 2 Char"/>
    <w:link w:val="BodyTextIndent2"/>
    <w:rsid w:val="00904A35"/>
    <w:rPr>
      <w:sz w:val="26"/>
    </w:rPr>
  </w:style>
  <w:style w:type="paragraph" w:styleId="Subtitle">
    <w:name w:val="Subtitle"/>
    <w:basedOn w:val="Normal"/>
    <w:link w:val="SubtitleChar"/>
    <w:qFormat/>
    <w:rsid w:val="00904A35"/>
    <w:pPr>
      <w:spacing w:before="0" w:after="0" w:line="240" w:lineRule="auto"/>
      <w:ind w:firstLine="0"/>
    </w:pPr>
    <w:rPr>
      <w:rFonts w:ascii="VNI-Helve" w:eastAsia="Times New Roman" w:hAnsi="VNI-Helve"/>
      <w:b/>
      <w:sz w:val="24"/>
    </w:rPr>
  </w:style>
  <w:style w:type="character" w:customStyle="1" w:styleId="SubtitleChar">
    <w:name w:val="Subtitle Char"/>
    <w:link w:val="Subtitle"/>
    <w:rsid w:val="00904A35"/>
    <w:rPr>
      <w:rFonts w:ascii="VNI-Helve" w:eastAsia="Times New Roman" w:hAnsi="VNI-Helve"/>
      <w:b/>
      <w:sz w:val="24"/>
    </w:rPr>
  </w:style>
  <w:style w:type="paragraph" w:customStyle="1" w:styleId="01-chuong">
    <w:name w:val="01-chuong"/>
    <w:basedOn w:val="Normal"/>
    <w:next w:val="02-abc"/>
    <w:autoRedefine/>
    <w:rsid w:val="00B831B0"/>
    <w:pPr>
      <w:numPr>
        <w:numId w:val="1"/>
      </w:numPr>
      <w:spacing w:before="60" w:after="60" w:line="240" w:lineRule="auto"/>
      <w:ind w:left="0"/>
      <w:jc w:val="center"/>
    </w:pPr>
    <w:rPr>
      <w:rFonts w:eastAsia="Times New Roman"/>
      <w:b/>
      <w:caps/>
      <w:sz w:val="32"/>
      <w:szCs w:val="26"/>
    </w:rPr>
  </w:style>
  <w:style w:type="paragraph" w:customStyle="1" w:styleId="02-abc">
    <w:name w:val="02-abc"/>
    <w:basedOn w:val="Normal"/>
    <w:next w:val="Normal"/>
    <w:autoRedefine/>
    <w:rsid w:val="00B831B0"/>
    <w:pPr>
      <w:numPr>
        <w:ilvl w:val="1"/>
        <w:numId w:val="1"/>
      </w:numPr>
      <w:spacing w:before="60" w:after="60" w:line="240" w:lineRule="auto"/>
    </w:pPr>
    <w:rPr>
      <w:rFonts w:eastAsia="Times New Roman"/>
      <w:b/>
      <w:caps/>
      <w:szCs w:val="26"/>
    </w:rPr>
  </w:style>
  <w:style w:type="paragraph" w:customStyle="1" w:styleId="da-">
    <w:name w:val="da -"/>
    <w:basedOn w:val="Normal"/>
    <w:rsid w:val="00BF39E6"/>
    <w:pPr>
      <w:numPr>
        <w:numId w:val="2"/>
      </w:numPr>
      <w:tabs>
        <w:tab w:val="left" w:pos="567"/>
      </w:tabs>
      <w:spacing w:after="80" w:line="240" w:lineRule="auto"/>
    </w:pPr>
    <w:rPr>
      <w:rFonts w:ascii="VNI-Times" w:eastAsia="Times New Roman" w:hAnsi="VNI-Times"/>
      <w:sz w:val="24"/>
      <w:szCs w:val="24"/>
    </w:rPr>
  </w:style>
  <w:style w:type="paragraph" w:customStyle="1" w:styleId="Gachdaudong">
    <w:name w:val="Gach dau dong"/>
    <w:basedOn w:val="Normal"/>
    <w:autoRedefine/>
    <w:qFormat/>
    <w:rsid w:val="002E5C2A"/>
    <w:pPr>
      <w:numPr>
        <w:numId w:val="3"/>
      </w:numPr>
      <w:spacing w:after="0" w:line="240" w:lineRule="auto"/>
      <w:ind w:left="0" w:firstLine="431"/>
      <w:outlineLvl w:val="0"/>
    </w:pPr>
    <w:rPr>
      <w:rFonts w:eastAsia="Times New Roman"/>
      <w:szCs w:val="26"/>
    </w:rPr>
  </w:style>
  <w:style w:type="paragraph" w:customStyle="1" w:styleId="Char">
    <w:name w:val="Char"/>
    <w:basedOn w:val="Normal"/>
    <w:rsid w:val="00AD18B0"/>
    <w:pPr>
      <w:spacing w:before="100" w:beforeAutospacing="1" w:after="100" w:afterAutospacing="1" w:line="240" w:lineRule="auto"/>
      <w:ind w:firstLine="0"/>
      <w:jc w:val="left"/>
    </w:pPr>
    <w:rPr>
      <w:rFonts w:ascii="Tahoma" w:eastAsia="Times New Roman" w:hAnsi="Tahoma"/>
      <w:sz w:val="20"/>
    </w:rPr>
  </w:style>
  <w:style w:type="paragraph" w:customStyle="1" w:styleId="nqtitle">
    <w:name w:val="nqtitle"/>
    <w:basedOn w:val="Normal"/>
    <w:rsid w:val="00650DF6"/>
    <w:pPr>
      <w:spacing w:before="100" w:beforeAutospacing="1" w:after="100" w:afterAutospacing="1" w:line="240" w:lineRule="auto"/>
      <w:ind w:firstLine="0"/>
      <w:jc w:val="left"/>
    </w:pPr>
    <w:rPr>
      <w:rFonts w:eastAsia="Times New Roman"/>
      <w:sz w:val="24"/>
      <w:szCs w:val="24"/>
    </w:rPr>
  </w:style>
  <w:style w:type="paragraph" w:customStyle="1" w:styleId="Tieudebang">
    <w:name w:val="Tieu de bang"/>
    <w:basedOn w:val="Normal"/>
    <w:next w:val="Normal"/>
    <w:qFormat/>
    <w:rsid w:val="00DB207C"/>
    <w:pPr>
      <w:spacing w:before="40" w:after="40" w:line="288" w:lineRule="auto"/>
      <w:ind w:firstLine="0"/>
      <w:jc w:val="center"/>
    </w:pPr>
    <w:rPr>
      <w:rFonts w:eastAsia="Times New Roman"/>
      <w:b/>
    </w:rPr>
  </w:style>
  <w:style w:type="paragraph" w:customStyle="1" w:styleId="Bangtrai">
    <w:name w:val="Bang trai"/>
    <w:basedOn w:val="Tieudebang"/>
    <w:next w:val="Normal"/>
    <w:qFormat/>
    <w:rsid w:val="00DB207C"/>
    <w:pPr>
      <w:jc w:val="left"/>
    </w:pPr>
    <w:rPr>
      <w:b w:val="0"/>
    </w:rPr>
  </w:style>
  <w:style w:type="paragraph" w:customStyle="1" w:styleId="Banggiua">
    <w:name w:val="Bang giua"/>
    <w:basedOn w:val="Bangtrai"/>
    <w:qFormat/>
    <w:rsid w:val="00DB207C"/>
    <w:pPr>
      <w:jc w:val="center"/>
    </w:pPr>
  </w:style>
  <w:style w:type="paragraph" w:customStyle="1" w:styleId="chng">
    <w:name w:val="chương"/>
    <w:basedOn w:val="Normal"/>
    <w:rsid w:val="00093E0C"/>
    <w:pPr>
      <w:spacing w:before="240" w:after="240"/>
      <w:ind w:firstLine="0"/>
      <w:jc w:val="center"/>
    </w:pPr>
    <w:rPr>
      <w:rFonts w:eastAsia="Times New Roman"/>
      <w:b/>
      <w:sz w:val="28"/>
      <w:szCs w:val="26"/>
    </w:rPr>
  </w:style>
  <w:style w:type="paragraph" w:customStyle="1" w:styleId="MUYC">
    <w:name w:val="MUYC"/>
    <w:basedOn w:val="chng"/>
    <w:rsid w:val="00093E0C"/>
    <w:pPr>
      <w:spacing w:line="240" w:lineRule="auto"/>
    </w:pPr>
    <w:rPr>
      <w:b w:val="0"/>
      <w:sz w:val="26"/>
      <w:szCs w:val="20"/>
    </w:rPr>
  </w:style>
  <w:style w:type="paragraph" w:customStyle="1" w:styleId="DANH">
    <w:name w:val="DANH"/>
    <w:basedOn w:val="Normal"/>
    <w:link w:val="DANHChar"/>
    <w:qFormat/>
    <w:rsid w:val="00093E0C"/>
    <w:pPr>
      <w:keepLines/>
      <w:spacing w:line="240" w:lineRule="auto"/>
      <w:ind w:left="851" w:firstLine="0"/>
    </w:pPr>
    <w:rPr>
      <w:rFonts w:eastAsia="Times New Roman"/>
    </w:rPr>
  </w:style>
  <w:style w:type="character" w:customStyle="1" w:styleId="DANHChar">
    <w:name w:val="DANH Char"/>
    <w:link w:val="DANH"/>
    <w:rsid w:val="00093E0C"/>
    <w:rPr>
      <w:rFonts w:eastAsia="Times New Roman"/>
      <w:sz w:val="26"/>
    </w:rPr>
  </w:style>
  <w:style w:type="character" w:customStyle="1" w:styleId="Heading7Char">
    <w:name w:val="Heading 7 Char"/>
    <w:aliases w:val="CHUONGT Char,Figure Char,b.thuong Char,figure Char,. [(1)] Char"/>
    <w:basedOn w:val="DefaultParagraphFont"/>
    <w:link w:val="Heading7"/>
    <w:rsid w:val="0051363C"/>
    <w:rPr>
      <w:rFonts w:asciiTheme="majorHAnsi" w:eastAsiaTheme="majorEastAsia" w:hAnsiTheme="majorHAnsi" w:cstheme="majorBidi"/>
      <w:i/>
      <w:iCs/>
      <w:color w:val="243F60" w:themeColor="accent1" w:themeShade="7F"/>
      <w:sz w:val="26"/>
    </w:rPr>
  </w:style>
  <w:style w:type="character" w:customStyle="1" w:styleId="Heading8Char">
    <w:name w:val="Heading 8 Char"/>
    <w:aliases w:val="MUC 1.1T Char,. [(a)] Char"/>
    <w:basedOn w:val="DefaultParagraphFont"/>
    <w:link w:val="Heading8"/>
    <w:rsid w:val="0051363C"/>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Legal Level 1.1.1.1. Char, Char Char Char Char Char Char Char Char Char Char Char Char Char Char Char, Char Char Char Char Char Char Char Char Char Char Char Char Char Char Char Char Char Char,aa Char,. [(iii)] Char,[(iii)] Char"/>
    <w:basedOn w:val="DefaultParagraphFont"/>
    <w:link w:val="Heading9"/>
    <w:rsid w:val="0051363C"/>
    <w:rPr>
      <w:rFonts w:asciiTheme="majorHAnsi" w:eastAsiaTheme="majorEastAsia" w:hAnsiTheme="majorHAnsi" w:cstheme="majorBidi"/>
      <w:i/>
      <w:iCs/>
      <w:color w:val="272727" w:themeColor="text1" w:themeTint="D8"/>
      <w:sz w:val="21"/>
      <w:szCs w:val="21"/>
    </w:rPr>
  </w:style>
  <w:style w:type="paragraph" w:customStyle="1" w:styleId="5">
    <w:name w:val="5"/>
    <w:basedOn w:val="Normal"/>
    <w:link w:val="5Char"/>
    <w:rsid w:val="001563FA"/>
    <w:pPr>
      <w:spacing w:before="60" w:after="60" w:line="288" w:lineRule="auto"/>
      <w:ind w:firstLine="425"/>
    </w:pPr>
    <w:rPr>
      <w:rFonts w:eastAsia="Times New Roman"/>
      <w:szCs w:val="26"/>
    </w:rPr>
  </w:style>
  <w:style w:type="paragraph" w:customStyle="1" w:styleId="thuong">
    <w:name w:val="thuong"/>
    <w:basedOn w:val="Normal"/>
    <w:link w:val="thuongChar"/>
    <w:qFormat/>
    <w:rsid w:val="00350C02"/>
    <w:pPr>
      <w:spacing w:beforeLines="20" w:before="20" w:afterLines="25" w:after="25" w:line="300" w:lineRule="auto"/>
      <w:ind w:firstLine="567"/>
    </w:pPr>
    <w:rPr>
      <w:rFonts w:eastAsia="Times New Roman"/>
      <w:lang w:val="x-none" w:eastAsia="x-none"/>
    </w:rPr>
  </w:style>
  <w:style w:type="character" w:customStyle="1" w:styleId="thuongChar">
    <w:name w:val="thuong Char"/>
    <w:link w:val="thuong"/>
    <w:rsid w:val="00350C02"/>
    <w:rPr>
      <w:rFonts w:eastAsia="Times New Roman"/>
      <w:sz w:val="26"/>
      <w:lang w:val="x-none" w:eastAsia="x-none"/>
    </w:rPr>
  </w:style>
  <w:style w:type="paragraph" w:customStyle="1" w:styleId="doanvan0">
    <w:name w:val="doanvan"/>
    <w:basedOn w:val="Normal"/>
    <w:link w:val="doanvanChar"/>
    <w:qFormat/>
    <w:rsid w:val="001A417E"/>
    <w:rPr>
      <w:szCs w:val="22"/>
      <w:lang w:val="nl-NL"/>
    </w:rPr>
  </w:style>
  <w:style w:type="character" w:customStyle="1" w:styleId="CaptionChar1">
    <w:name w:val="Caption Char1"/>
    <w:aliases w:val="Caption Char Char Char Char Char,Caption Char Char Char Char Char Char Char,Caption Char Char Char Char Char Char Char Char Char,Caption Char Char Char Char Cha Char Char Char Char Char Char Char,Caption Char Char,Bảng Char,Bang_VSMT Char"/>
    <w:link w:val="Caption"/>
    <w:rsid w:val="00CF5B92"/>
    <w:rPr>
      <w:b/>
      <w:bCs/>
    </w:rPr>
  </w:style>
  <w:style w:type="paragraph" w:customStyle="1" w:styleId="M2">
    <w:name w:val="M2"/>
    <w:basedOn w:val="Normal"/>
    <w:rsid w:val="00C9732B"/>
    <w:pPr>
      <w:spacing w:after="0" w:line="240" w:lineRule="auto"/>
      <w:ind w:firstLine="360"/>
    </w:pPr>
    <w:rPr>
      <w:rFonts w:ascii=".VnTimeH" w:eastAsia="Times New Roman" w:hAnsi=".VnTimeH"/>
      <w:b/>
      <w:sz w:val="24"/>
      <w:szCs w:val="24"/>
      <w:lang w:val="da-DK"/>
    </w:rPr>
  </w:style>
  <w:style w:type="paragraph" w:customStyle="1" w:styleId="MUCLUC">
    <w:name w:val="MUC LUC"/>
    <w:basedOn w:val="Normal"/>
    <w:next w:val="Normal"/>
    <w:rsid w:val="0004794E"/>
    <w:pPr>
      <w:keepNext/>
      <w:widowControl w:val="0"/>
      <w:snapToGrid w:val="0"/>
      <w:spacing w:before="0" w:after="0"/>
      <w:ind w:firstLine="0"/>
      <w:jc w:val="left"/>
      <w:outlineLvl w:val="4"/>
    </w:pPr>
    <w:rPr>
      <w:rFonts w:eastAsia="Times New Roman"/>
      <w:b/>
      <w:sz w:val="28"/>
      <w:szCs w:val="24"/>
    </w:rPr>
  </w:style>
  <w:style w:type="character" w:customStyle="1" w:styleId="Heading1Char1">
    <w:name w:val="Heading 1 Char1"/>
    <w:aliases w:val="PHẦN Char1,Section Heading Char"/>
    <w:rsid w:val="00726640"/>
    <w:rPr>
      <w:b/>
      <w:bCs/>
      <w:kern w:val="32"/>
      <w:sz w:val="26"/>
      <w:szCs w:val="26"/>
      <w:lang w:bidi="ar-SA"/>
    </w:rPr>
  </w:style>
  <w:style w:type="character" w:customStyle="1" w:styleId="Heading2Char1">
    <w:name w:val="Heading 2 Char1"/>
    <w:aliases w:val="CHƯƠNG Char1,la ma Char,P1-1.1.1 Char,Reset numbering Char1,Major Char1"/>
    <w:rsid w:val="00726640"/>
    <w:rPr>
      <w:rFonts w:eastAsia="Times New Roman"/>
      <w:b/>
      <w:bCs/>
      <w:iCs/>
      <w:color w:val="CC00FF"/>
      <w:sz w:val="26"/>
      <w:szCs w:val="28"/>
    </w:rPr>
  </w:style>
  <w:style w:type="paragraph" w:styleId="BodyText2">
    <w:name w:val="Body Text 2"/>
    <w:basedOn w:val="Normal"/>
    <w:link w:val="BodyText2Char"/>
    <w:rsid w:val="00726640"/>
    <w:pPr>
      <w:spacing w:line="480" w:lineRule="auto"/>
    </w:pPr>
    <w:rPr>
      <w:lang w:val="x-none" w:eastAsia="x-none"/>
    </w:rPr>
  </w:style>
  <w:style w:type="character" w:customStyle="1" w:styleId="BodyText2Char">
    <w:name w:val="Body Text 2 Char"/>
    <w:basedOn w:val="DefaultParagraphFont"/>
    <w:link w:val="BodyText2"/>
    <w:uiPriority w:val="99"/>
    <w:rsid w:val="00726640"/>
    <w:rPr>
      <w:sz w:val="26"/>
      <w:lang w:val="x-none" w:eastAsia="x-none"/>
    </w:rPr>
  </w:style>
  <w:style w:type="paragraph" w:styleId="PlainText">
    <w:name w:val="Plain Text"/>
    <w:basedOn w:val="Normal"/>
    <w:link w:val="PlainTextChar"/>
    <w:rsid w:val="00726640"/>
    <w:pPr>
      <w:spacing w:before="0" w:after="0" w:line="240" w:lineRule="auto"/>
      <w:ind w:firstLine="0"/>
      <w:jc w:val="left"/>
    </w:pPr>
    <w:rPr>
      <w:rFonts w:ascii="Courier New" w:eastAsia="Times New Roman" w:hAnsi="Courier New"/>
      <w:sz w:val="20"/>
      <w:lang w:val="x-none" w:eastAsia="x-none"/>
    </w:rPr>
  </w:style>
  <w:style w:type="character" w:customStyle="1" w:styleId="PlainTextChar">
    <w:name w:val="Plain Text Char"/>
    <w:basedOn w:val="DefaultParagraphFont"/>
    <w:link w:val="PlainText"/>
    <w:rsid w:val="00726640"/>
    <w:rPr>
      <w:rFonts w:ascii="Courier New" w:eastAsia="Times New Roman" w:hAnsi="Courier New"/>
      <w:lang w:val="x-none" w:eastAsia="x-none"/>
    </w:rPr>
  </w:style>
  <w:style w:type="paragraph" w:customStyle="1" w:styleId="wfxRecipient">
    <w:name w:val="wfxRecipient"/>
    <w:basedOn w:val="Normal"/>
    <w:rsid w:val="00726640"/>
    <w:pPr>
      <w:spacing w:before="0" w:after="0" w:line="240" w:lineRule="auto"/>
      <w:ind w:firstLine="0"/>
      <w:jc w:val="left"/>
    </w:pPr>
    <w:rPr>
      <w:rFonts w:ascii="VNI-Times" w:eastAsia="Times New Roman" w:hAnsi="VNI-Times"/>
      <w:sz w:val="24"/>
    </w:rPr>
  </w:style>
  <w:style w:type="paragraph" w:customStyle="1" w:styleId="DefaultParagraphFontParaCharCharCharCharChar">
    <w:name w:val="Default Paragraph Font Para Char Char Char Char Char"/>
    <w:autoRedefine/>
    <w:rsid w:val="00726640"/>
    <w:pPr>
      <w:tabs>
        <w:tab w:val="left" w:pos="1152"/>
      </w:tabs>
      <w:spacing w:before="120" w:after="120" w:line="312" w:lineRule="auto"/>
      <w:jc w:val="center"/>
    </w:pPr>
    <w:rPr>
      <w:rFonts w:ascii="Arial" w:eastAsia="Times New Roman" w:hAnsi="Arial" w:cs="Arial"/>
      <w:sz w:val="26"/>
      <w:szCs w:val="26"/>
    </w:rPr>
  </w:style>
  <w:style w:type="paragraph" w:styleId="BodyTextFirstIndent">
    <w:name w:val="Body Text First Indent"/>
    <w:basedOn w:val="BodyText"/>
    <w:link w:val="BodyTextFirstIndentChar"/>
    <w:rsid w:val="00726640"/>
    <w:pPr>
      <w:spacing w:before="120" w:after="120" w:line="276" w:lineRule="auto"/>
      <w:ind w:firstLine="210"/>
      <w:jc w:val="both"/>
    </w:pPr>
    <w:rPr>
      <w:lang w:val="x-none" w:eastAsia="x-none"/>
    </w:rPr>
  </w:style>
  <w:style w:type="character" w:customStyle="1" w:styleId="BodyTextFirstIndentChar">
    <w:name w:val="Body Text First Indent Char"/>
    <w:basedOn w:val="BodyTextChar"/>
    <w:link w:val="BodyTextFirstIndent"/>
    <w:rsid w:val="00726640"/>
    <w:rPr>
      <w:rFonts w:ascii="VNI-Helve" w:eastAsia="Times New Roman" w:hAnsi="VNI-Helve"/>
      <w:b/>
      <w:sz w:val="26"/>
      <w:lang w:val="x-none" w:eastAsia="x-none"/>
    </w:rPr>
  </w:style>
  <w:style w:type="paragraph" w:customStyle="1" w:styleId="-daudong">
    <w:name w:val="-daudong"/>
    <w:basedOn w:val="Normal"/>
    <w:rsid w:val="00726640"/>
    <w:pPr>
      <w:numPr>
        <w:numId w:val="5"/>
      </w:numPr>
      <w:spacing w:before="60" w:after="60" w:line="240" w:lineRule="auto"/>
      <w:outlineLvl w:val="0"/>
    </w:pPr>
    <w:rPr>
      <w:rFonts w:eastAsia="Times New Roman"/>
    </w:rPr>
  </w:style>
  <w:style w:type="paragraph" w:customStyle="1" w:styleId="Heading8-MUC111-THAO">
    <w:name w:val="Heading 8-MUC 1.1.1-THAO"/>
    <w:basedOn w:val="Heading8"/>
    <w:next w:val="3"/>
    <w:qFormat/>
    <w:rsid w:val="00726640"/>
    <w:pPr>
      <w:keepLines w:val="0"/>
      <w:numPr>
        <w:ilvl w:val="0"/>
        <w:numId w:val="0"/>
      </w:numPr>
      <w:tabs>
        <w:tab w:val="left" w:pos="0"/>
      </w:tabs>
      <w:spacing w:before="120" w:after="120" w:line="240" w:lineRule="auto"/>
    </w:pPr>
    <w:rPr>
      <w:rFonts w:ascii="Times New Roman" w:eastAsia="Times New Roman" w:hAnsi="Times New Roman" w:cs="Times New Roman"/>
      <w:b/>
      <w:bCs/>
      <w:color w:val="auto"/>
      <w:sz w:val="26"/>
      <w:szCs w:val="26"/>
      <w:lang w:val="x-none" w:eastAsia="x-none"/>
    </w:rPr>
  </w:style>
  <w:style w:type="paragraph" w:customStyle="1" w:styleId="daudong0">
    <w:name w:val="+ daudong"/>
    <w:basedOn w:val="Normal"/>
    <w:rsid w:val="00726640"/>
    <w:pPr>
      <w:numPr>
        <w:numId w:val="6"/>
      </w:numPr>
      <w:tabs>
        <w:tab w:val="left" w:pos="113"/>
      </w:tabs>
      <w:spacing w:before="60" w:after="60" w:line="240" w:lineRule="auto"/>
    </w:pPr>
    <w:rPr>
      <w:rFonts w:eastAsia="Times New Roman"/>
      <w:szCs w:val="26"/>
    </w:rPr>
  </w:style>
  <w:style w:type="paragraph" w:customStyle="1" w:styleId="daudong">
    <w:name w:val="* dau dong"/>
    <w:basedOn w:val="Normal"/>
    <w:link w:val="daudongChar"/>
    <w:rsid w:val="00726640"/>
    <w:pPr>
      <w:numPr>
        <w:numId w:val="7"/>
      </w:numPr>
      <w:spacing w:before="60" w:after="60" w:line="240" w:lineRule="auto"/>
      <w:outlineLvl w:val="0"/>
    </w:pPr>
    <w:rPr>
      <w:rFonts w:eastAsia="Times New Roman"/>
      <w:lang w:val="x-none" w:eastAsia="x-none"/>
    </w:rPr>
  </w:style>
  <w:style w:type="character" w:customStyle="1" w:styleId="daudongChar">
    <w:name w:val="* dau dong Char"/>
    <w:link w:val="daudong"/>
    <w:rsid w:val="00726640"/>
    <w:rPr>
      <w:rFonts w:eastAsia="Times New Roman"/>
      <w:sz w:val="26"/>
      <w:lang w:val="x-none" w:eastAsia="x-none"/>
    </w:rPr>
  </w:style>
  <w:style w:type="paragraph" w:customStyle="1" w:styleId="Heading13">
    <w:name w:val="Heading 13"/>
    <w:qFormat/>
    <w:rsid w:val="00726640"/>
    <w:pPr>
      <w:spacing w:before="120" w:after="120" w:line="276" w:lineRule="auto"/>
      <w:jc w:val="center"/>
    </w:pPr>
    <w:rPr>
      <w:rFonts w:eastAsia="Times New Roman"/>
      <w:b/>
      <w:bCs/>
      <w:iCs/>
      <w:sz w:val="26"/>
      <w:szCs w:val="26"/>
    </w:rPr>
  </w:style>
  <w:style w:type="paragraph" w:customStyle="1" w:styleId="StyleHeading14Before6ptAfter6pt">
    <w:name w:val="Style Heading 14 + Before:  6 pt After:  6 pt"/>
    <w:basedOn w:val="Normal"/>
    <w:rsid w:val="00726640"/>
    <w:pPr>
      <w:spacing w:line="240" w:lineRule="auto"/>
      <w:ind w:firstLine="0"/>
      <w:jc w:val="left"/>
    </w:pPr>
    <w:rPr>
      <w:rFonts w:eastAsia="Times New Roman"/>
      <w:b/>
      <w:bCs/>
      <w:i/>
      <w:iCs/>
    </w:rPr>
  </w:style>
  <w:style w:type="paragraph" w:customStyle="1" w:styleId="Style1">
    <w:name w:val="Style1"/>
    <w:basedOn w:val="Normal"/>
    <w:link w:val="Style1Char"/>
    <w:rsid w:val="00726640"/>
    <w:pPr>
      <w:numPr>
        <w:numId w:val="8"/>
      </w:numPr>
      <w:tabs>
        <w:tab w:val="left" w:pos="1440"/>
      </w:tabs>
      <w:spacing w:before="0" w:after="0" w:line="240" w:lineRule="auto"/>
      <w:ind w:left="0" w:firstLine="720"/>
      <w:jc w:val="left"/>
    </w:pPr>
    <w:rPr>
      <w:rFonts w:eastAsia="Times New Roman"/>
      <w:sz w:val="24"/>
      <w:szCs w:val="24"/>
      <w:lang w:val="x-none" w:eastAsia="x-none"/>
    </w:rPr>
  </w:style>
  <w:style w:type="character" w:customStyle="1" w:styleId="Style1Char">
    <w:name w:val="Style1 Char"/>
    <w:link w:val="Style1"/>
    <w:locked/>
    <w:rsid w:val="00726640"/>
    <w:rPr>
      <w:rFonts w:eastAsia="Times New Roman"/>
      <w:sz w:val="24"/>
      <w:szCs w:val="24"/>
      <w:lang w:val="x-none" w:eastAsia="x-none"/>
    </w:rPr>
  </w:style>
  <w:style w:type="character" w:customStyle="1" w:styleId="StyleVNI-TimesBoldUnderline">
    <w:name w:val="Style VNI-Times Bold Underline"/>
    <w:rsid w:val="00726640"/>
    <w:rPr>
      <w:rFonts w:ascii="VNI-Times" w:hAnsi="VNI-Times"/>
      <w:b/>
      <w:bCs/>
      <w:sz w:val="24"/>
      <w:u w:val="single"/>
    </w:rPr>
  </w:style>
  <w:style w:type="paragraph" w:customStyle="1" w:styleId="tuantra">
    <w:name w:val="tuantra"/>
    <w:basedOn w:val="Normal"/>
    <w:link w:val="tuantraChar"/>
    <w:rsid w:val="00726640"/>
    <w:pPr>
      <w:tabs>
        <w:tab w:val="left" w:pos="454"/>
      </w:tabs>
      <w:spacing w:line="288" w:lineRule="auto"/>
      <w:ind w:firstLine="0"/>
    </w:pPr>
    <w:rPr>
      <w:rFonts w:eastAsia="Times New Roman"/>
      <w:szCs w:val="26"/>
      <w:lang w:val="x-none" w:eastAsia="x-none"/>
    </w:rPr>
  </w:style>
  <w:style w:type="character" w:customStyle="1" w:styleId="tuantraChar">
    <w:name w:val="tuantra Char"/>
    <w:link w:val="tuantra"/>
    <w:rsid w:val="00726640"/>
    <w:rPr>
      <w:rFonts w:eastAsia="Times New Roman"/>
      <w:sz w:val="26"/>
      <w:szCs w:val="26"/>
      <w:lang w:val="x-none" w:eastAsia="x-none"/>
    </w:rPr>
  </w:style>
  <w:style w:type="paragraph" w:customStyle="1" w:styleId="a">
    <w:name w:val="a"/>
    <w:aliases w:val="b,c,tieumuc a"/>
    <w:basedOn w:val="Normal"/>
    <w:rsid w:val="00726640"/>
    <w:pPr>
      <w:numPr>
        <w:numId w:val="9"/>
      </w:numPr>
      <w:tabs>
        <w:tab w:val="clear" w:pos="360"/>
      </w:tabs>
      <w:spacing w:line="360" w:lineRule="auto"/>
      <w:ind w:left="0" w:firstLine="720"/>
    </w:pPr>
    <w:rPr>
      <w:rFonts w:eastAsia="Times New Roman"/>
      <w:szCs w:val="26"/>
    </w:rPr>
  </w:style>
  <w:style w:type="paragraph" w:customStyle="1" w:styleId="t01">
    <w:name w:val="t01"/>
    <w:basedOn w:val="tuantra"/>
    <w:rsid w:val="00726640"/>
    <w:pPr>
      <w:numPr>
        <w:ilvl w:val="1"/>
        <w:numId w:val="9"/>
      </w:numPr>
      <w:tabs>
        <w:tab w:val="clear" w:pos="720"/>
        <w:tab w:val="num" w:pos="1080"/>
      </w:tabs>
      <w:spacing w:before="360" w:after="280"/>
      <w:ind w:left="360" w:hanging="360"/>
      <w:jc w:val="center"/>
    </w:pPr>
    <w:rPr>
      <w:b/>
      <w:sz w:val="32"/>
      <w:szCs w:val="32"/>
    </w:rPr>
  </w:style>
  <w:style w:type="paragraph" w:customStyle="1" w:styleId="t02">
    <w:name w:val="t02"/>
    <w:basedOn w:val="tuantra"/>
    <w:rsid w:val="00726640"/>
    <w:pPr>
      <w:numPr>
        <w:ilvl w:val="2"/>
        <w:numId w:val="9"/>
      </w:numPr>
      <w:tabs>
        <w:tab w:val="clear" w:pos="720"/>
        <w:tab w:val="num" w:pos="1080"/>
        <w:tab w:val="num" w:pos="1440"/>
      </w:tabs>
      <w:spacing w:before="180" w:after="40"/>
      <w:ind w:left="792" w:hanging="432"/>
    </w:pPr>
    <w:rPr>
      <w:b/>
    </w:rPr>
  </w:style>
  <w:style w:type="paragraph" w:customStyle="1" w:styleId="t03">
    <w:name w:val="t03"/>
    <w:basedOn w:val="tuantra"/>
    <w:rsid w:val="00726640"/>
    <w:pPr>
      <w:numPr>
        <w:ilvl w:val="3"/>
        <w:numId w:val="9"/>
      </w:numPr>
      <w:tabs>
        <w:tab w:val="clear" w:pos="1620"/>
        <w:tab w:val="num" w:pos="1080"/>
        <w:tab w:val="num" w:pos="2520"/>
      </w:tabs>
      <w:spacing w:before="160" w:after="20"/>
      <w:ind w:left="1224" w:hanging="504"/>
    </w:pPr>
    <w:rPr>
      <w:b/>
      <w:i/>
    </w:rPr>
  </w:style>
  <w:style w:type="paragraph" w:customStyle="1" w:styleId="t04">
    <w:name w:val="t04"/>
    <w:basedOn w:val="tuantra"/>
    <w:rsid w:val="00726640"/>
    <w:pPr>
      <w:numPr>
        <w:ilvl w:val="4"/>
        <w:numId w:val="9"/>
      </w:numPr>
      <w:tabs>
        <w:tab w:val="clear" w:pos="1080"/>
        <w:tab w:val="num" w:pos="3240"/>
      </w:tabs>
      <w:spacing w:before="140" w:after="20"/>
      <w:ind w:left="1077" w:hanging="1077"/>
    </w:pPr>
    <w:rPr>
      <w:i/>
    </w:rPr>
  </w:style>
  <w:style w:type="paragraph" w:customStyle="1" w:styleId="Style5">
    <w:name w:val="Style5"/>
    <w:basedOn w:val="Normal"/>
    <w:rsid w:val="00726640"/>
    <w:pPr>
      <w:spacing w:before="0" w:after="0" w:line="240" w:lineRule="auto"/>
      <w:ind w:firstLine="0"/>
    </w:pPr>
    <w:rPr>
      <w:rFonts w:ascii="VNI-Times" w:eastAsia="Times New Roman" w:hAnsi="VNI-Times"/>
      <w:b/>
    </w:rPr>
  </w:style>
  <w:style w:type="character" w:styleId="PageNumber">
    <w:name w:val="page number"/>
    <w:basedOn w:val="DefaultParagraphFont"/>
    <w:rsid w:val="00726640"/>
  </w:style>
  <w:style w:type="paragraph" w:customStyle="1" w:styleId="PHN1-2-3-4">
    <w:name w:val="PHẦN 1-2-3-4"/>
    <w:basedOn w:val="Heading2"/>
    <w:qFormat/>
    <w:rsid w:val="00726640"/>
    <w:pPr>
      <w:numPr>
        <w:ilvl w:val="0"/>
        <w:numId w:val="0"/>
      </w:numPr>
      <w:tabs>
        <w:tab w:val="left" w:pos="0"/>
      </w:tabs>
      <w:spacing w:before="120" w:line="240" w:lineRule="auto"/>
      <w:jc w:val="center"/>
    </w:pPr>
    <w:rPr>
      <w:rFonts w:cs="Arial"/>
      <w:caps/>
      <w:color w:val="auto"/>
      <w:sz w:val="32"/>
      <w:lang w:val="x-none" w:eastAsia="x-none"/>
    </w:rPr>
  </w:style>
  <w:style w:type="paragraph" w:customStyle="1" w:styleId="CHNG1-2-3-4-5">
    <w:name w:val="CHƯƠNG 1-2-3-4-5.........."/>
    <w:basedOn w:val="PHN1-2-3-4"/>
    <w:qFormat/>
    <w:rsid w:val="00726640"/>
  </w:style>
  <w:style w:type="paragraph" w:customStyle="1" w:styleId="MUC11">
    <w:name w:val="MUC 1.1"/>
    <w:basedOn w:val="CHNG1-2-3-4-5"/>
    <w:qFormat/>
    <w:rsid w:val="00726640"/>
    <w:pPr>
      <w:jc w:val="left"/>
    </w:pPr>
    <w:rPr>
      <w:sz w:val="26"/>
    </w:rPr>
  </w:style>
  <w:style w:type="paragraph" w:customStyle="1" w:styleId="MUC111">
    <w:name w:val="MUC 1.1.1"/>
    <w:basedOn w:val="MUC11"/>
    <w:qFormat/>
    <w:rsid w:val="00726640"/>
    <w:rPr>
      <w:caps w:val="0"/>
    </w:rPr>
  </w:style>
  <w:style w:type="paragraph" w:customStyle="1" w:styleId="MUC1111">
    <w:name w:val="MUC 1.1.1.1"/>
    <w:basedOn w:val="MUC111"/>
    <w:qFormat/>
    <w:rsid w:val="00726640"/>
    <w:rPr>
      <w:i/>
    </w:rPr>
  </w:style>
  <w:style w:type="paragraph" w:customStyle="1" w:styleId="Heading9-2-p211">
    <w:name w:val="Heading9-2-p2.1.1"/>
    <w:basedOn w:val="Normal"/>
    <w:qFormat/>
    <w:rsid w:val="00726640"/>
    <w:pPr>
      <w:keepNext/>
      <w:numPr>
        <w:numId w:val="10"/>
      </w:numPr>
      <w:spacing w:before="0" w:after="0" w:line="240" w:lineRule="auto"/>
      <w:jc w:val="left"/>
      <w:outlineLvl w:val="5"/>
    </w:pPr>
    <w:rPr>
      <w:rFonts w:eastAsia="Times New Roman"/>
      <w:b/>
      <w:bCs/>
      <w:kern w:val="32"/>
    </w:rPr>
  </w:style>
  <w:style w:type="paragraph" w:customStyle="1" w:styleId="Heading12">
    <w:name w:val="Heading 12"/>
    <w:rsid w:val="00726640"/>
    <w:pPr>
      <w:spacing w:before="120" w:after="120" w:line="276" w:lineRule="auto"/>
      <w:jc w:val="both"/>
    </w:pPr>
    <w:rPr>
      <w:rFonts w:eastAsia="Times New Roman"/>
      <w:b/>
      <w:bCs/>
      <w:iCs/>
      <w:sz w:val="26"/>
      <w:szCs w:val="26"/>
    </w:rPr>
  </w:style>
  <w:style w:type="paragraph" w:customStyle="1" w:styleId="Heading14">
    <w:name w:val="Heading 14"/>
    <w:rsid w:val="00726640"/>
    <w:pPr>
      <w:spacing w:before="120" w:after="120" w:line="276" w:lineRule="auto"/>
      <w:jc w:val="both"/>
    </w:pPr>
    <w:rPr>
      <w:rFonts w:eastAsia="Times New Roman"/>
      <w:b/>
      <w:bCs/>
      <w:i/>
      <w:iCs/>
      <w:sz w:val="26"/>
      <w:szCs w:val="26"/>
    </w:rPr>
  </w:style>
  <w:style w:type="paragraph" w:customStyle="1" w:styleId="P2-221">
    <w:name w:val="P2-2.2.1"/>
    <w:basedOn w:val="Heading9-2-p211"/>
    <w:rsid w:val="00726640"/>
    <w:pPr>
      <w:numPr>
        <w:numId w:val="11"/>
      </w:numPr>
      <w:spacing w:before="120" w:after="120"/>
      <w:ind w:left="0" w:firstLine="0"/>
    </w:pPr>
  </w:style>
  <w:style w:type="paragraph" w:customStyle="1" w:styleId="Heading11">
    <w:name w:val="Heading 11"/>
    <w:basedOn w:val="Heading5"/>
    <w:rsid w:val="00726640"/>
    <w:pPr>
      <w:keepNext/>
      <w:numPr>
        <w:ilvl w:val="0"/>
        <w:numId w:val="0"/>
      </w:numPr>
      <w:tabs>
        <w:tab w:val="left" w:pos="3840"/>
        <w:tab w:val="center" w:pos="5670"/>
      </w:tabs>
      <w:spacing w:before="120" w:line="240" w:lineRule="auto"/>
    </w:pPr>
    <w:rPr>
      <w:bCs w:val="0"/>
      <w:i w:val="0"/>
      <w:sz w:val="28"/>
      <w:szCs w:val="20"/>
      <w:lang w:val="x-none" w:eastAsia="x-none"/>
    </w:rPr>
  </w:style>
  <w:style w:type="paragraph" w:customStyle="1" w:styleId="chuong">
    <w:name w:val="chuong"/>
    <w:basedOn w:val="Normal"/>
    <w:rsid w:val="00726640"/>
    <w:pPr>
      <w:spacing w:before="0" w:line="240" w:lineRule="auto"/>
      <w:ind w:left="864" w:firstLine="0"/>
      <w:jc w:val="left"/>
    </w:pPr>
    <w:rPr>
      <w:rFonts w:eastAsia="Times New Roman"/>
      <w:b/>
      <w:bCs/>
      <w:szCs w:val="26"/>
    </w:rPr>
  </w:style>
  <w:style w:type="paragraph" w:customStyle="1" w:styleId="tiet">
    <w:name w:val="tiet"/>
    <w:basedOn w:val="Normal"/>
    <w:rsid w:val="00726640"/>
    <w:pPr>
      <w:numPr>
        <w:numId w:val="12"/>
      </w:numPr>
      <w:spacing w:before="0" w:after="0" w:line="240" w:lineRule="auto"/>
      <w:ind w:firstLine="0"/>
      <w:jc w:val="left"/>
    </w:pPr>
    <w:rPr>
      <w:rFonts w:eastAsia="Times New Roman"/>
      <w:b/>
      <w:bCs/>
      <w:szCs w:val="26"/>
    </w:rPr>
  </w:style>
  <w:style w:type="paragraph" w:customStyle="1" w:styleId="binhthuong">
    <w:name w:val="binh thuong"/>
    <w:basedOn w:val="Normal"/>
    <w:rsid w:val="00726640"/>
    <w:pPr>
      <w:spacing w:before="0" w:after="0" w:line="240" w:lineRule="auto"/>
      <w:ind w:firstLine="0"/>
      <w:jc w:val="left"/>
    </w:pPr>
    <w:rPr>
      <w:rFonts w:eastAsia="Times New Roman"/>
      <w:szCs w:val="26"/>
    </w:rPr>
  </w:style>
  <w:style w:type="paragraph" w:customStyle="1" w:styleId="Stylehea4Before6ptAfter6pt">
    <w:name w:val="Style hea4 + Before:  6 pt After:  6 pt"/>
    <w:basedOn w:val="Heading2"/>
    <w:autoRedefine/>
    <w:qFormat/>
    <w:rsid w:val="00726640"/>
    <w:pPr>
      <w:numPr>
        <w:ilvl w:val="0"/>
        <w:numId w:val="13"/>
      </w:numPr>
      <w:tabs>
        <w:tab w:val="left" w:pos="0"/>
      </w:tabs>
      <w:spacing w:before="120" w:line="240" w:lineRule="auto"/>
      <w:ind w:left="0" w:firstLine="0"/>
      <w:outlineLvl w:val="0"/>
    </w:pPr>
    <w:rPr>
      <w:b w:val="0"/>
      <w:bCs w:val="0"/>
      <w:iCs w:val="0"/>
      <w:color w:val="auto"/>
      <w:sz w:val="28"/>
      <w:szCs w:val="20"/>
      <w:lang w:val="x-none" w:eastAsia="x-none"/>
    </w:rPr>
  </w:style>
  <w:style w:type="paragraph" w:customStyle="1" w:styleId="Heading9-2-p3321">
    <w:name w:val="Heading9-2-p3.3.2.1"/>
    <w:basedOn w:val="Normal"/>
    <w:qFormat/>
    <w:rsid w:val="00726640"/>
    <w:pPr>
      <w:keepNext/>
      <w:numPr>
        <w:numId w:val="14"/>
      </w:numPr>
      <w:spacing w:before="0" w:after="0" w:line="240" w:lineRule="auto"/>
      <w:ind w:left="0" w:firstLine="0"/>
      <w:jc w:val="left"/>
      <w:outlineLvl w:val="5"/>
    </w:pPr>
    <w:rPr>
      <w:rFonts w:eastAsia="Times New Roman"/>
      <w:b/>
      <w:bCs/>
      <w:i/>
    </w:rPr>
  </w:style>
  <w:style w:type="paragraph" w:customStyle="1" w:styleId="hea4">
    <w:name w:val="hea4"/>
    <w:basedOn w:val="Heading4"/>
    <w:next w:val="List"/>
    <w:link w:val="hea4CharChar"/>
    <w:rsid w:val="00726640"/>
    <w:pPr>
      <w:numPr>
        <w:ilvl w:val="1"/>
        <w:numId w:val="15"/>
      </w:numPr>
      <w:spacing w:before="0" w:after="0" w:line="240" w:lineRule="auto"/>
      <w:jc w:val="left"/>
    </w:pPr>
    <w:rPr>
      <w:rFonts w:ascii="VNI-Times" w:eastAsia="Times New Roman" w:hAnsi="VNI-Times"/>
      <w:b w:val="0"/>
      <w:sz w:val="24"/>
      <w:u w:val="single"/>
      <w:lang w:val="x-none" w:eastAsia="x-none"/>
    </w:rPr>
  </w:style>
  <w:style w:type="character" w:customStyle="1" w:styleId="hea4CharChar">
    <w:name w:val="hea4 Char Char"/>
    <w:link w:val="hea4"/>
    <w:rsid w:val="00726640"/>
    <w:rPr>
      <w:rFonts w:ascii="VNI-Times" w:eastAsia="Times New Roman" w:hAnsi="VNI-Times"/>
      <w:bCs/>
      <w:i/>
      <w:sz w:val="24"/>
      <w:szCs w:val="28"/>
      <w:u w:val="single"/>
      <w:lang w:val="x-none" w:eastAsia="x-none"/>
    </w:rPr>
  </w:style>
  <w:style w:type="paragraph" w:styleId="List">
    <w:name w:val="List"/>
    <w:basedOn w:val="Normal"/>
    <w:rsid w:val="00726640"/>
    <w:pPr>
      <w:spacing w:before="0" w:after="0" w:line="240" w:lineRule="auto"/>
      <w:ind w:left="360" w:hanging="360"/>
      <w:jc w:val="left"/>
    </w:pPr>
    <w:rPr>
      <w:rFonts w:ascii="VNI-Times" w:eastAsia="Times New Roman" w:hAnsi="VNI-Times"/>
      <w:sz w:val="24"/>
      <w:szCs w:val="24"/>
    </w:rPr>
  </w:style>
  <w:style w:type="paragraph" w:customStyle="1" w:styleId="StyleBoldItalicCentered">
    <w:name w:val="Style Bold Italic Centered"/>
    <w:basedOn w:val="Normal"/>
    <w:rsid w:val="00726640"/>
    <w:pPr>
      <w:spacing w:before="60" w:after="60" w:line="240" w:lineRule="auto"/>
      <w:ind w:firstLine="0"/>
      <w:jc w:val="center"/>
    </w:pPr>
    <w:rPr>
      <w:rFonts w:eastAsia="Times New Roman"/>
      <w:b/>
      <w:bCs/>
      <w:i/>
      <w:iCs/>
    </w:rPr>
  </w:style>
  <w:style w:type="paragraph" w:customStyle="1" w:styleId="xl29">
    <w:name w:val="xl29"/>
    <w:basedOn w:val="Normal"/>
    <w:rsid w:val="00726640"/>
    <w:pPr>
      <w:pBdr>
        <w:left w:val="single" w:sz="8"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Cs w:val="26"/>
    </w:rPr>
  </w:style>
  <w:style w:type="character" w:customStyle="1" w:styleId="daudongCharChar">
    <w:name w:val="+ daudong Char Char"/>
    <w:rsid w:val="00726640"/>
    <w:rPr>
      <w:sz w:val="26"/>
      <w:szCs w:val="26"/>
      <w:lang w:val="en-US" w:eastAsia="en-US" w:bidi="ar-SA"/>
    </w:rPr>
  </w:style>
  <w:style w:type="paragraph" w:customStyle="1" w:styleId="CAP91">
    <w:name w:val="CAP9.1"/>
    <w:basedOn w:val="Heading3"/>
    <w:rsid w:val="00726640"/>
    <w:pPr>
      <w:numPr>
        <w:numId w:val="16"/>
      </w:numPr>
      <w:spacing w:after="60" w:line="240" w:lineRule="auto"/>
      <w:jc w:val="left"/>
    </w:pPr>
    <w:rPr>
      <w:i/>
      <w:iCs/>
      <w:sz w:val="24"/>
      <w:szCs w:val="24"/>
      <w:lang w:val="fr-FR" w:eastAsia="x-none"/>
    </w:rPr>
  </w:style>
  <w:style w:type="paragraph" w:customStyle="1" w:styleId="StyleCAP91113ptNotBoldItalic">
    <w:name w:val="Style CAP9.1.1 + 13 pt Not Bold Italic"/>
    <w:basedOn w:val="Normal"/>
    <w:rsid w:val="00726640"/>
    <w:pPr>
      <w:keepNext/>
      <w:numPr>
        <w:ilvl w:val="3"/>
        <w:numId w:val="16"/>
      </w:numPr>
      <w:spacing w:after="60" w:line="240" w:lineRule="auto"/>
      <w:jc w:val="left"/>
      <w:outlineLvl w:val="3"/>
    </w:pPr>
    <w:rPr>
      <w:rFonts w:eastAsia="Times New Roman"/>
      <w:i/>
      <w:iCs/>
      <w:szCs w:val="26"/>
    </w:rPr>
  </w:style>
  <w:style w:type="paragraph" w:customStyle="1" w:styleId="PHNG6-thng">
    <w:name w:val="PHƯỢNG 6-thường"/>
    <w:basedOn w:val="Normal"/>
    <w:link w:val="PHNG6-thngCharChar"/>
    <w:rsid w:val="00726640"/>
    <w:pPr>
      <w:tabs>
        <w:tab w:val="left" w:pos="720"/>
      </w:tabs>
      <w:spacing w:line="240" w:lineRule="auto"/>
      <w:ind w:firstLine="340"/>
    </w:pPr>
    <w:rPr>
      <w:rFonts w:eastAsia="Times New Roman"/>
      <w:szCs w:val="28"/>
      <w:lang w:val="x-none" w:eastAsia="x-none"/>
    </w:rPr>
  </w:style>
  <w:style w:type="character" w:customStyle="1" w:styleId="PHNG6-thngCharChar">
    <w:name w:val="PHƯỢNG 6-thường Char Char"/>
    <w:link w:val="PHNG6-thng"/>
    <w:rsid w:val="00726640"/>
    <w:rPr>
      <w:rFonts w:eastAsia="Times New Roman"/>
      <w:sz w:val="26"/>
      <w:szCs w:val="28"/>
      <w:lang w:val="x-none" w:eastAsia="x-none"/>
    </w:rPr>
  </w:style>
  <w:style w:type="paragraph" w:customStyle="1" w:styleId="PHNG3">
    <w:name w:val="PHƯỢNG3"/>
    <w:basedOn w:val="Normal"/>
    <w:link w:val="PHNG3CharChar"/>
    <w:rsid w:val="00726640"/>
    <w:pPr>
      <w:keepNext/>
      <w:tabs>
        <w:tab w:val="num" w:pos="2160"/>
      </w:tabs>
      <w:spacing w:line="240" w:lineRule="auto"/>
      <w:ind w:firstLine="0"/>
      <w:jc w:val="left"/>
      <w:outlineLvl w:val="2"/>
    </w:pPr>
    <w:rPr>
      <w:rFonts w:eastAsia="Times New Roman"/>
      <w:b/>
      <w:bCs/>
      <w:lang w:val="fr-FR" w:eastAsia="x-none"/>
    </w:rPr>
  </w:style>
  <w:style w:type="paragraph" w:customStyle="1" w:styleId="StylethngBoldItalicCentered">
    <w:name w:val="Style thường + Bold Italic Centered"/>
    <w:basedOn w:val="PHNG6-thng"/>
    <w:rsid w:val="00726640"/>
    <w:pPr>
      <w:spacing w:after="30"/>
      <w:jc w:val="center"/>
    </w:pPr>
    <w:rPr>
      <w:b/>
      <w:bCs/>
      <w:i/>
      <w:iCs/>
      <w:szCs w:val="20"/>
    </w:rPr>
  </w:style>
  <w:style w:type="character" w:customStyle="1" w:styleId="PHNG3CharChar">
    <w:name w:val="PHƯỢNG3 Char Char"/>
    <w:link w:val="PHNG3"/>
    <w:rsid w:val="00726640"/>
    <w:rPr>
      <w:rFonts w:eastAsia="Times New Roman"/>
      <w:b/>
      <w:bCs/>
      <w:sz w:val="26"/>
      <w:lang w:val="fr-FR" w:eastAsia="x-none"/>
    </w:rPr>
  </w:style>
  <w:style w:type="paragraph" w:styleId="NoSpacing">
    <w:name w:val="No Spacing"/>
    <w:link w:val="NoSpacingChar"/>
    <w:uiPriority w:val="1"/>
    <w:qFormat/>
    <w:rsid w:val="00726640"/>
    <w:pPr>
      <w:spacing w:before="120" w:after="120" w:line="276" w:lineRule="auto"/>
      <w:jc w:val="both"/>
    </w:pPr>
    <w:rPr>
      <w:rFonts w:ascii="Calibri" w:eastAsia="Times New Roman" w:hAnsi="Calibri"/>
      <w:sz w:val="22"/>
      <w:szCs w:val="22"/>
    </w:rPr>
  </w:style>
  <w:style w:type="character" w:customStyle="1" w:styleId="NoSpacingChar">
    <w:name w:val="No Spacing Char"/>
    <w:link w:val="NoSpacing"/>
    <w:uiPriority w:val="1"/>
    <w:rsid w:val="00726640"/>
    <w:rPr>
      <w:rFonts w:ascii="Calibri" w:eastAsia="Times New Roman" w:hAnsi="Calibri"/>
      <w:sz w:val="22"/>
      <w:szCs w:val="22"/>
    </w:rPr>
  </w:style>
  <w:style w:type="paragraph" w:customStyle="1" w:styleId="SUA">
    <w:name w:val="SUA"/>
    <w:basedOn w:val="Normal"/>
    <w:link w:val="SUAChar"/>
    <w:rsid w:val="00726640"/>
    <w:pPr>
      <w:tabs>
        <w:tab w:val="left" w:pos="851"/>
      </w:tabs>
      <w:spacing w:before="0" w:after="0" w:line="240" w:lineRule="auto"/>
      <w:ind w:firstLine="851"/>
    </w:pPr>
    <w:rPr>
      <w:rFonts w:eastAsia="Times New Roman"/>
      <w:szCs w:val="26"/>
      <w:lang w:val="x-none" w:eastAsia="x-none"/>
    </w:rPr>
  </w:style>
  <w:style w:type="character" w:customStyle="1" w:styleId="SUAChar">
    <w:name w:val="SUA Char"/>
    <w:link w:val="SUA"/>
    <w:rsid w:val="00726640"/>
    <w:rPr>
      <w:rFonts w:eastAsia="Times New Roman"/>
      <w:sz w:val="26"/>
      <w:szCs w:val="26"/>
      <w:lang w:val="x-none" w:eastAsia="x-none"/>
    </w:rPr>
  </w:style>
  <w:style w:type="paragraph" w:customStyle="1" w:styleId="nhung3">
    <w:name w:val="nhung3"/>
    <w:basedOn w:val="Normal"/>
    <w:link w:val="nhung3Char"/>
    <w:rsid w:val="00726640"/>
    <w:pPr>
      <w:spacing w:line="240" w:lineRule="auto"/>
      <w:ind w:firstLine="0"/>
    </w:pPr>
    <w:rPr>
      <w:rFonts w:eastAsia="Times New Roman"/>
      <w:b/>
      <w:szCs w:val="26"/>
      <w:lang w:val="x-none" w:eastAsia="x-none"/>
    </w:rPr>
  </w:style>
  <w:style w:type="character" w:customStyle="1" w:styleId="nhung3Char">
    <w:name w:val="nhung3 Char"/>
    <w:link w:val="nhung3"/>
    <w:rsid w:val="00726640"/>
    <w:rPr>
      <w:rFonts w:eastAsia="Times New Roman"/>
      <w:b/>
      <w:sz w:val="26"/>
      <w:szCs w:val="26"/>
      <w:lang w:val="x-none" w:eastAsia="x-none"/>
    </w:rPr>
  </w:style>
  <w:style w:type="paragraph" w:customStyle="1" w:styleId="TIET0">
    <w:name w:val="TIET"/>
    <w:basedOn w:val="Normal"/>
    <w:rsid w:val="00726640"/>
    <w:pPr>
      <w:tabs>
        <w:tab w:val="left" w:pos="720"/>
        <w:tab w:val="left" w:pos="1440"/>
      </w:tabs>
      <w:spacing w:before="240" w:after="240" w:line="240" w:lineRule="auto"/>
      <w:ind w:firstLine="0"/>
      <w:jc w:val="center"/>
    </w:pPr>
    <w:rPr>
      <w:rFonts w:eastAsia="Times New Roman"/>
      <w:b/>
      <w:bCs/>
      <w:sz w:val="28"/>
      <w:szCs w:val="32"/>
    </w:rPr>
  </w:style>
  <w:style w:type="paragraph" w:customStyle="1" w:styleId="CHUONG0">
    <w:name w:val="CHUONG"/>
    <w:basedOn w:val="TIET0"/>
    <w:qFormat/>
    <w:rsid w:val="00726640"/>
    <w:rPr>
      <w:sz w:val="32"/>
    </w:rPr>
  </w:style>
  <w:style w:type="numbering" w:customStyle="1" w:styleId="gacdaudong">
    <w:name w:val="gac dau dong"/>
    <w:rsid w:val="00726640"/>
    <w:pPr>
      <w:numPr>
        <w:numId w:val="17"/>
      </w:numPr>
    </w:pPr>
  </w:style>
  <w:style w:type="paragraph" w:customStyle="1" w:styleId="I">
    <w:name w:val="I"/>
    <w:basedOn w:val="Normal"/>
    <w:rsid w:val="00726640"/>
    <w:pPr>
      <w:numPr>
        <w:numId w:val="18"/>
      </w:numPr>
      <w:spacing w:before="0" w:after="0" w:line="240" w:lineRule="auto"/>
      <w:jc w:val="left"/>
    </w:pPr>
    <w:rPr>
      <w:rFonts w:eastAsia="Times New Roman"/>
      <w:b/>
      <w:bCs/>
      <w:i/>
      <w:iCs/>
      <w:color w:val="000000"/>
      <w:sz w:val="24"/>
      <w:szCs w:val="24"/>
    </w:rPr>
  </w:style>
  <w:style w:type="paragraph" w:styleId="BodyTextIndent3">
    <w:name w:val="Body Text Indent 3"/>
    <w:basedOn w:val="Normal"/>
    <w:link w:val="BodyTextIndent3Char"/>
    <w:rsid w:val="00726640"/>
    <w:pPr>
      <w:spacing w:before="0" w:line="240" w:lineRule="auto"/>
      <w:ind w:left="360" w:firstLine="0"/>
      <w:jc w:val="left"/>
    </w:pPr>
    <w:rPr>
      <w:rFonts w:eastAsia="Times New Roman"/>
      <w:sz w:val="16"/>
      <w:szCs w:val="16"/>
      <w:lang w:val="x-none" w:eastAsia="x-none"/>
    </w:rPr>
  </w:style>
  <w:style w:type="character" w:customStyle="1" w:styleId="BodyTextIndent3Char">
    <w:name w:val="Body Text Indent 3 Char"/>
    <w:basedOn w:val="DefaultParagraphFont"/>
    <w:link w:val="BodyTextIndent3"/>
    <w:rsid w:val="00726640"/>
    <w:rPr>
      <w:rFonts w:eastAsia="Times New Roman"/>
      <w:sz w:val="16"/>
      <w:szCs w:val="16"/>
      <w:lang w:val="x-none" w:eastAsia="x-none"/>
    </w:rPr>
  </w:style>
  <w:style w:type="paragraph" w:customStyle="1" w:styleId="tieumuc">
    <w:name w:val="tieumuc"/>
    <w:basedOn w:val="Normal"/>
    <w:rsid w:val="00726640"/>
    <w:pPr>
      <w:spacing w:line="320" w:lineRule="exact"/>
      <w:ind w:left="1077" w:hanging="357"/>
    </w:pPr>
    <w:rPr>
      <w:rFonts w:eastAsia="Times New Roman"/>
      <w:color w:val="0000FF"/>
      <w:spacing w:val="10"/>
      <w:szCs w:val="26"/>
    </w:rPr>
  </w:style>
  <w:style w:type="paragraph" w:customStyle="1" w:styleId="nho">
    <w:name w:val="nho"/>
    <w:basedOn w:val="Normal"/>
    <w:rsid w:val="00726640"/>
    <w:pPr>
      <w:spacing w:line="320" w:lineRule="exact"/>
      <w:ind w:left="720" w:firstLine="0"/>
    </w:pPr>
    <w:rPr>
      <w:rFonts w:eastAsia="Times New Roman"/>
      <w:color w:val="0000FF"/>
      <w:spacing w:val="10"/>
      <w:szCs w:val="26"/>
    </w:rPr>
  </w:style>
  <w:style w:type="paragraph" w:customStyle="1" w:styleId="mucnho">
    <w:name w:val="mucnho"/>
    <w:basedOn w:val="Normal"/>
    <w:rsid w:val="00726640"/>
    <w:pPr>
      <w:spacing w:line="320" w:lineRule="exact"/>
      <w:ind w:left="720" w:hanging="720"/>
    </w:pPr>
    <w:rPr>
      <w:rFonts w:ascii=".VnTime" w:eastAsia="Times New Roman" w:hAnsi=".VnTime"/>
      <w:b/>
      <w:color w:val="0000FF"/>
      <w:spacing w:val="10"/>
    </w:rPr>
  </w:style>
  <w:style w:type="paragraph" w:customStyle="1" w:styleId="StyleCAP9113ptNotItalic">
    <w:name w:val="Style CAP9.1 + 13 pt Not Italic"/>
    <w:basedOn w:val="CAP91"/>
    <w:rsid w:val="00726640"/>
    <w:pPr>
      <w:numPr>
        <w:ilvl w:val="0"/>
        <w:numId w:val="0"/>
      </w:numPr>
      <w:tabs>
        <w:tab w:val="num" w:pos="2340"/>
      </w:tabs>
      <w:ind w:left="505" w:hanging="505"/>
    </w:pPr>
    <w:rPr>
      <w:i w:val="0"/>
      <w:iCs w:val="0"/>
      <w:sz w:val="26"/>
      <w:szCs w:val="26"/>
    </w:rPr>
  </w:style>
  <w:style w:type="character" w:customStyle="1" w:styleId="StyleBold1">
    <w:name w:val="Style Bold1"/>
    <w:rsid w:val="00726640"/>
    <w:rPr>
      <w:b/>
      <w:bCs/>
    </w:rPr>
  </w:style>
  <w:style w:type="table" w:styleId="TableElegant">
    <w:name w:val="Table Elegant"/>
    <w:basedOn w:val="TableNormal"/>
    <w:rsid w:val="00726640"/>
    <w:rPr>
      <w:rFonts w:eastAsia="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CurrentList1">
    <w:name w:val="Current List1"/>
    <w:rsid w:val="00726640"/>
    <w:pPr>
      <w:numPr>
        <w:numId w:val="19"/>
      </w:numPr>
    </w:pPr>
  </w:style>
  <w:style w:type="paragraph" w:customStyle="1" w:styleId="xl25">
    <w:name w:val="xl25"/>
    <w:basedOn w:val="Normal"/>
    <w:rsid w:val="00726640"/>
    <w:pPr>
      <w:spacing w:before="100" w:beforeAutospacing="1" w:after="100" w:afterAutospacing="1" w:line="240" w:lineRule="auto"/>
      <w:ind w:firstLine="0"/>
      <w:jc w:val="left"/>
    </w:pPr>
    <w:rPr>
      <w:rFonts w:eastAsia="Times New Roman"/>
      <w:szCs w:val="26"/>
    </w:rPr>
  </w:style>
  <w:style w:type="paragraph" w:customStyle="1" w:styleId="xl24">
    <w:name w:val="xl24"/>
    <w:basedOn w:val="Normal"/>
    <w:rsid w:val="00726640"/>
    <w:pPr>
      <w:spacing w:before="100" w:beforeAutospacing="1" w:after="100" w:afterAutospacing="1" w:line="240" w:lineRule="auto"/>
      <w:ind w:firstLine="0"/>
      <w:jc w:val="left"/>
    </w:pPr>
    <w:rPr>
      <w:rFonts w:eastAsia="Times New Roman"/>
      <w:color w:val="000000"/>
      <w:sz w:val="24"/>
      <w:szCs w:val="24"/>
    </w:rPr>
  </w:style>
  <w:style w:type="paragraph" w:customStyle="1" w:styleId="CAP11">
    <w:name w:val="CAP1.1"/>
    <w:basedOn w:val="Heading3"/>
    <w:rsid w:val="00726640"/>
    <w:pPr>
      <w:numPr>
        <w:ilvl w:val="0"/>
        <w:numId w:val="0"/>
      </w:numPr>
      <w:spacing w:after="60" w:line="240" w:lineRule="auto"/>
      <w:jc w:val="left"/>
    </w:pPr>
    <w:rPr>
      <w:i/>
      <w:iCs/>
      <w:sz w:val="24"/>
      <w:szCs w:val="24"/>
      <w:lang w:val="fr-FR" w:eastAsia="x-none"/>
    </w:rPr>
  </w:style>
  <w:style w:type="paragraph" w:customStyle="1" w:styleId="CAP112">
    <w:name w:val="CAP1.1.2"/>
    <w:basedOn w:val="Heading4"/>
    <w:rsid w:val="00726640"/>
    <w:pPr>
      <w:numPr>
        <w:ilvl w:val="0"/>
        <w:numId w:val="0"/>
      </w:numPr>
      <w:spacing w:after="60" w:line="240" w:lineRule="auto"/>
      <w:jc w:val="left"/>
    </w:pPr>
    <w:rPr>
      <w:rFonts w:eastAsia="Times New Roman"/>
      <w:i w:val="0"/>
      <w:sz w:val="24"/>
      <w:szCs w:val="24"/>
      <w:lang w:val="x-none" w:eastAsia="en-US"/>
    </w:rPr>
  </w:style>
  <w:style w:type="paragraph" w:customStyle="1" w:styleId="CAP23">
    <w:name w:val="CAP2.3"/>
    <w:basedOn w:val="Heading3"/>
    <w:link w:val="CAP23CharChar"/>
    <w:rsid w:val="00726640"/>
    <w:pPr>
      <w:numPr>
        <w:ilvl w:val="0"/>
        <w:numId w:val="0"/>
      </w:numPr>
      <w:tabs>
        <w:tab w:val="num" w:pos="360"/>
      </w:tabs>
      <w:spacing w:after="60" w:line="240" w:lineRule="auto"/>
      <w:ind w:left="1406" w:hanging="1293"/>
      <w:jc w:val="left"/>
    </w:pPr>
    <w:rPr>
      <w:b w:val="0"/>
      <w:bCs w:val="0"/>
      <w:iCs/>
      <w:sz w:val="24"/>
      <w:szCs w:val="24"/>
      <w:lang w:val="fr-FR" w:eastAsia="x-none"/>
    </w:rPr>
  </w:style>
  <w:style w:type="character" w:customStyle="1" w:styleId="CAP23CharChar">
    <w:name w:val="CAP2.3 Char Char"/>
    <w:link w:val="CAP23"/>
    <w:locked/>
    <w:rsid w:val="00726640"/>
    <w:rPr>
      <w:rFonts w:eastAsia="Times New Roman"/>
      <w:iCs/>
      <w:sz w:val="24"/>
      <w:szCs w:val="24"/>
      <w:lang w:val="fr-FR" w:eastAsia="x-none"/>
    </w:rPr>
  </w:style>
  <w:style w:type="paragraph" w:customStyle="1" w:styleId="CAP24">
    <w:name w:val="CAP2.4"/>
    <w:basedOn w:val="Heading3"/>
    <w:rsid w:val="00726640"/>
    <w:pPr>
      <w:numPr>
        <w:ilvl w:val="0"/>
        <w:numId w:val="0"/>
      </w:numPr>
      <w:spacing w:after="60" w:line="240" w:lineRule="auto"/>
      <w:jc w:val="left"/>
    </w:pPr>
    <w:rPr>
      <w:i/>
      <w:iCs/>
      <w:sz w:val="24"/>
      <w:szCs w:val="24"/>
      <w:lang w:val="fr-FR" w:eastAsia="x-none"/>
    </w:rPr>
  </w:style>
  <w:style w:type="paragraph" w:customStyle="1" w:styleId="CAP33">
    <w:name w:val="CAP3.3"/>
    <w:basedOn w:val="Heading3"/>
    <w:rsid w:val="00726640"/>
    <w:pPr>
      <w:numPr>
        <w:ilvl w:val="0"/>
        <w:numId w:val="0"/>
      </w:numPr>
      <w:spacing w:after="60" w:line="240" w:lineRule="auto"/>
      <w:jc w:val="left"/>
    </w:pPr>
    <w:rPr>
      <w:i/>
      <w:iCs/>
      <w:sz w:val="24"/>
      <w:szCs w:val="24"/>
      <w:lang w:val="fr-FR" w:eastAsia="x-none"/>
    </w:rPr>
  </w:style>
  <w:style w:type="paragraph" w:customStyle="1" w:styleId="CAP25">
    <w:name w:val="CAP2.5"/>
    <w:basedOn w:val="Heading3"/>
    <w:rsid w:val="00726640"/>
    <w:pPr>
      <w:numPr>
        <w:ilvl w:val="0"/>
        <w:numId w:val="0"/>
      </w:numPr>
      <w:tabs>
        <w:tab w:val="num" w:pos="2160"/>
      </w:tabs>
      <w:spacing w:after="60" w:line="240" w:lineRule="auto"/>
      <w:ind w:left="2160" w:hanging="360"/>
      <w:jc w:val="left"/>
    </w:pPr>
    <w:rPr>
      <w:i/>
      <w:iCs/>
      <w:sz w:val="24"/>
      <w:szCs w:val="24"/>
      <w:lang w:val="fr-FR" w:eastAsia="x-none"/>
    </w:rPr>
  </w:style>
  <w:style w:type="paragraph" w:customStyle="1" w:styleId="CAP241">
    <w:name w:val="CAP2.4.1"/>
    <w:basedOn w:val="Heading4"/>
    <w:rsid w:val="00726640"/>
    <w:pPr>
      <w:numPr>
        <w:ilvl w:val="0"/>
        <w:numId w:val="0"/>
      </w:numPr>
      <w:spacing w:after="60" w:line="240" w:lineRule="auto"/>
    </w:pPr>
    <w:rPr>
      <w:rFonts w:eastAsia="Times New Roman"/>
      <w:i w:val="0"/>
      <w:sz w:val="24"/>
      <w:szCs w:val="24"/>
      <w:lang w:val="x-none" w:eastAsia="en-US"/>
    </w:rPr>
  </w:style>
  <w:style w:type="paragraph" w:customStyle="1" w:styleId="CAP243">
    <w:name w:val="CAP2.4.3"/>
    <w:basedOn w:val="Heading4"/>
    <w:rsid w:val="00726640"/>
    <w:pPr>
      <w:numPr>
        <w:ilvl w:val="0"/>
        <w:numId w:val="0"/>
      </w:numPr>
      <w:spacing w:after="60" w:line="240" w:lineRule="auto"/>
      <w:jc w:val="left"/>
    </w:pPr>
    <w:rPr>
      <w:rFonts w:eastAsia="Times New Roman"/>
      <w:i w:val="0"/>
      <w:sz w:val="24"/>
      <w:szCs w:val="24"/>
      <w:lang w:val="x-none" w:eastAsia="en-US"/>
    </w:rPr>
  </w:style>
  <w:style w:type="paragraph" w:customStyle="1" w:styleId="CAP3331">
    <w:name w:val="CAP3.3.3.1"/>
    <w:basedOn w:val="Heading4"/>
    <w:rsid w:val="00726640"/>
    <w:pPr>
      <w:numPr>
        <w:ilvl w:val="0"/>
        <w:numId w:val="0"/>
      </w:numPr>
      <w:spacing w:after="60" w:line="240" w:lineRule="auto"/>
      <w:jc w:val="left"/>
    </w:pPr>
    <w:rPr>
      <w:rFonts w:eastAsia="Times New Roman"/>
      <w:i w:val="0"/>
      <w:sz w:val="24"/>
      <w:szCs w:val="24"/>
      <w:lang w:val="x-none" w:eastAsia="en-US"/>
    </w:rPr>
  </w:style>
  <w:style w:type="paragraph" w:customStyle="1" w:styleId="CAP51">
    <w:name w:val="CAP5.1"/>
    <w:basedOn w:val="Heading3"/>
    <w:rsid w:val="00726640"/>
    <w:pPr>
      <w:numPr>
        <w:ilvl w:val="0"/>
        <w:numId w:val="0"/>
      </w:numPr>
      <w:spacing w:after="60" w:line="240" w:lineRule="auto"/>
    </w:pPr>
    <w:rPr>
      <w:i/>
      <w:iCs/>
      <w:sz w:val="24"/>
      <w:szCs w:val="24"/>
      <w:lang w:val="fr-FR" w:eastAsia="x-none"/>
    </w:rPr>
  </w:style>
  <w:style w:type="paragraph" w:customStyle="1" w:styleId="CAP52">
    <w:name w:val="CAP5.2"/>
    <w:basedOn w:val="CAP51"/>
    <w:rsid w:val="00726640"/>
  </w:style>
  <w:style w:type="paragraph" w:customStyle="1" w:styleId="CAP61">
    <w:name w:val="CAP6.1"/>
    <w:basedOn w:val="Heading3"/>
    <w:rsid w:val="00726640"/>
    <w:pPr>
      <w:numPr>
        <w:ilvl w:val="0"/>
        <w:numId w:val="0"/>
      </w:numPr>
      <w:tabs>
        <w:tab w:val="num" w:pos="2160"/>
      </w:tabs>
      <w:spacing w:after="60" w:line="240" w:lineRule="auto"/>
      <w:ind w:left="2160" w:hanging="180"/>
    </w:pPr>
    <w:rPr>
      <w:i/>
      <w:iCs/>
      <w:sz w:val="24"/>
      <w:szCs w:val="24"/>
      <w:lang w:val="fr-FR" w:eastAsia="x-none"/>
    </w:rPr>
  </w:style>
  <w:style w:type="paragraph" w:customStyle="1" w:styleId="CAP62">
    <w:name w:val="CAP6.2"/>
    <w:basedOn w:val="Heading3"/>
    <w:rsid w:val="00726640"/>
    <w:pPr>
      <w:numPr>
        <w:ilvl w:val="0"/>
        <w:numId w:val="0"/>
      </w:numPr>
      <w:tabs>
        <w:tab w:val="num" w:pos="2873"/>
      </w:tabs>
      <w:spacing w:after="60" w:line="240" w:lineRule="auto"/>
      <w:ind w:left="2873" w:hanging="360"/>
    </w:pPr>
    <w:rPr>
      <w:i/>
      <w:iCs/>
      <w:sz w:val="24"/>
      <w:szCs w:val="24"/>
      <w:lang w:val="fr-FR" w:eastAsia="x-none"/>
    </w:rPr>
  </w:style>
  <w:style w:type="paragraph" w:customStyle="1" w:styleId="CAP71">
    <w:name w:val="CAP7.1"/>
    <w:basedOn w:val="Heading3"/>
    <w:rsid w:val="00726640"/>
    <w:pPr>
      <w:numPr>
        <w:ilvl w:val="0"/>
        <w:numId w:val="0"/>
      </w:numPr>
      <w:tabs>
        <w:tab w:val="num" w:pos="2940"/>
      </w:tabs>
      <w:spacing w:after="60" w:line="240" w:lineRule="auto"/>
      <w:ind w:left="2940" w:hanging="360"/>
    </w:pPr>
    <w:rPr>
      <w:i/>
      <w:iCs/>
      <w:sz w:val="24"/>
      <w:szCs w:val="24"/>
      <w:lang w:val="fr-FR" w:eastAsia="x-none"/>
    </w:rPr>
  </w:style>
  <w:style w:type="paragraph" w:customStyle="1" w:styleId="CAP72">
    <w:name w:val="CAP7.2"/>
    <w:basedOn w:val="Heading3"/>
    <w:rsid w:val="00726640"/>
    <w:pPr>
      <w:numPr>
        <w:ilvl w:val="0"/>
        <w:numId w:val="0"/>
      </w:numPr>
      <w:tabs>
        <w:tab w:val="num" w:pos="2341"/>
      </w:tabs>
      <w:spacing w:after="60" w:line="240" w:lineRule="auto"/>
      <w:ind w:left="1405" w:hanging="504"/>
      <w:jc w:val="left"/>
    </w:pPr>
    <w:rPr>
      <w:i/>
      <w:iCs/>
      <w:sz w:val="24"/>
      <w:szCs w:val="24"/>
      <w:lang w:val="fr-FR" w:eastAsia="x-none"/>
    </w:rPr>
  </w:style>
  <w:style w:type="paragraph" w:customStyle="1" w:styleId="CAP73">
    <w:name w:val="CAP7.3"/>
    <w:basedOn w:val="Heading3"/>
    <w:rsid w:val="00726640"/>
    <w:pPr>
      <w:numPr>
        <w:ilvl w:val="0"/>
        <w:numId w:val="0"/>
      </w:numPr>
      <w:tabs>
        <w:tab w:val="num" w:pos="2159"/>
      </w:tabs>
      <w:spacing w:after="60" w:line="240" w:lineRule="auto"/>
      <w:ind w:left="2159" w:hanging="360"/>
      <w:jc w:val="left"/>
    </w:pPr>
    <w:rPr>
      <w:i/>
      <w:iCs/>
      <w:sz w:val="24"/>
      <w:szCs w:val="24"/>
      <w:lang w:val="fr-FR" w:eastAsia="x-none"/>
    </w:rPr>
  </w:style>
  <w:style w:type="paragraph" w:customStyle="1" w:styleId="CAP7321">
    <w:name w:val="CAP7.3.2.1"/>
    <w:basedOn w:val="Heading4"/>
    <w:rsid w:val="00726640"/>
    <w:pPr>
      <w:numPr>
        <w:ilvl w:val="0"/>
        <w:numId w:val="0"/>
      </w:numPr>
      <w:spacing w:after="60" w:line="240" w:lineRule="auto"/>
      <w:jc w:val="left"/>
    </w:pPr>
    <w:rPr>
      <w:rFonts w:eastAsia="Times New Roman"/>
      <w:i w:val="0"/>
      <w:sz w:val="24"/>
      <w:szCs w:val="24"/>
      <w:lang w:val="x-none" w:eastAsia="en-US"/>
    </w:rPr>
  </w:style>
  <w:style w:type="paragraph" w:customStyle="1" w:styleId="CAP722">
    <w:name w:val="CAP7.2.2"/>
    <w:basedOn w:val="Heading4"/>
    <w:rsid w:val="00726640"/>
    <w:pPr>
      <w:numPr>
        <w:ilvl w:val="0"/>
        <w:numId w:val="0"/>
      </w:numPr>
      <w:spacing w:after="60" w:line="240" w:lineRule="auto"/>
      <w:jc w:val="left"/>
    </w:pPr>
    <w:rPr>
      <w:rFonts w:eastAsia="Times New Roman"/>
      <w:i w:val="0"/>
      <w:sz w:val="24"/>
      <w:szCs w:val="24"/>
      <w:lang w:val="x-none" w:eastAsia="en-US"/>
    </w:rPr>
  </w:style>
  <w:style w:type="paragraph" w:customStyle="1" w:styleId="CAP81">
    <w:name w:val="CAP8.1"/>
    <w:basedOn w:val="Heading3"/>
    <w:rsid w:val="00726640"/>
    <w:pPr>
      <w:numPr>
        <w:ilvl w:val="0"/>
        <w:numId w:val="0"/>
      </w:numPr>
      <w:tabs>
        <w:tab w:val="num" w:pos="207"/>
      </w:tabs>
      <w:spacing w:after="60" w:line="240" w:lineRule="auto"/>
      <w:ind w:left="1045" w:hanging="1292"/>
      <w:jc w:val="left"/>
    </w:pPr>
    <w:rPr>
      <w:i/>
      <w:iCs/>
      <w:sz w:val="24"/>
      <w:szCs w:val="24"/>
      <w:lang w:val="fr-FR" w:eastAsia="x-none"/>
    </w:rPr>
  </w:style>
  <w:style w:type="paragraph" w:customStyle="1" w:styleId="CAP812">
    <w:name w:val="CAP8.1.2"/>
    <w:basedOn w:val="Heading4"/>
    <w:rsid w:val="00726640"/>
    <w:pPr>
      <w:numPr>
        <w:ilvl w:val="0"/>
        <w:numId w:val="0"/>
      </w:numPr>
      <w:spacing w:line="240" w:lineRule="auto"/>
      <w:jc w:val="left"/>
    </w:pPr>
    <w:rPr>
      <w:rFonts w:eastAsia="Times New Roman"/>
      <w:i w:val="0"/>
      <w:sz w:val="24"/>
      <w:szCs w:val="24"/>
      <w:lang w:val="x-none" w:eastAsia="en-US"/>
    </w:rPr>
  </w:style>
  <w:style w:type="paragraph" w:customStyle="1" w:styleId="CAP813">
    <w:name w:val="CAP8.1.3"/>
    <w:basedOn w:val="Heading4"/>
    <w:rsid w:val="00726640"/>
    <w:pPr>
      <w:numPr>
        <w:ilvl w:val="0"/>
        <w:numId w:val="0"/>
      </w:numPr>
      <w:spacing w:after="60" w:line="240" w:lineRule="auto"/>
      <w:jc w:val="left"/>
    </w:pPr>
    <w:rPr>
      <w:rFonts w:eastAsia="Times New Roman"/>
      <w:i w:val="0"/>
      <w:sz w:val="24"/>
      <w:szCs w:val="24"/>
      <w:lang w:val="x-none" w:eastAsia="en-US"/>
    </w:rPr>
  </w:style>
  <w:style w:type="paragraph" w:customStyle="1" w:styleId="CAP815">
    <w:name w:val="CAP8.1.5"/>
    <w:basedOn w:val="Heading4"/>
    <w:rsid w:val="00726640"/>
    <w:pPr>
      <w:numPr>
        <w:ilvl w:val="0"/>
        <w:numId w:val="0"/>
      </w:numPr>
      <w:spacing w:after="60" w:line="240" w:lineRule="auto"/>
    </w:pPr>
    <w:rPr>
      <w:rFonts w:eastAsia="Times New Roman"/>
      <w:i w:val="0"/>
      <w:sz w:val="24"/>
      <w:szCs w:val="24"/>
      <w:lang w:val="x-none" w:eastAsia="en-US"/>
    </w:rPr>
  </w:style>
  <w:style w:type="paragraph" w:customStyle="1" w:styleId="CAP816">
    <w:name w:val="CAP8.1.6"/>
    <w:basedOn w:val="Heading4"/>
    <w:rsid w:val="00726640"/>
    <w:pPr>
      <w:numPr>
        <w:ilvl w:val="0"/>
        <w:numId w:val="0"/>
      </w:numPr>
      <w:spacing w:after="60" w:line="240" w:lineRule="auto"/>
    </w:pPr>
    <w:rPr>
      <w:rFonts w:eastAsia="Times New Roman"/>
      <w:i w:val="0"/>
      <w:sz w:val="24"/>
      <w:szCs w:val="24"/>
      <w:lang w:val="x-none" w:eastAsia="en-US"/>
    </w:rPr>
  </w:style>
  <w:style w:type="paragraph" w:customStyle="1" w:styleId="CAP82">
    <w:name w:val="CAP8.2"/>
    <w:basedOn w:val="Heading3"/>
    <w:rsid w:val="00726640"/>
    <w:pPr>
      <w:numPr>
        <w:ilvl w:val="0"/>
        <w:numId w:val="0"/>
      </w:numPr>
      <w:tabs>
        <w:tab w:val="num" w:pos="2520"/>
      </w:tabs>
      <w:spacing w:after="60" w:line="240" w:lineRule="auto"/>
      <w:ind w:left="2520" w:hanging="360"/>
      <w:jc w:val="left"/>
    </w:pPr>
    <w:rPr>
      <w:i/>
      <w:iCs/>
      <w:sz w:val="24"/>
      <w:szCs w:val="24"/>
      <w:lang w:val="fr-FR" w:eastAsia="x-none"/>
    </w:rPr>
  </w:style>
  <w:style w:type="paragraph" w:customStyle="1" w:styleId="CAP83">
    <w:name w:val="CAP8.3"/>
    <w:basedOn w:val="Heading3"/>
    <w:rsid w:val="00726640"/>
    <w:pPr>
      <w:numPr>
        <w:ilvl w:val="0"/>
        <w:numId w:val="0"/>
      </w:numPr>
      <w:tabs>
        <w:tab w:val="num" w:pos="2160"/>
      </w:tabs>
      <w:spacing w:after="60" w:line="240" w:lineRule="auto"/>
      <w:ind w:left="2160" w:hanging="360"/>
    </w:pPr>
    <w:rPr>
      <w:i/>
      <w:iCs/>
      <w:sz w:val="24"/>
      <w:szCs w:val="24"/>
      <w:lang w:val="fr-FR" w:eastAsia="x-none"/>
    </w:rPr>
  </w:style>
  <w:style w:type="paragraph" w:customStyle="1" w:styleId="CAP832">
    <w:name w:val="CAP8.3.2"/>
    <w:basedOn w:val="Heading4"/>
    <w:rsid w:val="00726640"/>
    <w:pPr>
      <w:numPr>
        <w:ilvl w:val="0"/>
        <w:numId w:val="0"/>
      </w:numPr>
      <w:spacing w:after="60" w:line="240" w:lineRule="auto"/>
      <w:jc w:val="left"/>
    </w:pPr>
    <w:rPr>
      <w:rFonts w:eastAsia="Times New Roman"/>
      <w:i w:val="0"/>
      <w:sz w:val="24"/>
      <w:szCs w:val="24"/>
      <w:lang w:val="x-none" w:eastAsia="en-US"/>
    </w:rPr>
  </w:style>
  <w:style w:type="paragraph" w:customStyle="1" w:styleId="CAP911">
    <w:name w:val="CAP9.1.1"/>
    <w:basedOn w:val="Heading4"/>
    <w:rsid w:val="00726640"/>
    <w:pPr>
      <w:numPr>
        <w:ilvl w:val="0"/>
        <w:numId w:val="0"/>
      </w:numPr>
      <w:spacing w:after="60" w:line="240" w:lineRule="auto"/>
      <w:jc w:val="left"/>
    </w:pPr>
    <w:rPr>
      <w:rFonts w:eastAsia="Times New Roman"/>
      <w:i w:val="0"/>
      <w:sz w:val="24"/>
      <w:szCs w:val="24"/>
      <w:lang w:val="x-none" w:eastAsia="en-US"/>
    </w:rPr>
  </w:style>
  <w:style w:type="paragraph" w:customStyle="1" w:styleId="CAP101">
    <w:name w:val="CAP10.1"/>
    <w:basedOn w:val="Heading3"/>
    <w:rsid w:val="00726640"/>
    <w:pPr>
      <w:numPr>
        <w:ilvl w:val="0"/>
        <w:numId w:val="0"/>
      </w:numPr>
      <w:tabs>
        <w:tab w:val="num" w:pos="567"/>
      </w:tabs>
      <w:spacing w:after="60" w:line="240" w:lineRule="auto"/>
      <w:ind w:left="567" w:hanging="567"/>
      <w:jc w:val="left"/>
    </w:pPr>
    <w:rPr>
      <w:i/>
      <w:iCs/>
      <w:sz w:val="24"/>
      <w:szCs w:val="24"/>
      <w:lang w:val="fr-FR" w:eastAsia="x-none"/>
    </w:rPr>
  </w:style>
  <w:style w:type="paragraph" w:customStyle="1" w:styleId="CAP1013">
    <w:name w:val="CAP10.1.3"/>
    <w:basedOn w:val="Heading4"/>
    <w:rsid w:val="00726640"/>
    <w:pPr>
      <w:numPr>
        <w:ilvl w:val="0"/>
        <w:numId w:val="0"/>
      </w:numPr>
      <w:spacing w:after="60" w:line="240" w:lineRule="auto"/>
      <w:jc w:val="left"/>
    </w:pPr>
    <w:rPr>
      <w:rFonts w:eastAsia="Times New Roman"/>
      <w:i w:val="0"/>
      <w:sz w:val="24"/>
      <w:szCs w:val="24"/>
      <w:lang w:val="x-none" w:eastAsia="en-US"/>
    </w:rPr>
  </w:style>
  <w:style w:type="paragraph" w:customStyle="1" w:styleId="CAP102">
    <w:name w:val="CAP10.2"/>
    <w:basedOn w:val="Heading3"/>
    <w:rsid w:val="00726640"/>
    <w:pPr>
      <w:numPr>
        <w:ilvl w:val="0"/>
        <w:numId w:val="0"/>
      </w:numPr>
      <w:tabs>
        <w:tab w:val="num" w:pos="2340"/>
      </w:tabs>
      <w:spacing w:after="60" w:line="240" w:lineRule="auto"/>
      <w:ind w:left="2340" w:hanging="360"/>
      <w:jc w:val="left"/>
    </w:pPr>
    <w:rPr>
      <w:i/>
      <w:iCs/>
      <w:sz w:val="24"/>
      <w:szCs w:val="24"/>
      <w:lang w:val="fr-FR" w:eastAsia="x-none"/>
    </w:rPr>
  </w:style>
  <w:style w:type="paragraph" w:customStyle="1" w:styleId="CAP1120">
    <w:name w:val="CAP11.2"/>
    <w:basedOn w:val="Heading3"/>
    <w:rsid w:val="00726640"/>
    <w:pPr>
      <w:numPr>
        <w:ilvl w:val="0"/>
        <w:numId w:val="0"/>
      </w:numPr>
      <w:tabs>
        <w:tab w:val="num" w:pos="1003"/>
      </w:tabs>
      <w:spacing w:after="60" w:line="240" w:lineRule="auto"/>
      <w:ind w:left="1840" w:hanging="1291"/>
    </w:pPr>
    <w:rPr>
      <w:i/>
      <w:iCs/>
      <w:sz w:val="24"/>
      <w:szCs w:val="24"/>
      <w:lang w:val="fr-FR" w:eastAsia="x-none"/>
    </w:rPr>
  </w:style>
  <w:style w:type="paragraph" w:customStyle="1" w:styleId="CAP1121">
    <w:name w:val="CAP11.2.1"/>
    <w:basedOn w:val="Heading4"/>
    <w:rsid w:val="00726640"/>
    <w:pPr>
      <w:numPr>
        <w:ilvl w:val="0"/>
        <w:numId w:val="0"/>
      </w:numPr>
      <w:tabs>
        <w:tab w:val="left" w:pos="0"/>
      </w:tabs>
      <w:spacing w:after="60" w:line="240" w:lineRule="auto"/>
    </w:pPr>
    <w:rPr>
      <w:rFonts w:eastAsia="Times New Roman"/>
      <w:i w:val="0"/>
      <w:sz w:val="24"/>
      <w:szCs w:val="24"/>
      <w:lang w:val="x-none" w:eastAsia="en-US"/>
    </w:rPr>
  </w:style>
  <w:style w:type="paragraph" w:customStyle="1" w:styleId="CAP113">
    <w:name w:val="CAP11.3"/>
    <w:basedOn w:val="Heading3"/>
    <w:rsid w:val="00726640"/>
    <w:pPr>
      <w:numPr>
        <w:ilvl w:val="0"/>
        <w:numId w:val="0"/>
      </w:numPr>
      <w:tabs>
        <w:tab w:val="num" w:pos="-229"/>
      </w:tabs>
      <w:spacing w:after="60" w:line="240" w:lineRule="atLeast"/>
      <w:ind w:left="428" w:hanging="1111"/>
      <w:jc w:val="left"/>
    </w:pPr>
    <w:rPr>
      <w:i/>
      <w:iCs/>
      <w:sz w:val="24"/>
      <w:szCs w:val="24"/>
      <w:lang w:val="fr-FR" w:eastAsia="x-none"/>
    </w:rPr>
  </w:style>
  <w:style w:type="paragraph" w:customStyle="1" w:styleId="CAP1131">
    <w:name w:val="CAP11.3.1"/>
    <w:basedOn w:val="Heading4"/>
    <w:rsid w:val="00726640"/>
    <w:pPr>
      <w:numPr>
        <w:ilvl w:val="0"/>
        <w:numId w:val="0"/>
      </w:numPr>
      <w:spacing w:after="60" w:line="240" w:lineRule="atLeast"/>
      <w:jc w:val="left"/>
    </w:pPr>
    <w:rPr>
      <w:rFonts w:eastAsia="Times New Roman"/>
      <w:i w:val="0"/>
      <w:sz w:val="24"/>
      <w:szCs w:val="24"/>
      <w:lang w:val="x-none" w:eastAsia="en-US"/>
    </w:rPr>
  </w:style>
  <w:style w:type="paragraph" w:customStyle="1" w:styleId="cap1122">
    <w:name w:val="cap11.2.2"/>
    <w:basedOn w:val="Heading4"/>
    <w:link w:val="cap1122Char"/>
    <w:rsid w:val="00726640"/>
    <w:pPr>
      <w:numPr>
        <w:ilvl w:val="0"/>
        <w:numId w:val="0"/>
      </w:numPr>
      <w:spacing w:after="60" w:line="240" w:lineRule="auto"/>
      <w:jc w:val="left"/>
    </w:pPr>
    <w:rPr>
      <w:rFonts w:eastAsia="Times New Roman"/>
      <w:sz w:val="24"/>
      <w:szCs w:val="24"/>
      <w:lang w:val="x-none"/>
    </w:rPr>
  </w:style>
  <w:style w:type="character" w:customStyle="1" w:styleId="cap1122Char">
    <w:name w:val="cap11.2.2 Char"/>
    <w:link w:val="cap1122"/>
    <w:locked/>
    <w:rsid w:val="00726640"/>
    <w:rPr>
      <w:rFonts w:eastAsia="Times New Roman"/>
      <w:b/>
      <w:bCs/>
      <w:i/>
      <w:sz w:val="24"/>
      <w:szCs w:val="24"/>
      <w:lang w:val="x-none" w:eastAsia="ja-JP"/>
    </w:rPr>
  </w:style>
  <w:style w:type="paragraph" w:customStyle="1" w:styleId="cap1123">
    <w:name w:val="cap11.2.3"/>
    <w:basedOn w:val="Heading4"/>
    <w:rsid w:val="00726640"/>
    <w:pPr>
      <w:numPr>
        <w:ilvl w:val="0"/>
        <w:numId w:val="0"/>
      </w:numPr>
      <w:spacing w:after="60" w:line="240" w:lineRule="atLeast"/>
    </w:pPr>
    <w:rPr>
      <w:rFonts w:eastAsia="Times New Roman"/>
      <w:i w:val="0"/>
      <w:color w:val="000000"/>
      <w:sz w:val="24"/>
      <w:szCs w:val="24"/>
      <w:lang w:val="x-none" w:eastAsia="en-US"/>
    </w:rPr>
  </w:style>
  <w:style w:type="paragraph" w:customStyle="1" w:styleId="cap1124">
    <w:name w:val="cap11.2.4"/>
    <w:basedOn w:val="Heading4"/>
    <w:rsid w:val="00726640"/>
    <w:pPr>
      <w:numPr>
        <w:ilvl w:val="0"/>
        <w:numId w:val="0"/>
      </w:numPr>
      <w:spacing w:after="60" w:line="240" w:lineRule="auto"/>
      <w:jc w:val="left"/>
    </w:pPr>
    <w:rPr>
      <w:rFonts w:eastAsia="Times New Roman"/>
      <w:i w:val="0"/>
      <w:sz w:val="24"/>
      <w:szCs w:val="24"/>
      <w:lang w:val="x-none" w:eastAsia="en-US"/>
    </w:rPr>
  </w:style>
  <w:style w:type="paragraph" w:customStyle="1" w:styleId="cap114">
    <w:name w:val="cap11.4"/>
    <w:basedOn w:val="Heading3"/>
    <w:rsid w:val="00726640"/>
    <w:pPr>
      <w:numPr>
        <w:ilvl w:val="0"/>
        <w:numId w:val="0"/>
      </w:numPr>
      <w:tabs>
        <w:tab w:val="num" w:pos="2160"/>
      </w:tabs>
      <w:spacing w:after="60" w:line="240" w:lineRule="atLeast"/>
      <w:ind w:left="2160" w:hanging="360"/>
    </w:pPr>
    <w:rPr>
      <w:i/>
      <w:iCs/>
      <w:color w:val="000000"/>
      <w:lang w:val="fr-FR" w:eastAsia="x-none"/>
    </w:rPr>
  </w:style>
  <w:style w:type="paragraph" w:customStyle="1" w:styleId="cap1143">
    <w:name w:val="cap11.4.3"/>
    <w:basedOn w:val="Heading4"/>
    <w:rsid w:val="00726640"/>
    <w:pPr>
      <w:numPr>
        <w:ilvl w:val="0"/>
        <w:numId w:val="0"/>
      </w:numPr>
      <w:spacing w:after="60" w:line="240" w:lineRule="atLeast"/>
      <w:jc w:val="left"/>
    </w:pPr>
    <w:rPr>
      <w:rFonts w:eastAsia="Times New Roman"/>
      <w:i w:val="0"/>
      <w:color w:val="000000"/>
      <w:szCs w:val="26"/>
      <w:lang w:val="x-none" w:eastAsia="en-US"/>
    </w:rPr>
  </w:style>
  <w:style w:type="paragraph" w:customStyle="1" w:styleId="cap1145">
    <w:name w:val="cap11.4.5"/>
    <w:basedOn w:val="Heading4"/>
    <w:rsid w:val="00726640"/>
    <w:pPr>
      <w:numPr>
        <w:ilvl w:val="0"/>
        <w:numId w:val="0"/>
      </w:numPr>
      <w:spacing w:after="60" w:line="240" w:lineRule="atLeast"/>
    </w:pPr>
    <w:rPr>
      <w:rFonts w:eastAsia="Times New Roman"/>
      <w:i w:val="0"/>
      <w:color w:val="000000"/>
      <w:szCs w:val="26"/>
      <w:lang w:val="x-none" w:eastAsia="en-US"/>
    </w:rPr>
  </w:style>
  <w:style w:type="paragraph" w:customStyle="1" w:styleId="CAP121">
    <w:name w:val="CAP12.1"/>
    <w:basedOn w:val="Heading3"/>
    <w:rsid w:val="00726640"/>
    <w:pPr>
      <w:numPr>
        <w:ilvl w:val="0"/>
        <w:numId w:val="0"/>
      </w:numPr>
      <w:tabs>
        <w:tab w:val="num" w:pos="567"/>
      </w:tabs>
      <w:spacing w:after="60" w:line="240" w:lineRule="atLeast"/>
      <w:ind w:left="617" w:hanging="504"/>
    </w:pPr>
    <w:rPr>
      <w:i/>
      <w:iCs/>
      <w:color w:val="000000"/>
      <w:lang w:val="fr-FR" w:eastAsia="x-none"/>
    </w:rPr>
  </w:style>
  <w:style w:type="paragraph" w:customStyle="1" w:styleId="CAP1211">
    <w:name w:val="CAP12.1.1"/>
    <w:basedOn w:val="Heading4"/>
    <w:rsid w:val="00726640"/>
    <w:pPr>
      <w:numPr>
        <w:ilvl w:val="0"/>
        <w:numId w:val="0"/>
      </w:numPr>
      <w:spacing w:after="60" w:line="240" w:lineRule="atLeast"/>
    </w:pPr>
    <w:rPr>
      <w:rFonts w:eastAsia="Times New Roman"/>
      <w:i w:val="0"/>
      <w:color w:val="000000"/>
      <w:szCs w:val="26"/>
      <w:lang w:val="x-none" w:eastAsia="en-US"/>
    </w:rPr>
  </w:style>
  <w:style w:type="paragraph" w:customStyle="1" w:styleId="CAP122">
    <w:name w:val="CAP12.2"/>
    <w:basedOn w:val="Heading3"/>
    <w:rsid w:val="00726640"/>
    <w:pPr>
      <w:numPr>
        <w:ilvl w:val="0"/>
        <w:numId w:val="0"/>
      </w:numPr>
      <w:tabs>
        <w:tab w:val="num" w:pos="567"/>
      </w:tabs>
      <w:spacing w:after="60" w:line="240" w:lineRule="atLeast"/>
      <w:ind w:left="851" w:hanging="738"/>
      <w:jc w:val="left"/>
    </w:pPr>
    <w:rPr>
      <w:i/>
      <w:iCs/>
      <w:color w:val="000000"/>
      <w:lang w:val="fr-FR" w:eastAsia="x-none"/>
    </w:rPr>
  </w:style>
  <w:style w:type="paragraph" w:customStyle="1" w:styleId="CAP1221">
    <w:name w:val="CAP12.2.1"/>
    <w:basedOn w:val="Heading4"/>
    <w:rsid w:val="00726640"/>
    <w:pPr>
      <w:numPr>
        <w:ilvl w:val="0"/>
        <w:numId w:val="0"/>
      </w:numPr>
      <w:spacing w:after="60" w:line="240" w:lineRule="atLeast"/>
      <w:jc w:val="left"/>
    </w:pPr>
    <w:rPr>
      <w:rFonts w:eastAsia="Times New Roman"/>
      <w:i w:val="0"/>
      <w:color w:val="000000"/>
      <w:szCs w:val="26"/>
      <w:lang w:val="x-none" w:eastAsia="en-US"/>
    </w:rPr>
  </w:style>
  <w:style w:type="paragraph" w:customStyle="1" w:styleId="cap123">
    <w:name w:val="cap12.3"/>
    <w:basedOn w:val="Heading3"/>
    <w:rsid w:val="00726640"/>
    <w:pPr>
      <w:numPr>
        <w:ilvl w:val="0"/>
        <w:numId w:val="0"/>
      </w:numPr>
      <w:tabs>
        <w:tab w:val="num" w:pos="2460"/>
      </w:tabs>
      <w:spacing w:after="60" w:line="240" w:lineRule="atLeast"/>
      <w:ind w:left="2460" w:hanging="180"/>
    </w:pPr>
    <w:rPr>
      <w:i/>
      <w:iCs/>
      <w:lang w:val="fr-FR" w:eastAsia="x-none"/>
    </w:rPr>
  </w:style>
  <w:style w:type="paragraph" w:customStyle="1" w:styleId="cap1232">
    <w:name w:val="cap12.3.2"/>
    <w:basedOn w:val="Heading4"/>
    <w:rsid w:val="00726640"/>
    <w:pPr>
      <w:numPr>
        <w:ilvl w:val="0"/>
        <w:numId w:val="0"/>
      </w:numPr>
      <w:spacing w:after="60" w:line="240" w:lineRule="atLeast"/>
      <w:jc w:val="left"/>
    </w:pPr>
    <w:rPr>
      <w:rFonts w:eastAsia="Times New Roman"/>
      <w:i w:val="0"/>
      <w:szCs w:val="26"/>
      <w:lang w:val="x-none" w:eastAsia="en-US"/>
    </w:rPr>
  </w:style>
  <w:style w:type="paragraph" w:customStyle="1" w:styleId="cap125">
    <w:name w:val="cap12.5"/>
    <w:basedOn w:val="Heading3"/>
    <w:rsid w:val="00726640"/>
    <w:pPr>
      <w:numPr>
        <w:ilvl w:val="0"/>
        <w:numId w:val="0"/>
      </w:numPr>
      <w:tabs>
        <w:tab w:val="num" w:pos="567"/>
      </w:tabs>
      <w:spacing w:after="60" w:line="240" w:lineRule="atLeast"/>
      <w:ind w:left="851" w:hanging="738"/>
      <w:jc w:val="left"/>
    </w:pPr>
    <w:rPr>
      <w:i/>
      <w:iCs/>
      <w:color w:val="000000"/>
      <w:lang w:val="fr-FR" w:eastAsia="x-none"/>
    </w:rPr>
  </w:style>
  <w:style w:type="paragraph" w:customStyle="1" w:styleId="cap126">
    <w:name w:val="cap12.6"/>
    <w:basedOn w:val="Heading3"/>
    <w:rsid w:val="00726640"/>
    <w:pPr>
      <w:numPr>
        <w:ilvl w:val="0"/>
        <w:numId w:val="0"/>
      </w:numPr>
      <w:tabs>
        <w:tab w:val="num" w:pos="567"/>
      </w:tabs>
      <w:spacing w:after="60" w:line="240" w:lineRule="atLeast"/>
      <w:ind w:left="851" w:hanging="738"/>
    </w:pPr>
    <w:rPr>
      <w:i/>
      <w:iCs/>
      <w:color w:val="000000"/>
      <w:lang w:val="fr-FR" w:eastAsia="x-none"/>
    </w:rPr>
  </w:style>
  <w:style w:type="paragraph" w:customStyle="1" w:styleId="cap1261">
    <w:name w:val="cap12.6.1"/>
    <w:basedOn w:val="Heading4"/>
    <w:rsid w:val="00726640"/>
    <w:pPr>
      <w:numPr>
        <w:ilvl w:val="0"/>
        <w:numId w:val="0"/>
      </w:numPr>
      <w:spacing w:after="60" w:line="240" w:lineRule="atLeast"/>
    </w:pPr>
    <w:rPr>
      <w:rFonts w:eastAsia="Times New Roman"/>
      <w:i w:val="0"/>
      <w:szCs w:val="26"/>
      <w:lang w:val="x-none" w:eastAsia="en-US"/>
    </w:rPr>
  </w:style>
  <w:style w:type="paragraph" w:customStyle="1" w:styleId="cap12">
    <w:name w:val="cap12"/>
    <w:basedOn w:val="Heading2"/>
    <w:rsid w:val="00726640"/>
    <w:pPr>
      <w:numPr>
        <w:ilvl w:val="0"/>
        <w:numId w:val="0"/>
      </w:numPr>
      <w:tabs>
        <w:tab w:val="num" w:pos="567"/>
      </w:tabs>
      <w:spacing w:after="60" w:line="240" w:lineRule="auto"/>
      <w:ind w:left="680" w:hanging="680"/>
      <w:jc w:val="left"/>
    </w:pPr>
    <w:rPr>
      <w:i/>
      <w:color w:val="auto"/>
      <w:szCs w:val="26"/>
      <w:lang w:val="fr-FR" w:eastAsia="x-none"/>
    </w:rPr>
  </w:style>
  <w:style w:type="paragraph" w:customStyle="1" w:styleId="cap1271">
    <w:name w:val="cap12.7.1"/>
    <w:basedOn w:val="Heading3"/>
    <w:rsid w:val="00726640"/>
    <w:pPr>
      <w:numPr>
        <w:ilvl w:val="0"/>
        <w:numId w:val="0"/>
      </w:numPr>
      <w:tabs>
        <w:tab w:val="num" w:pos="851"/>
      </w:tabs>
      <w:spacing w:after="60" w:line="240" w:lineRule="auto"/>
      <w:ind w:left="737" w:hanging="737"/>
      <w:jc w:val="left"/>
    </w:pPr>
    <w:rPr>
      <w:i/>
      <w:iCs/>
      <w:lang w:val="fr-FR" w:eastAsia="x-none"/>
    </w:rPr>
  </w:style>
  <w:style w:type="paragraph" w:customStyle="1" w:styleId="cap12711">
    <w:name w:val="cap12.7.1.1"/>
    <w:basedOn w:val="Heading4"/>
    <w:rsid w:val="00726640"/>
    <w:pPr>
      <w:numPr>
        <w:ilvl w:val="0"/>
        <w:numId w:val="0"/>
      </w:numPr>
      <w:spacing w:after="60" w:line="240" w:lineRule="auto"/>
      <w:jc w:val="left"/>
    </w:pPr>
    <w:rPr>
      <w:rFonts w:eastAsia="Times New Roman"/>
      <w:i w:val="0"/>
      <w:szCs w:val="26"/>
      <w:lang w:val="fr-FR" w:eastAsia="en-US"/>
    </w:rPr>
  </w:style>
  <w:style w:type="paragraph" w:customStyle="1" w:styleId="cap13">
    <w:name w:val="cap13"/>
    <w:basedOn w:val="Heading2"/>
    <w:rsid w:val="00726640"/>
    <w:pPr>
      <w:numPr>
        <w:ilvl w:val="0"/>
        <w:numId w:val="0"/>
      </w:numPr>
      <w:tabs>
        <w:tab w:val="num" w:pos="567"/>
      </w:tabs>
      <w:spacing w:before="120" w:after="60" w:line="240" w:lineRule="auto"/>
      <w:ind w:left="567" w:hanging="567"/>
      <w:jc w:val="left"/>
    </w:pPr>
    <w:rPr>
      <w:i/>
      <w:color w:val="auto"/>
      <w:szCs w:val="26"/>
      <w:lang w:val="fr-FR" w:eastAsia="x-none"/>
    </w:rPr>
  </w:style>
  <w:style w:type="paragraph" w:customStyle="1" w:styleId="cap131">
    <w:name w:val="cap13.1"/>
    <w:basedOn w:val="Heading3"/>
    <w:rsid w:val="00726640"/>
    <w:pPr>
      <w:numPr>
        <w:ilvl w:val="0"/>
        <w:numId w:val="0"/>
      </w:numPr>
      <w:tabs>
        <w:tab w:val="num" w:pos="2160"/>
      </w:tabs>
      <w:spacing w:after="60" w:line="240" w:lineRule="auto"/>
      <w:ind w:left="1224" w:hanging="940"/>
      <w:jc w:val="left"/>
    </w:pPr>
    <w:rPr>
      <w:i/>
      <w:iCs/>
      <w:sz w:val="24"/>
      <w:szCs w:val="24"/>
      <w:lang w:val="fr-FR" w:eastAsia="x-none"/>
    </w:rPr>
  </w:style>
  <w:style w:type="paragraph" w:customStyle="1" w:styleId="cap1311">
    <w:name w:val="cap13.1.1"/>
    <w:basedOn w:val="Heading4"/>
    <w:link w:val="cap1311Char"/>
    <w:rsid w:val="00726640"/>
    <w:pPr>
      <w:numPr>
        <w:ilvl w:val="0"/>
        <w:numId w:val="0"/>
      </w:numPr>
      <w:spacing w:after="60" w:line="240" w:lineRule="auto"/>
      <w:jc w:val="left"/>
    </w:pPr>
    <w:rPr>
      <w:rFonts w:eastAsia="Times New Roman"/>
      <w:sz w:val="24"/>
      <w:szCs w:val="24"/>
      <w:lang w:val="fr-FR"/>
    </w:rPr>
  </w:style>
  <w:style w:type="character" w:customStyle="1" w:styleId="cap1311Char">
    <w:name w:val="cap13.1.1 Char"/>
    <w:link w:val="cap1311"/>
    <w:locked/>
    <w:rsid w:val="00726640"/>
    <w:rPr>
      <w:rFonts w:eastAsia="Times New Roman"/>
      <w:b/>
      <w:bCs/>
      <w:i/>
      <w:sz w:val="24"/>
      <w:szCs w:val="24"/>
      <w:lang w:val="fr-FR" w:eastAsia="ja-JP"/>
    </w:rPr>
  </w:style>
  <w:style w:type="paragraph" w:customStyle="1" w:styleId="dau">
    <w:name w:val="dau ^"/>
    <w:basedOn w:val="Normal"/>
    <w:rsid w:val="00726640"/>
    <w:pPr>
      <w:tabs>
        <w:tab w:val="left" w:pos="567"/>
      </w:tabs>
      <w:spacing w:before="0" w:after="0" w:line="240" w:lineRule="auto"/>
      <w:ind w:left="624" w:hanging="340"/>
    </w:pPr>
    <w:rPr>
      <w:rFonts w:eastAsia="Times New Roman"/>
      <w:sz w:val="24"/>
      <w:szCs w:val="24"/>
    </w:rPr>
  </w:style>
  <w:style w:type="paragraph" w:customStyle="1" w:styleId="cap14">
    <w:name w:val="cap14"/>
    <w:basedOn w:val="Heading2"/>
    <w:rsid w:val="00726640"/>
    <w:pPr>
      <w:numPr>
        <w:ilvl w:val="0"/>
        <w:numId w:val="0"/>
      </w:numPr>
      <w:tabs>
        <w:tab w:val="num" w:pos="567"/>
      </w:tabs>
      <w:spacing w:before="120" w:after="80" w:line="240" w:lineRule="auto"/>
      <w:ind w:left="680" w:hanging="680"/>
    </w:pPr>
    <w:rPr>
      <w:i/>
      <w:color w:val="auto"/>
      <w:szCs w:val="26"/>
      <w:lang w:val="x-none" w:eastAsia="x-none"/>
    </w:rPr>
  </w:style>
  <w:style w:type="paragraph" w:customStyle="1" w:styleId="cap141">
    <w:name w:val="cap14.1"/>
    <w:basedOn w:val="Heading3"/>
    <w:rsid w:val="00726640"/>
    <w:pPr>
      <w:numPr>
        <w:ilvl w:val="0"/>
        <w:numId w:val="0"/>
      </w:numPr>
      <w:tabs>
        <w:tab w:val="num" w:pos="567"/>
      </w:tabs>
      <w:spacing w:after="80" w:line="240" w:lineRule="auto"/>
      <w:ind w:left="737" w:hanging="737"/>
    </w:pPr>
    <w:rPr>
      <w:i/>
      <w:iCs/>
      <w:lang w:val="fr-FR" w:eastAsia="x-none"/>
    </w:rPr>
  </w:style>
  <w:style w:type="paragraph" w:customStyle="1" w:styleId="cap1411">
    <w:name w:val="cap14.1.1"/>
    <w:basedOn w:val="Heading4"/>
    <w:rsid w:val="00726640"/>
    <w:pPr>
      <w:numPr>
        <w:ilvl w:val="0"/>
        <w:numId w:val="0"/>
      </w:numPr>
      <w:spacing w:after="80" w:line="240" w:lineRule="auto"/>
    </w:pPr>
    <w:rPr>
      <w:rFonts w:eastAsia="Times New Roman"/>
      <w:i w:val="0"/>
      <w:szCs w:val="26"/>
      <w:lang w:val="x-none" w:eastAsia="en-US"/>
    </w:rPr>
  </w:style>
  <w:style w:type="paragraph" w:customStyle="1" w:styleId="StyleCAP1113ptNotItalic">
    <w:name w:val="Style CAP1.1 + 13 pt Not Italic"/>
    <w:basedOn w:val="CAP11"/>
    <w:rsid w:val="00726640"/>
    <w:pPr>
      <w:tabs>
        <w:tab w:val="num" w:pos="2160"/>
      </w:tabs>
      <w:ind w:left="2160" w:hanging="360"/>
    </w:pPr>
    <w:rPr>
      <w:i w:val="0"/>
      <w:iCs w:val="0"/>
      <w:sz w:val="26"/>
      <w:szCs w:val="26"/>
    </w:rPr>
  </w:style>
  <w:style w:type="paragraph" w:customStyle="1" w:styleId="StyleCAP11213ptNotBoldItalic">
    <w:name w:val="Style CAP1.1.2 + 13 pt Not Bold Italic"/>
    <w:basedOn w:val="CAP112"/>
    <w:rsid w:val="00726640"/>
    <w:pPr>
      <w:tabs>
        <w:tab w:val="num" w:pos="900"/>
      </w:tabs>
      <w:ind w:left="900" w:hanging="360"/>
    </w:pPr>
    <w:rPr>
      <w:b w:val="0"/>
      <w:bCs w:val="0"/>
      <w:i/>
      <w:iCs/>
      <w:sz w:val="26"/>
      <w:szCs w:val="26"/>
    </w:rPr>
  </w:style>
  <w:style w:type="paragraph" w:customStyle="1" w:styleId="StyleCAP2413ptNotItalic">
    <w:name w:val="Style CAP2.4 + 13 pt Not Italic"/>
    <w:basedOn w:val="CAP24"/>
    <w:rsid w:val="00726640"/>
    <w:pPr>
      <w:tabs>
        <w:tab w:val="num" w:pos="2235"/>
      </w:tabs>
      <w:ind w:left="2235" w:hanging="360"/>
    </w:pPr>
    <w:rPr>
      <w:i w:val="0"/>
      <w:iCs w:val="0"/>
      <w:sz w:val="26"/>
      <w:szCs w:val="26"/>
    </w:rPr>
  </w:style>
  <w:style w:type="paragraph" w:customStyle="1" w:styleId="StyleCAP24113ptNotBoldItalic">
    <w:name w:val="Style CAP2.4.1 + 13 pt Not Bold Italic"/>
    <w:basedOn w:val="CAP241"/>
    <w:rsid w:val="00726640"/>
    <w:pPr>
      <w:tabs>
        <w:tab w:val="num" w:pos="2880"/>
      </w:tabs>
      <w:ind w:left="2880" w:hanging="360"/>
    </w:pPr>
    <w:rPr>
      <w:b w:val="0"/>
      <w:bCs w:val="0"/>
      <w:i/>
      <w:iCs/>
      <w:sz w:val="26"/>
      <w:szCs w:val="26"/>
    </w:rPr>
  </w:style>
  <w:style w:type="paragraph" w:customStyle="1" w:styleId="StyleCAP24313ptNotBoldItalic">
    <w:name w:val="Style CAP2.4.3 + 13 pt Not Bold Italic"/>
    <w:basedOn w:val="CAP243"/>
    <w:rsid w:val="00726640"/>
    <w:pPr>
      <w:tabs>
        <w:tab w:val="num" w:pos="3600"/>
      </w:tabs>
      <w:ind w:left="3600" w:hanging="360"/>
    </w:pPr>
    <w:rPr>
      <w:b w:val="0"/>
      <w:bCs w:val="0"/>
      <w:i/>
      <w:iCs/>
      <w:sz w:val="26"/>
      <w:szCs w:val="26"/>
    </w:rPr>
  </w:style>
  <w:style w:type="paragraph" w:customStyle="1" w:styleId="StyleCAP3313ptNotItalic">
    <w:name w:val="Style CAP3.3 + 13 pt Not Italic"/>
    <w:basedOn w:val="CAP33"/>
    <w:rsid w:val="00726640"/>
    <w:pPr>
      <w:tabs>
        <w:tab w:val="num" w:pos="567"/>
      </w:tabs>
      <w:ind w:left="2138" w:hanging="2025"/>
    </w:pPr>
    <w:rPr>
      <w:i w:val="0"/>
      <w:iCs w:val="0"/>
      <w:sz w:val="26"/>
      <w:szCs w:val="26"/>
    </w:rPr>
  </w:style>
  <w:style w:type="paragraph" w:customStyle="1" w:styleId="StyleCAP333113ptNotBoldItalic">
    <w:name w:val="Style CAP3.3.3.1 + 13 pt Not Bold Italic"/>
    <w:basedOn w:val="CAP3331"/>
    <w:rsid w:val="00726640"/>
    <w:pPr>
      <w:tabs>
        <w:tab w:val="num" w:pos="2880"/>
      </w:tabs>
      <w:ind w:left="2880" w:hanging="360"/>
    </w:pPr>
    <w:rPr>
      <w:b w:val="0"/>
      <w:bCs w:val="0"/>
      <w:i/>
      <w:iCs/>
      <w:sz w:val="26"/>
      <w:szCs w:val="26"/>
    </w:rPr>
  </w:style>
  <w:style w:type="paragraph" w:customStyle="1" w:styleId="StyleCAP5113ptNotItalic">
    <w:name w:val="Style CAP5.1 + 13 pt Not Italic"/>
    <w:basedOn w:val="CAP51"/>
    <w:rsid w:val="00726640"/>
    <w:pPr>
      <w:tabs>
        <w:tab w:val="num" w:pos="567"/>
      </w:tabs>
      <w:ind w:left="1418" w:hanging="1305"/>
    </w:pPr>
    <w:rPr>
      <w:i w:val="0"/>
      <w:iCs w:val="0"/>
      <w:sz w:val="26"/>
      <w:szCs w:val="26"/>
    </w:rPr>
  </w:style>
  <w:style w:type="paragraph" w:customStyle="1" w:styleId="StyleCAP5213ptNotItalic">
    <w:name w:val="Style CAP5.2 + 13 pt Not Italic"/>
    <w:basedOn w:val="CAP52"/>
    <w:rsid w:val="00726640"/>
    <w:pPr>
      <w:tabs>
        <w:tab w:val="num" w:pos="1908"/>
      </w:tabs>
      <w:ind w:left="1476" w:firstLine="504"/>
    </w:pPr>
    <w:rPr>
      <w:i w:val="0"/>
      <w:iCs w:val="0"/>
      <w:sz w:val="26"/>
      <w:szCs w:val="26"/>
    </w:rPr>
  </w:style>
  <w:style w:type="paragraph" w:customStyle="1" w:styleId="StyleCAP72213ptNotBoldItalic">
    <w:name w:val="Style CAP7.2.2 + 13 pt Not Bold Italic"/>
    <w:basedOn w:val="CAP722"/>
    <w:rsid w:val="00726640"/>
    <w:pPr>
      <w:tabs>
        <w:tab w:val="num" w:pos="2880"/>
      </w:tabs>
      <w:ind w:left="2880" w:hanging="360"/>
    </w:pPr>
    <w:rPr>
      <w:b w:val="0"/>
      <w:bCs w:val="0"/>
      <w:i/>
      <w:iCs/>
      <w:sz w:val="26"/>
      <w:szCs w:val="26"/>
    </w:rPr>
  </w:style>
  <w:style w:type="paragraph" w:customStyle="1" w:styleId="StyleCAP732113ptNotBoldItalic">
    <w:name w:val="Style CAP7.3.2.1 + 13 pt Not Bold Italic"/>
    <w:basedOn w:val="CAP7321"/>
    <w:rsid w:val="00726640"/>
    <w:pPr>
      <w:tabs>
        <w:tab w:val="num" w:pos="2520"/>
      </w:tabs>
      <w:ind w:left="2520" w:hanging="360"/>
    </w:pPr>
    <w:rPr>
      <w:b w:val="0"/>
      <w:bCs w:val="0"/>
      <w:i/>
      <w:iCs/>
      <w:sz w:val="26"/>
      <w:szCs w:val="26"/>
    </w:rPr>
  </w:style>
  <w:style w:type="paragraph" w:customStyle="1" w:styleId="StyleCAP81213ptNotBoldItalic">
    <w:name w:val="Style CAP8.1.2 + 13 pt Not Bold Italic"/>
    <w:basedOn w:val="CAP812"/>
    <w:rsid w:val="00726640"/>
  </w:style>
  <w:style w:type="paragraph" w:customStyle="1" w:styleId="StyleCAP81313ptNotBoldItalic">
    <w:name w:val="Style CAP8.1.3 + 13 pt Not Bold Italic"/>
    <w:basedOn w:val="CAP813"/>
    <w:rsid w:val="00726640"/>
    <w:pPr>
      <w:tabs>
        <w:tab w:val="num" w:pos="2880"/>
      </w:tabs>
      <w:ind w:left="2880" w:hanging="360"/>
    </w:pPr>
    <w:rPr>
      <w:b w:val="0"/>
      <w:bCs w:val="0"/>
      <w:i/>
      <w:iCs/>
      <w:sz w:val="26"/>
      <w:szCs w:val="26"/>
    </w:rPr>
  </w:style>
  <w:style w:type="paragraph" w:customStyle="1" w:styleId="StyleCAP81513ptNotBoldItalic">
    <w:name w:val="Style CAP8.1.5 + 13 pt Not Bold Italic"/>
    <w:basedOn w:val="CAP815"/>
    <w:rsid w:val="00726640"/>
    <w:pPr>
      <w:tabs>
        <w:tab w:val="num" w:pos="2880"/>
      </w:tabs>
      <w:ind w:left="2880" w:hanging="360"/>
    </w:pPr>
    <w:rPr>
      <w:b w:val="0"/>
      <w:bCs w:val="0"/>
      <w:i/>
      <w:iCs/>
      <w:sz w:val="26"/>
      <w:szCs w:val="26"/>
    </w:rPr>
  </w:style>
  <w:style w:type="paragraph" w:customStyle="1" w:styleId="StyleCAP81613ptNotBoldItalic">
    <w:name w:val="Style CAP8.1.6 + 13 pt Not Bold Italic"/>
    <w:basedOn w:val="CAP816"/>
    <w:rsid w:val="00726640"/>
    <w:pPr>
      <w:tabs>
        <w:tab w:val="num" w:pos="2880"/>
      </w:tabs>
      <w:ind w:left="2880" w:hanging="360"/>
    </w:pPr>
    <w:rPr>
      <w:b w:val="0"/>
      <w:bCs w:val="0"/>
      <w:i/>
      <w:iCs/>
      <w:sz w:val="26"/>
      <w:szCs w:val="26"/>
    </w:rPr>
  </w:style>
  <w:style w:type="paragraph" w:customStyle="1" w:styleId="StyleCAP83213ptNotBoldItalic">
    <w:name w:val="Style CAP8.3.2 + 13 pt Not Bold Italic"/>
    <w:basedOn w:val="CAP832"/>
    <w:rsid w:val="00726640"/>
    <w:pPr>
      <w:tabs>
        <w:tab w:val="num" w:pos="-473"/>
      </w:tabs>
      <w:ind w:left="1121" w:hanging="2161"/>
    </w:pPr>
    <w:rPr>
      <w:b w:val="0"/>
      <w:bCs w:val="0"/>
      <w:i/>
      <w:iCs/>
      <w:sz w:val="26"/>
      <w:szCs w:val="26"/>
    </w:rPr>
  </w:style>
  <w:style w:type="paragraph" w:customStyle="1" w:styleId="StyleCAP101313ptNotBoldItalic">
    <w:name w:val="Style CAP10.1.3 + 13 pt Not Bold Italic"/>
    <w:basedOn w:val="CAP1013"/>
    <w:rsid w:val="00726640"/>
    <w:pPr>
      <w:tabs>
        <w:tab w:val="num" w:pos="2880"/>
      </w:tabs>
      <w:ind w:left="2880" w:hanging="360"/>
    </w:pPr>
    <w:rPr>
      <w:b w:val="0"/>
      <w:bCs w:val="0"/>
      <w:i/>
      <w:iCs/>
      <w:sz w:val="26"/>
      <w:szCs w:val="26"/>
    </w:rPr>
  </w:style>
  <w:style w:type="paragraph" w:customStyle="1" w:styleId="StyleCAP112113ptNotBoldItalic">
    <w:name w:val="Style CAP11.2.1 + 13 pt Not Bold Italic"/>
    <w:basedOn w:val="CAP1121"/>
    <w:rsid w:val="00726640"/>
    <w:pPr>
      <w:tabs>
        <w:tab w:val="num" w:pos="851"/>
      </w:tabs>
      <w:ind w:left="851" w:hanging="851"/>
    </w:pPr>
    <w:rPr>
      <w:b w:val="0"/>
      <w:bCs w:val="0"/>
      <w:i/>
      <w:iCs/>
      <w:sz w:val="26"/>
      <w:szCs w:val="26"/>
    </w:rPr>
  </w:style>
  <w:style w:type="paragraph" w:customStyle="1" w:styleId="Stylecap112213ptNotBoldItalic">
    <w:name w:val="Style cap11.2.2 + 13 pt Not Bold Italic"/>
    <w:basedOn w:val="cap1122"/>
    <w:link w:val="Stylecap112213ptNotBoldItalicChar"/>
    <w:rsid w:val="00726640"/>
    <w:pPr>
      <w:tabs>
        <w:tab w:val="num" w:pos="360"/>
      </w:tabs>
    </w:pPr>
    <w:rPr>
      <w:i w:val="0"/>
      <w:iCs/>
      <w:sz w:val="26"/>
      <w:szCs w:val="26"/>
    </w:rPr>
  </w:style>
  <w:style w:type="character" w:customStyle="1" w:styleId="Stylecap112213ptNotBoldItalicChar">
    <w:name w:val="Style cap11.2.2 + 13 pt Not Bold Italic Char"/>
    <w:link w:val="Stylecap112213ptNotBoldItalic"/>
    <w:locked/>
    <w:rsid w:val="00726640"/>
    <w:rPr>
      <w:rFonts w:eastAsia="Times New Roman"/>
      <w:b/>
      <w:bCs/>
      <w:iCs/>
      <w:sz w:val="26"/>
      <w:szCs w:val="26"/>
      <w:lang w:val="x-none" w:eastAsia="ja-JP"/>
    </w:rPr>
  </w:style>
  <w:style w:type="paragraph" w:customStyle="1" w:styleId="Stylecap1123NotBoldItalic">
    <w:name w:val="Style cap11.2.3 + Not Bold Italic"/>
    <w:basedOn w:val="cap1123"/>
    <w:rsid w:val="00726640"/>
    <w:pPr>
      <w:tabs>
        <w:tab w:val="num" w:pos="851"/>
      </w:tabs>
      <w:ind w:left="851" w:hanging="851"/>
    </w:pPr>
    <w:rPr>
      <w:b w:val="0"/>
      <w:bCs w:val="0"/>
      <w:i/>
      <w:iCs/>
    </w:rPr>
  </w:style>
  <w:style w:type="paragraph" w:customStyle="1" w:styleId="Stylecap112413ptNotBoldItalic">
    <w:name w:val="Style cap11.2.4 + 13 pt Not Bold Italic"/>
    <w:basedOn w:val="cap1124"/>
    <w:rsid w:val="00726640"/>
    <w:pPr>
      <w:tabs>
        <w:tab w:val="num" w:pos="851"/>
      </w:tabs>
      <w:ind w:left="2445" w:hanging="2161"/>
    </w:pPr>
    <w:rPr>
      <w:b w:val="0"/>
      <w:bCs w:val="0"/>
      <w:i/>
      <w:iCs/>
      <w:sz w:val="26"/>
      <w:szCs w:val="26"/>
    </w:rPr>
  </w:style>
  <w:style w:type="paragraph" w:customStyle="1" w:styleId="StyleCAP113113ptNotBoldItalic">
    <w:name w:val="Style CAP11.3.1 + 13 pt Not Bold Italic"/>
    <w:basedOn w:val="CAP1131"/>
    <w:rsid w:val="00726640"/>
    <w:pPr>
      <w:tabs>
        <w:tab w:val="num" w:pos="851"/>
      </w:tabs>
      <w:ind w:left="851" w:hanging="851"/>
    </w:pPr>
    <w:rPr>
      <w:b w:val="0"/>
      <w:bCs w:val="0"/>
      <w:i/>
      <w:iCs/>
      <w:sz w:val="26"/>
      <w:szCs w:val="26"/>
    </w:rPr>
  </w:style>
  <w:style w:type="paragraph" w:customStyle="1" w:styleId="Stylecap1143NotBoldItalic">
    <w:name w:val="Style cap11.4.3 + Not Bold Italic"/>
    <w:basedOn w:val="cap1143"/>
    <w:rsid w:val="00726640"/>
    <w:pPr>
      <w:tabs>
        <w:tab w:val="num" w:pos="783"/>
      </w:tabs>
      <w:ind w:left="1909" w:hanging="1693"/>
    </w:pPr>
    <w:rPr>
      <w:b w:val="0"/>
      <w:bCs w:val="0"/>
      <w:i/>
      <w:iCs/>
    </w:rPr>
  </w:style>
  <w:style w:type="paragraph" w:customStyle="1" w:styleId="Stylecap1145NotBoldItalic">
    <w:name w:val="Style cap11.4.5 + Not Bold Italic"/>
    <w:basedOn w:val="cap1145"/>
    <w:rsid w:val="00726640"/>
    <w:pPr>
      <w:tabs>
        <w:tab w:val="num" w:pos="851"/>
      </w:tabs>
      <w:ind w:left="851" w:hanging="851"/>
    </w:pPr>
    <w:rPr>
      <w:b w:val="0"/>
      <w:bCs w:val="0"/>
      <w:i/>
      <w:iCs/>
    </w:rPr>
  </w:style>
  <w:style w:type="paragraph" w:customStyle="1" w:styleId="StyleCAP1211NotBoldItalic">
    <w:name w:val="Style CAP12.1.1 + Not Bold Italic"/>
    <w:basedOn w:val="CAP1211"/>
    <w:rsid w:val="00726640"/>
    <w:pPr>
      <w:tabs>
        <w:tab w:val="num" w:pos="851"/>
      </w:tabs>
      <w:ind w:left="851" w:hanging="851"/>
    </w:pPr>
    <w:rPr>
      <w:b w:val="0"/>
      <w:bCs w:val="0"/>
      <w:i/>
      <w:iCs/>
    </w:rPr>
  </w:style>
  <w:style w:type="paragraph" w:customStyle="1" w:styleId="StyleCAP1221NotBoldItalic">
    <w:name w:val="Style CAP12.2.1 + Not Bold Italic"/>
    <w:basedOn w:val="CAP1221"/>
    <w:rsid w:val="00726640"/>
    <w:pPr>
      <w:tabs>
        <w:tab w:val="num" w:pos="3419"/>
      </w:tabs>
      <w:ind w:left="2267" w:hanging="648"/>
    </w:pPr>
    <w:rPr>
      <w:b w:val="0"/>
      <w:bCs w:val="0"/>
      <w:i/>
      <w:iCs/>
    </w:rPr>
  </w:style>
  <w:style w:type="paragraph" w:customStyle="1" w:styleId="Stylecap1232NotBoldItalic">
    <w:name w:val="Style cap12.3.2 + Not Bold Italic"/>
    <w:basedOn w:val="cap1232"/>
    <w:rsid w:val="00726640"/>
    <w:pPr>
      <w:tabs>
        <w:tab w:val="num" w:pos="3180"/>
      </w:tabs>
      <w:ind w:left="3180" w:hanging="360"/>
    </w:pPr>
    <w:rPr>
      <w:b w:val="0"/>
      <w:bCs w:val="0"/>
      <w:i/>
      <w:iCs/>
    </w:rPr>
  </w:style>
  <w:style w:type="paragraph" w:customStyle="1" w:styleId="Stylecap1261NotBoldItalic">
    <w:name w:val="Style cap12.6.1 + Not Bold Italic"/>
    <w:basedOn w:val="cap1261"/>
    <w:rsid w:val="00726640"/>
    <w:pPr>
      <w:tabs>
        <w:tab w:val="num" w:pos="1021"/>
      </w:tabs>
      <w:ind w:left="1021" w:hanging="1021"/>
    </w:pPr>
    <w:rPr>
      <w:b w:val="0"/>
      <w:bCs w:val="0"/>
      <w:i/>
      <w:iCs/>
    </w:rPr>
  </w:style>
  <w:style w:type="paragraph" w:customStyle="1" w:styleId="Stylecap12711NotBoldItalic">
    <w:name w:val="Style cap12.7.1.1 + Not Bold Italic"/>
    <w:basedOn w:val="cap12711"/>
    <w:rsid w:val="00726640"/>
    <w:pPr>
      <w:tabs>
        <w:tab w:val="num" w:pos="1021"/>
      </w:tabs>
      <w:ind w:left="1021" w:hanging="1021"/>
    </w:pPr>
    <w:rPr>
      <w:b w:val="0"/>
      <w:bCs w:val="0"/>
      <w:i/>
      <w:iCs/>
    </w:rPr>
  </w:style>
  <w:style w:type="paragraph" w:customStyle="1" w:styleId="Stylecap13113ptNotItalic">
    <w:name w:val="Style cap13.1 + 13 pt Not Italic"/>
    <w:basedOn w:val="cap131"/>
    <w:rsid w:val="00726640"/>
    <w:pPr>
      <w:ind w:left="737" w:hanging="737"/>
    </w:pPr>
    <w:rPr>
      <w:i w:val="0"/>
      <w:iCs w:val="0"/>
      <w:sz w:val="26"/>
      <w:szCs w:val="26"/>
    </w:rPr>
  </w:style>
  <w:style w:type="paragraph" w:customStyle="1" w:styleId="Stylecap131113ptNotBoldItalic">
    <w:name w:val="Style cap13.1.1 + 13 pt Not Bold Italic"/>
    <w:basedOn w:val="cap1311"/>
    <w:link w:val="Stylecap131113ptNotBoldItalicCharChar"/>
    <w:rsid w:val="00726640"/>
    <w:pPr>
      <w:tabs>
        <w:tab w:val="num" w:pos="360"/>
      </w:tabs>
    </w:pPr>
    <w:rPr>
      <w:i w:val="0"/>
      <w:iCs/>
      <w:sz w:val="26"/>
      <w:szCs w:val="26"/>
    </w:rPr>
  </w:style>
  <w:style w:type="character" w:customStyle="1" w:styleId="Stylecap131113ptNotBoldItalicCharChar">
    <w:name w:val="Style cap13.1.1 + 13 pt Not Bold Italic Char Char"/>
    <w:link w:val="Stylecap131113ptNotBoldItalic"/>
    <w:locked/>
    <w:rsid w:val="00726640"/>
    <w:rPr>
      <w:rFonts w:eastAsia="Times New Roman"/>
      <w:b/>
      <w:bCs/>
      <w:iCs/>
      <w:sz w:val="26"/>
      <w:szCs w:val="26"/>
      <w:lang w:val="fr-FR" w:eastAsia="ja-JP"/>
    </w:rPr>
  </w:style>
  <w:style w:type="paragraph" w:customStyle="1" w:styleId="Stylecap1411NotBoldItalic">
    <w:name w:val="Style cap14.1.1 + Not Bold Italic"/>
    <w:basedOn w:val="cap1411"/>
    <w:rsid w:val="00726640"/>
    <w:pPr>
      <w:tabs>
        <w:tab w:val="num" w:pos="1021"/>
      </w:tabs>
      <w:ind w:left="1021" w:hanging="1021"/>
    </w:pPr>
    <w:rPr>
      <w:b w:val="0"/>
      <w:bCs w:val="0"/>
      <w:i/>
      <w:iCs/>
    </w:rPr>
  </w:style>
  <w:style w:type="paragraph" w:customStyle="1" w:styleId="xl26">
    <w:name w:val="xl26"/>
    <w:basedOn w:val="Normal"/>
    <w:rsid w:val="00726640"/>
    <w:pPr>
      <w:pBdr>
        <w:left w:val="single" w:sz="8"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rPr>
  </w:style>
  <w:style w:type="paragraph" w:customStyle="1" w:styleId="MTDisplayEquation">
    <w:name w:val="MTDisplayEquation"/>
    <w:basedOn w:val="BodyText"/>
    <w:next w:val="Normal"/>
    <w:link w:val="MTDisplayEquationChar"/>
    <w:rsid w:val="00726640"/>
    <w:pPr>
      <w:tabs>
        <w:tab w:val="center" w:pos="4540"/>
        <w:tab w:val="right" w:pos="9080"/>
      </w:tabs>
      <w:jc w:val="left"/>
    </w:pPr>
    <w:rPr>
      <w:rFonts w:ascii="Times New Roman" w:hAnsi="Times New Roman"/>
      <w:b w:val="0"/>
      <w:sz w:val="28"/>
      <w:szCs w:val="28"/>
      <w:lang w:val="x-none" w:eastAsia="x-none"/>
    </w:rPr>
  </w:style>
  <w:style w:type="paragraph" w:styleId="List2">
    <w:name w:val="List 2"/>
    <w:basedOn w:val="Normal"/>
    <w:rsid w:val="00726640"/>
    <w:pPr>
      <w:spacing w:before="0" w:after="0" w:line="240" w:lineRule="auto"/>
      <w:ind w:left="720" w:hanging="360"/>
      <w:jc w:val="left"/>
    </w:pPr>
    <w:rPr>
      <w:rFonts w:eastAsia="Times New Roman"/>
      <w:b/>
      <w:bCs/>
      <w:sz w:val="28"/>
      <w:szCs w:val="28"/>
    </w:rPr>
  </w:style>
  <w:style w:type="paragraph" w:styleId="List3">
    <w:name w:val="List 3"/>
    <w:basedOn w:val="Normal"/>
    <w:rsid w:val="00726640"/>
    <w:pPr>
      <w:spacing w:before="0" w:after="0" w:line="240" w:lineRule="auto"/>
      <w:ind w:left="1080" w:hanging="360"/>
      <w:jc w:val="left"/>
    </w:pPr>
    <w:rPr>
      <w:rFonts w:eastAsia="Times New Roman"/>
      <w:b/>
      <w:bCs/>
      <w:sz w:val="28"/>
      <w:szCs w:val="28"/>
    </w:rPr>
  </w:style>
  <w:style w:type="paragraph" w:styleId="ListBullet">
    <w:name w:val="List Bullet"/>
    <w:aliases w:val="List Bullet 1,heading4"/>
    <w:basedOn w:val="Normal"/>
    <w:rsid w:val="00726640"/>
    <w:pPr>
      <w:tabs>
        <w:tab w:val="num" w:pos="360"/>
      </w:tabs>
      <w:spacing w:before="0" w:after="0" w:line="240" w:lineRule="auto"/>
      <w:ind w:left="360" w:hanging="360"/>
      <w:jc w:val="left"/>
    </w:pPr>
    <w:rPr>
      <w:rFonts w:eastAsia="Times New Roman"/>
      <w:b/>
      <w:bCs/>
      <w:sz w:val="28"/>
      <w:szCs w:val="28"/>
    </w:rPr>
  </w:style>
  <w:style w:type="paragraph" w:styleId="ListBullet2">
    <w:name w:val="List Bullet 2"/>
    <w:basedOn w:val="Normal"/>
    <w:rsid w:val="00726640"/>
    <w:pPr>
      <w:tabs>
        <w:tab w:val="num" w:pos="720"/>
      </w:tabs>
      <w:spacing w:before="0" w:after="0" w:line="240" w:lineRule="auto"/>
      <w:ind w:left="720" w:hanging="360"/>
      <w:jc w:val="left"/>
    </w:pPr>
    <w:rPr>
      <w:rFonts w:eastAsia="Times New Roman"/>
      <w:b/>
      <w:bCs/>
      <w:sz w:val="28"/>
      <w:szCs w:val="28"/>
    </w:rPr>
  </w:style>
  <w:style w:type="paragraph" w:styleId="ListBullet3">
    <w:name w:val="List Bullet 3"/>
    <w:basedOn w:val="Normal"/>
    <w:rsid w:val="00726640"/>
    <w:pPr>
      <w:tabs>
        <w:tab w:val="num" w:pos="1080"/>
      </w:tabs>
      <w:spacing w:before="0" w:after="0" w:line="240" w:lineRule="auto"/>
      <w:ind w:left="1080" w:hanging="360"/>
      <w:jc w:val="left"/>
    </w:pPr>
    <w:rPr>
      <w:rFonts w:eastAsia="Times New Roman"/>
      <w:b/>
      <w:bCs/>
      <w:sz w:val="28"/>
      <w:szCs w:val="28"/>
    </w:rPr>
  </w:style>
  <w:style w:type="paragraph" w:styleId="ListContinue2">
    <w:name w:val="List Continue 2"/>
    <w:basedOn w:val="Normal"/>
    <w:uiPriority w:val="99"/>
    <w:rsid w:val="00726640"/>
    <w:pPr>
      <w:spacing w:before="0" w:line="240" w:lineRule="auto"/>
      <w:ind w:left="720" w:firstLine="0"/>
      <w:jc w:val="left"/>
    </w:pPr>
    <w:rPr>
      <w:rFonts w:eastAsia="Times New Roman"/>
      <w:b/>
      <w:bCs/>
      <w:sz w:val="28"/>
      <w:szCs w:val="28"/>
    </w:rPr>
  </w:style>
  <w:style w:type="paragraph" w:styleId="NormalIndent">
    <w:name w:val="Normal Indent"/>
    <w:basedOn w:val="Normal"/>
    <w:rsid w:val="00726640"/>
    <w:pPr>
      <w:spacing w:before="0" w:after="0" w:line="240" w:lineRule="auto"/>
      <w:ind w:left="720" w:firstLine="0"/>
      <w:jc w:val="left"/>
    </w:pPr>
    <w:rPr>
      <w:rFonts w:eastAsia="Times New Roman"/>
      <w:b/>
      <w:bCs/>
      <w:sz w:val="28"/>
      <w:szCs w:val="28"/>
    </w:rPr>
  </w:style>
  <w:style w:type="paragraph" w:customStyle="1" w:styleId="ShortReturnAddress">
    <w:name w:val="Short Return Address"/>
    <w:basedOn w:val="Normal"/>
    <w:rsid w:val="00726640"/>
    <w:pPr>
      <w:spacing w:before="0" w:after="0" w:line="240" w:lineRule="auto"/>
      <w:ind w:firstLine="0"/>
      <w:jc w:val="left"/>
    </w:pPr>
    <w:rPr>
      <w:rFonts w:eastAsia="Times New Roman"/>
      <w:b/>
      <w:bCs/>
      <w:sz w:val="28"/>
      <w:szCs w:val="28"/>
    </w:rPr>
  </w:style>
  <w:style w:type="paragraph" w:styleId="BodyTextFirstIndent2">
    <w:name w:val="Body Text First Indent 2"/>
    <w:basedOn w:val="BodyTextIndent"/>
    <w:link w:val="BodyTextFirstIndent2Char"/>
    <w:rsid w:val="00726640"/>
    <w:pPr>
      <w:spacing w:before="0" w:line="240" w:lineRule="auto"/>
      <w:ind w:firstLine="210"/>
      <w:jc w:val="left"/>
    </w:pPr>
    <w:rPr>
      <w:rFonts w:eastAsia="Times New Roman"/>
      <w:b/>
      <w:bCs/>
      <w:sz w:val="28"/>
      <w:szCs w:val="28"/>
      <w:lang w:val="x-none" w:eastAsia="x-none"/>
    </w:rPr>
  </w:style>
  <w:style w:type="character" w:customStyle="1" w:styleId="BodyTextFirstIndent2Char">
    <w:name w:val="Body Text First Indent 2 Char"/>
    <w:basedOn w:val="BodyTextIndentChar"/>
    <w:link w:val="BodyTextFirstIndent2"/>
    <w:rsid w:val="00726640"/>
    <w:rPr>
      <w:rFonts w:eastAsia="Times New Roman"/>
      <w:b/>
      <w:bCs/>
      <w:sz w:val="28"/>
      <w:szCs w:val="28"/>
      <w:lang w:val="x-none" w:eastAsia="x-none"/>
    </w:rPr>
  </w:style>
  <w:style w:type="paragraph" w:customStyle="1" w:styleId="Bantext">
    <w:name w:val="Ban text"/>
    <w:basedOn w:val="Normal"/>
    <w:autoRedefine/>
    <w:rsid w:val="00726640"/>
    <w:pPr>
      <w:spacing w:before="60" w:after="60" w:line="240" w:lineRule="auto"/>
    </w:pPr>
    <w:rPr>
      <w:rFonts w:eastAsia="Times New Roman"/>
      <w:szCs w:val="26"/>
    </w:rPr>
  </w:style>
  <w:style w:type="paragraph" w:customStyle="1" w:styleId="xl39">
    <w:name w:val="xl39"/>
    <w:basedOn w:val="Normal"/>
    <w:rsid w:val="00726640"/>
    <w:pPr>
      <w:pBdr>
        <w:bottom w:val="double" w:sz="6" w:space="0" w:color="auto"/>
      </w:pBdr>
      <w:spacing w:before="100" w:beforeAutospacing="1" w:after="100" w:afterAutospacing="1" w:line="240" w:lineRule="auto"/>
      <w:ind w:firstLine="0"/>
      <w:jc w:val="center"/>
    </w:pPr>
    <w:rPr>
      <w:rFonts w:eastAsia="Times New Roman"/>
      <w:sz w:val="24"/>
      <w:szCs w:val="24"/>
    </w:rPr>
  </w:style>
  <w:style w:type="paragraph" w:customStyle="1" w:styleId="bchu">
    <w:name w:val="b chu"/>
    <w:basedOn w:val="Normal"/>
    <w:autoRedefine/>
    <w:rsid w:val="00726640"/>
    <w:pPr>
      <w:spacing w:before="0" w:after="0" w:line="240" w:lineRule="auto"/>
    </w:pPr>
    <w:rPr>
      <w:rFonts w:eastAsia="Times New Roman"/>
      <w:szCs w:val="26"/>
    </w:rPr>
  </w:style>
  <w:style w:type="paragraph" w:customStyle="1" w:styleId="bbangtinh">
    <w:name w:val="b bang tinh"/>
    <w:basedOn w:val="Header"/>
    <w:autoRedefine/>
    <w:rsid w:val="00726640"/>
    <w:pPr>
      <w:tabs>
        <w:tab w:val="clear" w:pos="4680"/>
        <w:tab w:val="clear" w:pos="9360"/>
      </w:tabs>
      <w:spacing w:before="0" w:after="0" w:line="240" w:lineRule="auto"/>
      <w:ind w:firstLine="0"/>
      <w:jc w:val="center"/>
    </w:pPr>
    <w:rPr>
      <w:rFonts w:eastAsia="Times New Roman"/>
      <w:bCs/>
      <w:sz w:val="24"/>
      <w:szCs w:val="24"/>
      <w:lang w:val="x-none" w:eastAsia="x-none"/>
    </w:rPr>
  </w:style>
  <w:style w:type="paragraph" w:customStyle="1" w:styleId="bmuca">
    <w:name w:val="b muc a"/>
    <w:basedOn w:val="Header"/>
    <w:autoRedefine/>
    <w:rsid w:val="00726640"/>
    <w:pPr>
      <w:tabs>
        <w:tab w:val="clear" w:pos="4680"/>
        <w:tab w:val="clear" w:pos="9360"/>
      </w:tabs>
      <w:spacing w:line="240" w:lineRule="auto"/>
      <w:ind w:firstLine="0"/>
      <w:jc w:val="left"/>
    </w:pPr>
    <w:rPr>
      <w:rFonts w:eastAsia="Times New Roman"/>
      <w:bCs/>
      <w:sz w:val="28"/>
      <w:szCs w:val="28"/>
      <w:u w:val="single"/>
      <w:lang w:val="x-none" w:eastAsia="x-none"/>
    </w:rPr>
  </w:style>
  <w:style w:type="paragraph" w:customStyle="1" w:styleId="bmuco">
    <w:name w:val="b muc o"/>
    <w:basedOn w:val="Header"/>
    <w:autoRedefine/>
    <w:rsid w:val="00726640"/>
    <w:pPr>
      <w:tabs>
        <w:tab w:val="clear" w:pos="4680"/>
        <w:tab w:val="clear" w:pos="9360"/>
        <w:tab w:val="num" w:pos="720"/>
      </w:tabs>
      <w:spacing w:before="80" w:after="80" w:line="240" w:lineRule="auto"/>
      <w:ind w:left="720" w:hanging="360"/>
    </w:pPr>
    <w:rPr>
      <w:rFonts w:eastAsia="Times New Roman"/>
      <w:b w:val="0"/>
      <w:sz w:val="26"/>
      <w:szCs w:val="26"/>
      <w:lang w:val="x-none" w:eastAsia="x-none"/>
    </w:rPr>
  </w:style>
  <w:style w:type="paragraph" w:customStyle="1" w:styleId="bmuc-">
    <w:name w:val="b muc -"/>
    <w:basedOn w:val="Header"/>
    <w:autoRedefine/>
    <w:rsid w:val="00726640"/>
    <w:pPr>
      <w:tabs>
        <w:tab w:val="clear" w:pos="4680"/>
        <w:tab w:val="clear" w:pos="9360"/>
      </w:tabs>
      <w:spacing w:before="0" w:after="0" w:line="240" w:lineRule="auto"/>
      <w:ind w:firstLine="0"/>
    </w:pPr>
    <w:rPr>
      <w:rFonts w:eastAsia="Times New Roman"/>
      <w:b w:val="0"/>
      <w:sz w:val="26"/>
      <w:szCs w:val="26"/>
      <w:lang w:val="x-none" w:eastAsia="x-none"/>
    </w:rPr>
  </w:style>
  <w:style w:type="paragraph" w:customStyle="1" w:styleId="bmuc1">
    <w:name w:val="b muc1"/>
    <w:basedOn w:val="Header"/>
    <w:autoRedefine/>
    <w:rsid w:val="00726640"/>
    <w:pPr>
      <w:tabs>
        <w:tab w:val="clear" w:pos="4680"/>
        <w:tab w:val="clear" w:pos="9360"/>
        <w:tab w:val="num" w:pos="357"/>
      </w:tabs>
      <w:spacing w:line="240" w:lineRule="auto"/>
      <w:ind w:left="340" w:hanging="340"/>
    </w:pPr>
    <w:rPr>
      <w:rFonts w:eastAsia="Times New Roman"/>
      <w:b w:val="0"/>
      <w:sz w:val="28"/>
      <w:szCs w:val="28"/>
      <w:u w:val="single"/>
      <w:lang w:val="x-none" w:eastAsia="x-none"/>
    </w:rPr>
  </w:style>
  <w:style w:type="paragraph" w:customStyle="1" w:styleId="bmuc">
    <w:name w:val="b muc *"/>
    <w:basedOn w:val="Normal"/>
    <w:autoRedefine/>
    <w:rsid w:val="00726640"/>
    <w:pPr>
      <w:tabs>
        <w:tab w:val="num" w:pos="360"/>
      </w:tabs>
      <w:spacing w:line="240" w:lineRule="auto"/>
      <w:ind w:left="340" w:hanging="340"/>
    </w:pPr>
    <w:rPr>
      <w:rFonts w:eastAsia="Times New Roman"/>
      <w:sz w:val="28"/>
      <w:szCs w:val="28"/>
      <w:u w:val="single"/>
    </w:rPr>
  </w:style>
  <w:style w:type="paragraph" w:customStyle="1" w:styleId="NormalVNI-Helve-Condense">
    <w:name w:val="Normal + VNI-Helve-Condense"/>
    <w:aliases w:val="11 pt,Centered"/>
    <w:basedOn w:val="Normal"/>
    <w:rsid w:val="00726640"/>
    <w:pPr>
      <w:spacing w:before="0" w:after="0" w:line="240" w:lineRule="auto"/>
      <w:ind w:firstLine="0"/>
      <w:jc w:val="center"/>
    </w:pPr>
    <w:rPr>
      <w:rFonts w:ascii="Arial" w:eastAsia="Times New Roman" w:hAnsi="Arial" w:cs="Arial"/>
      <w:sz w:val="22"/>
      <w:szCs w:val="22"/>
    </w:rPr>
  </w:style>
  <w:style w:type="paragraph" w:customStyle="1" w:styleId="NormalJustified">
    <w:name w:val="Normal + Justified"/>
    <w:aliases w:val="First line:  0.99 cm,Line spacing:  At least 12 pt,Normal + First line:  0.99 cm,Normal + Symbol (symbol),Justified,Normal + VNI-Times,Before:  6 pt"/>
    <w:basedOn w:val="Normal"/>
    <w:link w:val="NormalJustifiedChar"/>
    <w:rsid w:val="00726640"/>
    <w:pPr>
      <w:spacing w:before="0" w:after="0" w:line="240" w:lineRule="atLeast"/>
      <w:ind w:firstLine="561"/>
      <w:jc w:val="left"/>
    </w:pPr>
    <w:rPr>
      <w:rFonts w:eastAsia="Times New Roman"/>
      <w:szCs w:val="26"/>
      <w:lang w:val="x-none" w:eastAsia="x-none"/>
    </w:rPr>
  </w:style>
  <w:style w:type="character" w:customStyle="1" w:styleId="NormalJustifiedChar">
    <w:name w:val="Normal + Justified Char"/>
    <w:aliases w:val="First line:  0.99 cm Char,Line spacing:  At least 12 pt Char Char"/>
    <w:link w:val="NormalJustified"/>
    <w:locked/>
    <w:rsid w:val="00726640"/>
    <w:rPr>
      <w:rFonts w:eastAsia="Times New Roman"/>
      <w:sz w:val="26"/>
      <w:szCs w:val="26"/>
      <w:lang w:val="x-none" w:eastAsia="x-none"/>
    </w:rPr>
  </w:style>
  <w:style w:type="paragraph" w:customStyle="1" w:styleId="NormalLinespacingAtleast12pt">
    <w:name w:val="Normal + Line spacing:  At least 12 pt"/>
    <w:basedOn w:val="Normal"/>
    <w:link w:val="NormalLinespacingAtleast12ptChar"/>
    <w:rsid w:val="00726640"/>
    <w:pPr>
      <w:tabs>
        <w:tab w:val="left" w:pos="567"/>
        <w:tab w:val="left" w:pos="851"/>
      </w:tabs>
      <w:spacing w:before="0" w:after="0" w:line="240" w:lineRule="atLeast"/>
      <w:ind w:firstLine="0"/>
      <w:jc w:val="left"/>
    </w:pPr>
    <w:rPr>
      <w:rFonts w:eastAsia="Times New Roman"/>
      <w:szCs w:val="26"/>
      <w:lang w:val="x-none" w:eastAsia="x-none"/>
    </w:rPr>
  </w:style>
  <w:style w:type="character" w:customStyle="1" w:styleId="NormalLinespacingAtleast12ptChar">
    <w:name w:val="Normal + Line spacing:  At least 12 pt Char"/>
    <w:link w:val="NormalLinespacingAtleast12pt"/>
    <w:locked/>
    <w:rsid w:val="00726640"/>
    <w:rPr>
      <w:rFonts w:eastAsia="Times New Roman"/>
      <w:sz w:val="26"/>
      <w:szCs w:val="26"/>
      <w:lang w:val="x-none" w:eastAsia="x-none"/>
    </w:rPr>
  </w:style>
  <w:style w:type="character" w:customStyle="1" w:styleId="NormalFirstline099cmChar">
    <w:name w:val="Normal + First line:  0.99 cm Char"/>
    <w:aliases w:val="Line spacing:  At least 12 pt Char"/>
    <w:rsid w:val="00726640"/>
    <w:rPr>
      <w:rFonts w:ascii="Times New Roman" w:hAnsi="Times New Roman" w:cs="Times New Roman"/>
      <w:sz w:val="26"/>
      <w:szCs w:val="26"/>
      <w:lang w:val="en-US" w:eastAsia="en-US"/>
    </w:rPr>
  </w:style>
  <w:style w:type="paragraph" w:customStyle="1" w:styleId="Ib">
    <w:name w:val="I_b"/>
    <w:basedOn w:val="Normal"/>
    <w:rsid w:val="00726640"/>
    <w:pPr>
      <w:tabs>
        <w:tab w:val="num" w:pos="700"/>
      </w:tabs>
      <w:spacing w:before="0" w:after="0" w:line="240" w:lineRule="auto"/>
      <w:ind w:left="624" w:hanging="284"/>
      <w:jc w:val="left"/>
    </w:pPr>
    <w:rPr>
      <w:rFonts w:eastAsia="Times New Roman"/>
      <w:b/>
      <w:bCs/>
      <w:sz w:val="24"/>
      <w:szCs w:val="24"/>
    </w:rPr>
  </w:style>
  <w:style w:type="paragraph" w:customStyle="1" w:styleId="1a">
    <w:name w:val="1_a"/>
    <w:basedOn w:val="Normal"/>
    <w:rsid w:val="00726640"/>
    <w:pPr>
      <w:tabs>
        <w:tab w:val="left" w:pos="567"/>
        <w:tab w:val="num" w:pos="644"/>
      </w:tabs>
      <w:spacing w:before="0" w:after="0" w:line="240" w:lineRule="auto"/>
      <w:ind w:left="624" w:hanging="340"/>
      <w:jc w:val="left"/>
    </w:pPr>
    <w:rPr>
      <w:rFonts w:eastAsia="Times New Roman"/>
      <w:b/>
      <w:bCs/>
      <w:i/>
      <w:iCs/>
      <w:sz w:val="24"/>
      <w:szCs w:val="24"/>
    </w:rPr>
  </w:style>
  <w:style w:type="paragraph" w:customStyle="1" w:styleId="congthuc">
    <w:name w:val="cong thuc"/>
    <w:basedOn w:val="Normal"/>
    <w:qFormat/>
    <w:rsid w:val="00726640"/>
    <w:pPr>
      <w:spacing w:before="0" w:after="0" w:line="240" w:lineRule="auto"/>
      <w:ind w:firstLine="1701"/>
      <w:jc w:val="left"/>
    </w:pPr>
    <w:rPr>
      <w:rFonts w:eastAsia="Times New Roman"/>
      <w:sz w:val="24"/>
      <w:szCs w:val="24"/>
    </w:rPr>
  </w:style>
  <w:style w:type="paragraph" w:customStyle="1" w:styleId="daudong1">
    <w:name w:val="dau dong"/>
    <w:basedOn w:val="Normal"/>
    <w:rsid w:val="00726640"/>
    <w:pPr>
      <w:spacing w:before="0" w:after="0" w:line="240" w:lineRule="auto"/>
      <w:ind w:firstLine="340"/>
      <w:jc w:val="left"/>
    </w:pPr>
    <w:rPr>
      <w:rFonts w:eastAsia="Times New Roman"/>
      <w:sz w:val="24"/>
      <w:szCs w:val="24"/>
    </w:rPr>
  </w:style>
  <w:style w:type="paragraph" w:customStyle="1" w:styleId="AB">
    <w:name w:val="A_B"/>
    <w:basedOn w:val="Normal"/>
    <w:rsid w:val="00726640"/>
    <w:pPr>
      <w:tabs>
        <w:tab w:val="decimal" w:pos="454"/>
      </w:tabs>
      <w:spacing w:before="0" w:after="0" w:line="240" w:lineRule="auto"/>
      <w:ind w:left="454" w:hanging="454"/>
      <w:jc w:val="left"/>
    </w:pPr>
    <w:rPr>
      <w:rFonts w:eastAsia="Times New Roman"/>
      <w:b/>
      <w:bCs/>
      <w:sz w:val="24"/>
      <w:szCs w:val="24"/>
    </w:rPr>
  </w:style>
  <w:style w:type="paragraph" w:customStyle="1" w:styleId="anho">
    <w:name w:val="a nho"/>
    <w:basedOn w:val="Normal"/>
    <w:rsid w:val="00726640"/>
    <w:pPr>
      <w:tabs>
        <w:tab w:val="left" w:pos="567"/>
        <w:tab w:val="num" w:pos="1004"/>
      </w:tabs>
      <w:spacing w:before="0" w:after="0" w:line="240" w:lineRule="auto"/>
      <w:ind w:left="624" w:hanging="340"/>
      <w:jc w:val="left"/>
    </w:pPr>
    <w:rPr>
      <w:rFonts w:eastAsia="Times New Roman"/>
      <w:i/>
      <w:iCs/>
      <w:sz w:val="24"/>
      <w:szCs w:val="24"/>
    </w:rPr>
  </w:style>
  <w:style w:type="paragraph" w:customStyle="1" w:styleId="thng">
    <w:name w:val="thường"/>
    <w:basedOn w:val="Normal"/>
    <w:link w:val="thngChar"/>
    <w:rsid w:val="00726640"/>
    <w:pPr>
      <w:tabs>
        <w:tab w:val="left" w:pos="720"/>
      </w:tabs>
      <w:spacing w:after="0" w:line="288" w:lineRule="auto"/>
      <w:ind w:firstLine="576"/>
    </w:pPr>
    <w:rPr>
      <w:rFonts w:eastAsia="Times New Roman"/>
      <w:sz w:val="28"/>
      <w:szCs w:val="28"/>
      <w:lang w:val="x-none" w:eastAsia="x-none"/>
    </w:rPr>
  </w:style>
  <w:style w:type="paragraph" w:customStyle="1" w:styleId="CAP120">
    <w:name w:val="CAP1.2"/>
    <w:basedOn w:val="Heading3"/>
    <w:rsid w:val="00726640"/>
    <w:pPr>
      <w:numPr>
        <w:ilvl w:val="0"/>
        <w:numId w:val="0"/>
      </w:numPr>
      <w:spacing w:after="60" w:line="240" w:lineRule="auto"/>
      <w:ind w:left="113"/>
      <w:jc w:val="left"/>
    </w:pPr>
    <w:rPr>
      <w:i/>
      <w:iCs/>
      <w:sz w:val="24"/>
      <w:szCs w:val="24"/>
      <w:lang w:val="fr-FR" w:eastAsia="x-none"/>
    </w:rPr>
  </w:style>
  <w:style w:type="paragraph" w:customStyle="1" w:styleId="Normal1">
    <w:name w:val="Normal1"/>
    <w:basedOn w:val="Normal"/>
    <w:rsid w:val="00726640"/>
    <w:pPr>
      <w:keepNext/>
      <w:spacing w:line="240" w:lineRule="auto"/>
      <w:outlineLvl w:val="0"/>
    </w:pPr>
    <w:rPr>
      <w:rFonts w:eastAsia="Times New Roman"/>
      <w:kern w:val="32"/>
      <w:szCs w:val="26"/>
    </w:rPr>
  </w:style>
  <w:style w:type="paragraph" w:customStyle="1" w:styleId="StyleCAP2313ptNotItalic">
    <w:name w:val="Style CAP2.3 + 13 pt Not Italic"/>
    <w:basedOn w:val="CAP23"/>
    <w:rsid w:val="00726640"/>
    <w:pPr>
      <w:numPr>
        <w:ilvl w:val="2"/>
      </w:numPr>
      <w:tabs>
        <w:tab w:val="num" w:pos="360"/>
      </w:tabs>
      <w:ind w:left="1293" w:hanging="1293"/>
    </w:pPr>
    <w:rPr>
      <w:rFonts w:ascii="Arial" w:hAnsi="Arial" w:cs="Arial"/>
      <w:iCs w:val="0"/>
      <w:sz w:val="26"/>
      <w:szCs w:val="26"/>
      <w:lang w:val="en-US"/>
    </w:rPr>
  </w:style>
  <w:style w:type="paragraph" w:customStyle="1" w:styleId="StyleCAP6113ptNotItalic">
    <w:name w:val="Style CAP6.1 + 13 pt Not Italic"/>
    <w:basedOn w:val="CAP61"/>
    <w:rsid w:val="00726640"/>
    <w:pPr>
      <w:numPr>
        <w:ilvl w:val="2"/>
      </w:numPr>
      <w:tabs>
        <w:tab w:val="num" w:pos="567"/>
        <w:tab w:val="num" w:pos="2160"/>
      </w:tabs>
      <w:ind w:left="1304" w:hanging="1304"/>
    </w:pPr>
    <w:rPr>
      <w:i w:val="0"/>
      <w:iCs w:val="0"/>
      <w:sz w:val="26"/>
      <w:szCs w:val="26"/>
    </w:rPr>
  </w:style>
  <w:style w:type="paragraph" w:customStyle="1" w:styleId="StyleCAP6213ptNotItalic">
    <w:name w:val="Style CAP6.2 + 13 pt Not Italic"/>
    <w:basedOn w:val="CAP62"/>
    <w:rsid w:val="00726640"/>
    <w:pPr>
      <w:numPr>
        <w:ilvl w:val="2"/>
      </w:numPr>
      <w:tabs>
        <w:tab w:val="num" w:pos="567"/>
        <w:tab w:val="num" w:pos="2873"/>
      </w:tabs>
      <w:ind w:left="1304" w:hanging="1304"/>
    </w:pPr>
    <w:rPr>
      <w:i w:val="0"/>
      <w:iCs w:val="0"/>
      <w:sz w:val="26"/>
      <w:szCs w:val="26"/>
    </w:rPr>
  </w:style>
  <w:style w:type="paragraph" w:customStyle="1" w:styleId="StyleCAP7113ptNotItalic">
    <w:name w:val="Style CAP7.1 + 13 pt Not Italic"/>
    <w:basedOn w:val="CAP71"/>
    <w:rsid w:val="00726640"/>
    <w:pPr>
      <w:numPr>
        <w:ilvl w:val="2"/>
      </w:numPr>
      <w:tabs>
        <w:tab w:val="num" w:pos="567"/>
        <w:tab w:val="num" w:pos="2940"/>
      </w:tabs>
      <w:ind w:left="2024" w:hanging="2024"/>
    </w:pPr>
    <w:rPr>
      <w:i w:val="0"/>
      <w:iCs w:val="0"/>
      <w:sz w:val="26"/>
      <w:szCs w:val="26"/>
    </w:rPr>
  </w:style>
  <w:style w:type="paragraph" w:customStyle="1" w:styleId="StyleCAP7213ptNotItalic">
    <w:name w:val="Style CAP7.2 + 13 pt Not Italic"/>
    <w:basedOn w:val="CAP72"/>
    <w:rsid w:val="00726640"/>
    <w:pPr>
      <w:numPr>
        <w:ilvl w:val="2"/>
      </w:numPr>
      <w:tabs>
        <w:tab w:val="num" w:pos="567"/>
        <w:tab w:val="num" w:pos="2341"/>
      </w:tabs>
      <w:ind w:left="505" w:hanging="505"/>
    </w:pPr>
    <w:rPr>
      <w:i w:val="0"/>
      <w:iCs w:val="0"/>
      <w:sz w:val="26"/>
      <w:szCs w:val="26"/>
    </w:rPr>
  </w:style>
  <w:style w:type="paragraph" w:customStyle="1" w:styleId="StyleCAP7313ptNotItalic">
    <w:name w:val="Style CAP7.3 + 13 pt Not Italic"/>
    <w:basedOn w:val="CAP73"/>
    <w:rsid w:val="00726640"/>
    <w:pPr>
      <w:numPr>
        <w:ilvl w:val="2"/>
      </w:numPr>
      <w:tabs>
        <w:tab w:val="num" w:pos="567"/>
        <w:tab w:val="num" w:pos="2159"/>
      </w:tabs>
      <w:ind w:left="505" w:hanging="505"/>
    </w:pPr>
    <w:rPr>
      <w:i w:val="0"/>
      <w:iCs w:val="0"/>
      <w:sz w:val="26"/>
      <w:szCs w:val="26"/>
    </w:rPr>
  </w:style>
  <w:style w:type="paragraph" w:customStyle="1" w:styleId="StyleCAP8113ptNotItalic">
    <w:name w:val="Style CAP8.1 + 13 pt Not Italic"/>
    <w:basedOn w:val="CAP81"/>
    <w:rsid w:val="00726640"/>
  </w:style>
  <w:style w:type="paragraph" w:customStyle="1" w:styleId="StyleCAP8213ptNotItalic">
    <w:name w:val="Style CAP8.2 + 13 pt Not Italic"/>
    <w:basedOn w:val="CAP82"/>
    <w:rsid w:val="00726640"/>
    <w:pPr>
      <w:numPr>
        <w:ilvl w:val="2"/>
      </w:numPr>
      <w:tabs>
        <w:tab w:val="num" w:pos="567"/>
        <w:tab w:val="num" w:pos="2520"/>
      </w:tabs>
      <w:ind w:left="1293" w:hanging="1293"/>
    </w:pPr>
    <w:rPr>
      <w:i w:val="0"/>
      <w:iCs w:val="0"/>
      <w:sz w:val="26"/>
      <w:szCs w:val="26"/>
    </w:rPr>
  </w:style>
  <w:style w:type="paragraph" w:customStyle="1" w:styleId="StyleCAP8313ptNotItalic">
    <w:name w:val="Style CAP8.3 + 13 pt Not Italic"/>
    <w:basedOn w:val="CAP83"/>
    <w:rsid w:val="00726640"/>
    <w:pPr>
      <w:numPr>
        <w:ilvl w:val="2"/>
      </w:numPr>
      <w:tabs>
        <w:tab w:val="num" w:pos="567"/>
        <w:tab w:val="num" w:pos="2160"/>
      </w:tabs>
      <w:ind w:left="2013" w:hanging="2013"/>
    </w:pPr>
    <w:rPr>
      <w:i w:val="0"/>
      <w:iCs w:val="0"/>
      <w:sz w:val="26"/>
      <w:szCs w:val="26"/>
    </w:rPr>
  </w:style>
  <w:style w:type="paragraph" w:customStyle="1" w:styleId="StyleCAP10113ptNotItalic">
    <w:name w:val="Style CAP10.1 + 13 pt Not Italic"/>
    <w:basedOn w:val="CAP101"/>
    <w:rsid w:val="00726640"/>
    <w:pPr>
      <w:numPr>
        <w:ilvl w:val="2"/>
      </w:numPr>
      <w:tabs>
        <w:tab w:val="num" w:pos="567"/>
      </w:tabs>
      <w:ind w:left="737" w:hanging="737"/>
    </w:pPr>
    <w:rPr>
      <w:i w:val="0"/>
      <w:iCs w:val="0"/>
      <w:sz w:val="26"/>
      <w:szCs w:val="26"/>
    </w:rPr>
  </w:style>
  <w:style w:type="paragraph" w:customStyle="1" w:styleId="StyleCAP10213ptNotItalic">
    <w:name w:val="Style CAP10.2 + 13 pt Not Italic"/>
    <w:basedOn w:val="CAP102"/>
    <w:rsid w:val="00726640"/>
    <w:pPr>
      <w:numPr>
        <w:ilvl w:val="2"/>
      </w:numPr>
      <w:tabs>
        <w:tab w:val="num" w:pos="567"/>
        <w:tab w:val="num" w:pos="2340"/>
      </w:tabs>
      <w:ind w:left="737" w:hanging="737"/>
    </w:pPr>
    <w:rPr>
      <w:i w:val="0"/>
      <w:iCs w:val="0"/>
      <w:sz w:val="26"/>
      <w:szCs w:val="26"/>
    </w:rPr>
  </w:style>
  <w:style w:type="paragraph" w:customStyle="1" w:styleId="StyleCAP11213ptNotItalic">
    <w:name w:val="Style CAP11.2 + 13 pt Not Italic"/>
    <w:basedOn w:val="CAP1120"/>
    <w:rsid w:val="00726640"/>
    <w:pPr>
      <w:numPr>
        <w:ilvl w:val="2"/>
      </w:numPr>
      <w:tabs>
        <w:tab w:val="num" w:pos="567"/>
        <w:tab w:val="num" w:pos="1003"/>
      </w:tabs>
      <w:ind w:left="737" w:hanging="737"/>
    </w:pPr>
    <w:rPr>
      <w:i w:val="0"/>
      <w:iCs w:val="0"/>
      <w:sz w:val="26"/>
      <w:szCs w:val="26"/>
    </w:rPr>
  </w:style>
  <w:style w:type="paragraph" w:customStyle="1" w:styleId="StyleCAP11313ptNotItalic">
    <w:name w:val="Style CAP11.3 + 13 pt Not Italic"/>
    <w:basedOn w:val="CAP113"/>
    <w:rsid w:val="00726640"/>
    <w:pPr>
      <w:numPr>
        <w:ilvl w:val="2"/>
      </w:numPr>
      <w:tabs>
        <w:tab w:val="num" w:pos="-229"/>
        <w:tab w:val="num" w:pos="567"/>
      </w:tabs>
      <w:ind w:left="737" w:hanging="737"/>
    </w:pPr>
    <w:rPr>
      <w:i w:val="0"/>
      <w:iCs w:val="0"/>
      <w:sz w:val="26"/>
      <w:szCs w:val="26"/>
    </w:rPr>
  </w:style>
  <w:style w:type="paragraph" w:customStyle="1" w:styleId="Stylecap114NotItalic">
    <w:name w:val="Style cap11.4 + Not Italic"/>
    <w:basedOn w:val="cap114"/>
    <w:rsid w:val="00726640"/>
    <w:pPr>
      <w:numPr>
        <w:ilvl w:val="2"/>
      </w:numPr>
      <w:tabs>
        <w:tab w:val="num" w:pos="567"/>
        <w:tab w:val="num" w:pos="2160"/>
      </w:tabs>
      <w:ind w:left="737" w:hanging="737"/>
    </w:pPr>
    <w:rPr>
      <w:i w:val="0"/>
      <w:iCs w:val="0"/>
    </w:rPr>
  </w:style>
  <w:style w:type="paragraph" w:customStyle="1" w:styleId="StyleCAP121NotItalic">
    <w:name w:val="Style CAP12.1 + Not Italic"/>
    <w:basedOn w:val="CAP121"/>
    <w:rsid w:val="00726640"/>
    <w:pPr>
      <w:numPr>
        <w:ilvl w:val="2"/>
      </w:numPr>
      <w:tabs>
        <w:tab w:val="num" w:pos="567"/>
        <w:tab w:val="num" w:pos="851"/>
      </w:tabs>
      <w:ind w:left="1304" w:hanging="1304"/>
    </w:pPr>
    <w:rPr>
      <w:i w:val="0"/>
      <w:iCs w:val="0"/>
    </w:rPr>
  </w:style>
  <w:style w:type="paragraph" w:customStyle="1" w:styleId="StyleCAP122NotItalic">
    <w:name w:val="Style CAP12.2 + Not Italic"/>
    <w:basedOn w:val="CAP122"/>
    <w:rsid w:val="00726640"/>
    <w:pPr>
      <w:numPr>
        <w:ilvl w:val="2"/>
      </w:numPr>
      <w:tabs>
        <w:tab w:val="num" w:pos="567"/>
      </w:tabs>
      <w:ind w:left="1111" w:hanging="1111"/>
    </w:pPr>
    <w:rPr>
      <w:i w:val="0"/>
      <w:iCs w:val="0"/>
    </w:rPr>
  </w:style>
  <w:style w:type="paragraph" w:customStyle="1" w:styleId="Stylecap123NotItalic">
    <w:name w:val="Style cap12.3 + Not Italic"/>
    <w:basedOn w:val="cap123"/>
    <w:rsid w:val="00726640"/>
    <w:pPr>
      <w:numPr>
        <w:ilvl w:val="2"/>
      </w:numPr>
      <w:tabs>
        <w:tab w:val="num" w:pos="567"/>
        <w:tab w:val="num" w:pos="2460"/>
      </w:tabs>
      <w:ind w:left="1021" w:hanging="1021"/>
    </w:pPr>
    <w:rPr>
      <w:i w:val="0"/>
      <w:iCs w:val="0"/>
    </w:rPr>
  </w:style>
  <w:style w:type="paragraph" w:customStyle="1" w:styleId="Stylecap125NotItalic">
    <w:name w:val="Style cap12.5 + Not Italic"/>
    <w:basedOn w:val="cap125"/>
    <w:rsid w:val="00726640"/>
    <w:pPr>
      <w:numPr>
        <w:ilvl w:val="2"/>
      </w:numPr>
      <w:tabs>
        <w:tab w:val="num" w:pos="567"/>
      </w:tabs>
      <w:ind w:left="737" w:hanging="737"/>
    </w:pPr>
    <w:rPr>
      <w:i w:val="0"/>
      <w:iCs w:val="0"/>
    </w:rPr>
  </w:style>
  <w:style w:type="paragraph" w:customStyle="1" w:styleId="Stylecap126NotItalic">
    <w:name w:val="Style cap12.6 + Not Italic"/>
    <w:basedOn w:val="cap126"/>
    <w:rsid w:val="00726640"/>
    <w:pPr>
      <w:numPr>
        <w:ilvl w:val="2"/>
      </w:numPr>
      <w:tabs>
        <w:tab w:val="num" w:pos="567"/>
        <w:tab w:val="num" w:pos="851"/>
      </w:tabs>
      <w:ind w:left="1021" w:hanging="1021"/>
    </w:pPr>
    <w:rPr>
      <w:i w:val="0"/>
      <w:iCs w:val="0"/>
    </w:rPr>
  </w:style>
  <w:style w:type="paragraph" w:customStyle="1" w:styleId="Stylecap1271NotItalic">
    <w:name w:val="Style cap12.7.1 + Not Italic"/>
    <w:basedOn w:val="cap1271"/>
    <w:rsid w:val="00726640"/>
    <w:pPr>
      <w:numPr>
        <w:ilvl w:val="2"/>
      </w:numPr>
      <w:tabs>
        <w:tab w:val="num" w:pos="567"/>
        <w:tab w:val="num" w:pos="851"/>
      </w:tabs>
      <w:ind w:left="737" w:hanging="737"/>
    </w:pPr>
    <w:rPr>
      <w:i w:val="0"/>
      <w:iCs w:val="0"/>
    </w:rPr>
  </w:style>
  <w:style w:type="paragraph" w:customStyle="1" w:styleId="Stylecap141NotItalic">
    <w:name w:val="Style cap14.1 + Not Italic"/>
    <w:basedOn w:val="cap141"/>
    <w:rsid w:val="00726640"/>
    <w:pPr>
      <w:numPr>
        <w:ilvl w:val="2"/>
      </w:numPr>
      <w:tabs>
        <w:tab w:val="num" w:pos="567"/>
      </w:tabs>
      <w:ind w:left="737" w:hanging="737"/>
    </w:pPr>
    <w:rPr>
      <w:i w:val="0"/>
      <w:iCs w:val="0"/>
    </w:rPr>
  </w:style>
  <w:style w:type="paragraph" w:customStyle="1" w:styleId="Stylecap141NotItalic1">
    <w:name w:val="Style cap14.1 + Not Italic1"/>
    <w:basedOn w:val="cap141"/>
    <w:rsid w:val="00726640"/>
    <w:pPr>
      <w:numPr>
        <w:ilvl w:val="2"/>
      </w:numPr>
      <w:tabs>
        <w:tab w:val="num" w:pos="567"/>
      </w:tabs>
      <w:ind w:left="737" w:hanging="737"/>
    </w:pPr>
    <w:rPr>
      <w:i w:val="0"/>
      <w:iCs w:val="0"/>
    </w:rPr>
  </w:style>
  <w:style w:type="paragraph" w:customStyle="1" w:styleId="Gachcong">
    <w:name w:val="Gach cong"/>
    <w:basedOn w:val="Gachdaudong"/>
    <w:rsid w:val="00726640"/>
    <w:pPr>
      <w:numPr>
        <w:numId w:val="20"/>
      </w:numPr>
      <w:spacing w:after="120"/>
      <w:ind w:firstLine="0"/>
    </w:pPr>
  </w:style>
  <w:style w:type="paragraph" w:customStyle="1" w:styleId="Luclang">
    <w:name w:val="Luc lang"/>
    <w:basedOn w:val="Normal"/>
    <w:rsid w:val="00726640"/>
    <w:pPr>
      <w:numPr>
        <w:numId w:val="21"/>
      </w:numPr>
      <w:spacing w:line="240" w:lineRule="auto"/>
      <w:ind w:firstLine="0"/>
    </w:pPr>
    <w:rPr>
      <w:rFonts w:eastAsia="Times New Roman"/>
      <w:szCs w:val="26"/>
    </w:rPr>
  </w:style>
  <w:style w:type="paragraph" w:customStyle="1" w:styleId="Hoathilon">
    <w:name w:val="Hoa thi lon"/>
    <w:basedOn w:val="Normal"/>
    <w:rsid w:val="00726640"/>
    <w:pPr>
      <w:numPr>
        <w:numId w:val="22"/>
      </w:numPr>
      <w:spacing w:before="240" w:after="240" w:line="240" w:lineRule="auto"/>
      <w:ind w:left="0" w:firstLine="113"/>
      <w:outlineLvl w:val="0"/>
    </w:pPr>
    <w:rPr>
      <w:rFonts w:eastAsia="Times New Roman"/>
      <w:b/>
      <w:bCs/>
      <w:szCs w:val="26"/>
    </w:rPr>
  </w:style>
  <w:style w:type="paragraph" w:customStyle="1" w:styleId="Chugiai">
    <w:name w:val="Chu giai"/>
    <w:basedOn w:val="Normal"/>
    <w:autoRedefine/>
    <w:rsid w:val="00726640"/>
    <w:pPr>
      <w:tabs>
        <w:tab w:val="left" w:pos="1800"/>
        <w:tab w:val="left" w:pos="2520"/>
      </w:tabs>
      <w:spacing w:line="288" w:lineRule="auto"/>
      <w:ind w:firstLine="540"/>
      <w:jc w:val="left"/>
      <w:outlineLvl w:val="0"/>
    </w:pPr>
    <w:rPr>
      <w:rFonts w:eastAsia="Times New Roman"/>
      <w:b/>
      <w:szCs w:val="26"/>
    </w:rPr>
  </w:style>
  <w:style w:type="paragraph" w:customStyle="1" w:styleId="GachdaudongChar">
    <w:name w:val="Gach dau dong Char"/>
    <w:basedOn w:val="Normal"/>
    <w:link w:val="GachdaudongCharChar1"/>
    <w:rsid w:val="00726640"/>
    <w:pPr>
      <w:tabs>
        <w:tab w:val="num" w:pos="1785"/>
      </w:tabs>
      <w:spacing w:before="60" w:after="60" w:line="240" w:lineRule="auto"/>
      <w:ind w:left="1423" w:firstLine="2"/>
      <w:outlineLvl w:val="0"/>
    </w:pPr>
    <w:rPr>
      <w:rFonts w:eastAsia="Times New Roman"/>
      <w:szCs w:val="26"/>
      <w:lang w:val="x-none" w:eastAsia="x-none"/>
    </w:rPr>
  </w:style>
  <w:style w:type="character" w:customStyle="1" w:styleId="GachdaudongCharChar1">
    <w:name w:val="Gach dau dong Char Char1"/>
    <w:link w:val="GachdaudongChar"/>
    <w:rsid w:val="00726640"/>
    <w:rPr>
      <w:rFonts w:eastAsia="Times New Roman"/>
      <w:sz w:val="26"/>
      <w:szCs w:val="26"/>
      <w:lang w:val="x-none" w:eastAsia="x-none"/>
    </w:rPr>
  </w:style>
  <w:style w:type="paragraph" w:customStyle="1" w:styleId="Congthuc0">
    <w:name w:val="Cong thuc"/>
    <w:basedOn w:val="Normal"/>
    <w:autoRedefine/>
    <w:rsid w:val="00726640"/>
    <w:pPr>
      <w:tabs>
        <w:tab w:val="left" w:pos="2520"/>
      </w:tabs>
      <w:spacing w:line="240" w:lineRule="auto"/>
      <w:ind w:firstLine="360"/>
      <w:outlineLvl w:val="0"/>
    </w:pPr>
    <w:rPr>
      <w:rFonts w:eastAsia="Times New Roman"/>
      <w:szCs w:val="26"/>
    </w:rPr>
  </w:style>
  <w:style w:type="paragraph" w:customStyle="1" w:styleId="Hoathi">
    <w:name w:val="Hoa thi"/>
    <w:basedOn w:val="Normal"/>
    <w:rsid w:val="00726640"/>
    <w:pPr>
      <w:numPr>
        <w:numId w:val="23"/>
      </w:numPr>
      <w:spacing w:before="240" w:after="240" w:line="240" w:lineRule="auto"/>
      <w:ind w:left="714" w:hanging="357"/>
      <w:outlineLvl w:val="0"/>
    </w:pPr>
    <w:rPr>
      <w:rFonts w:eastAsia="Times New Roman"/>
      <w:szCs w:val="26"/>
    </w:rPr>
  </w:style>
  <w:style w:type="paragraph" w:customStyle="1" w:styleId="GachdaudongCharChar">
    <w:name w:val="Gach dau dong Char Char"/>
    <w:basedOn w:val="Normal"/>
    <w:rsid w:val="00726640"/>
    <w:pPr>
      <w:numPr>
        <w:numId w:val="24"/>
      </w:numPr>
      <w:spacing w:line="240" w:lineRule="auto"/>
      <w:outlineLvl w:val="0"/>
    </w:pPr>
    <w:rPr>
      <w:rFonts w:eastAsia="Times New Roman"/>
      <w:szCs w:val="26"/>
    </w:rPr>
  </w:style>
  <w:style w:type="paragraph" w:styleId="DocumentMap">
    <w:name w:val="Document Map"/>
    <w:basedOn w:val="Normal"/>
    <w:link w:val="DocumentMapChar"/>
    <w:semiHidden/>
    <w:rsid w:val="00726640"/>
    <w:pPr>
      <w:shd w:val="clear" w:color="auto" w:fill="000080"/>
      <w:spacing w:before="0" w:after="0" w:line="240" w:lineRule="auto"/>
      <w:ind w:firstLine="0"/>
      <w:jc w:val="left"/>
    </w:pPr>
    <w:rPr>
      <w:rFonts w:ascii="Tahoma" w:eastAsia="Times New Roman" w:hAnsi="Tahoma"/>
      <w:sz w:val="20"/>
      <w:lang w:val="x-none" w:eastAsia="x-none"/>
    </w:rPr>
  </w:style>
  <w:style w:type="character" w:customStyle="1" w:styleId="DocumentMapChar">
    <w:name w:val="Document Map Char"/>
    <w:basedOn w:val="DefaultParagraphFont"/>
    <w:link w:val="DocumentMap"/>
    <w:semiHidden/>
    <w:rsid w:val="00726640"/>
    <w:rPr>
      <w:rFonts w:ascii="Tahoma" w:eastAsia="Times New Roman" w:hAnsi="Tahoma"/>
      <w:shd w:val="clear" w:color="auto" w:fill="000080"/>
      <w:lang w:val="x-none" w:eastAsia="x-none"/>
    </w:rPr>
  </w:style>
  <w:style w:type="character" w:styleId="FollowedHyperlink">
    <w:name w:val="FollowedHyperlink"/>
    <w:uiPriority w:val="99"/>
    <w:rsid w:val="00726640"/>
    <w:rPr>
      <w:color w:val="800080"/>
      <w:u w:val="single"/>
    </w:rPr>
  </w:style>
  <w:style w:type="paragraph" w:styleId="TOAHeading">
    <w:name w:val="toa heading"/>
    <w:basedOn w:val="Normal"/>
    <w:next w:val="Normal"/>
    <w:rsid w:val="00726640"/>
    <w:pPr>
      <w:spacing w:after="0" w:line="240" w:lineRule="auto"/>
      <w:ind w:firstLine="0"/>
      <w:jc w:val="left"/>
    </w:pPr>
    <w:rPr>
      <w:rFonts w:ascii="Arial" w:eastAsia="Times New Roman" w:hAnsi="Arial" w:cs="Arial"/>
      <w:b/>
      <w:bCs/>
      <w:sz w:val="24"/>
      <w:szCs w:val="24"/>
    </w:rPr>
  </w:style>
  <w:style w:type="paragraph" w:customStyle="1" w:styleId="StyleHeading6mucaLeft0cmFirstline0cm">
    <w:name w:val="Style Heading 6muc a + Left:  0 cm First line:  0 cm"/>
    <w:basedOn w:val="Heading6"/>
    <w:rsid w:val="00726640"/>
    <w:pPr>
      <w:numPr>
        <w:ilvl w:val="0"/>
        <w:numId w:val="0"/>
      </w:numPr>
      <w:tabs>
        <w:tab w:val="num" w:pos="369"/>
      </w:tabs>
      <w:spacing w:before="60" w:after="60" w:line="240" w:lineRule="auto"/>
      <w:jc w:val="both"/>
    </w:pPr>
    <w:rPr>
      <w:b w:val="0"/>
      <w:bCs w:val="0"/>
      <w:i/>
      <w:iCs/>
      <w:szCs w:val="20"/>
      <w:lang w:val="x-none" w:eastAsia="x-none"/>
    </w:rPr>
  </w:style>
  <w:style w:type="paragraph" w:customStyle="1" w:styleId="P2">
    <w:name w:val="P2"/>
    <w:basedOn w:val="BodyTextIndent2"/>
    <w:rsid w:val="00726640"/>
    <w:pPr>
      <w:tabs>
        <w:tab w:val="num" w:pos="397"/>
      </w:tabs>
      <w:spacing w:before="60" w:after="60" w:line="320" w:lineRule="exact"/>
      <w:ind w:left="397" w:hanging="397"/>
      <w:outlineLvl w:val="0"/>
    </w:pPr>
    <w:rPr>
      <w:rFonts w:ascii=".VnTime" w:eastAsia="Times New Roman" w:hAnsi=".VnTime"/>
      <w:lang w:val="x-none" w:eastAsia="x-none"/>
    </w:rPr>
  </w:style>
  <w:style w:type="paragraph" w:customStyle="1" w:styleId="Nho0">
    <w:name w:val="Nho"/>
    <w:basedOn w:val="Normal"/>
    <w:rsid w:val="00726640"/>
    <w:pPr>
      <w:tabs>
        <w:tab w:val="num" w:pos="397"/>
      </w:tabs>
      <w:spacing w:before="60" w:after="60" w:line="320" w:lineRule="exact"/>
      <w:ind w:left="397" w:hanging="397"/>
    </w:pPr>
    <w:rPr>
      <w:rFonts w:ascii=".VnTime" w:eastAsia="Times New Roman" w:hAnsi=".VnTime"/>
    </w:rPr>
  </w:style>
  <w:style w:type="paragraph" w:customStyle="1" w:styleId="sobang">
    <w:name w:val="sobang"/>
    <w:basedOn w:val="Normal"/>
    <w:rsid w:val="00726640"/>
    <w:pPr>
      <w:tabs>
        <w:tab w:val="num" w:pos="360"/>
        <w:tab w:val="left" w:pos="567"/>
      </w:tabs>
      <w:overflowPunct w:val="0"/>
      <w:autoSpaceDE w:val="0"/>
      <w:autoSpaceDN w:val="0"/>
      <w:adjustRightInd w:val="0"/>
      <w:spacing w:before="60" w:after="60" w:line="320" w:lineRule="exact"/>
      <w:ind w:left="360" w:hanging="360"/>
      <w:jc w:val="right"/>
      <w:textAlignment w:val="baseline"/>
    </w:pPr>
    <w:rPr>
      <w:rFonts w:ascii=".VnTime" w:eastAsia="Times New Roman" w:hAnsi=".VnTime"/>
      <w:i/>
      <w:iCs/>
      <w:noProof/>
      <w:color w:val="000000"/>
      <w:spacing w:val="-2"/>
      <w:sz w:val="24"/>
      <w:szCs w:val="24"/>
    </w:rPr>
  </w:style>
  <w:style w:type="paragraph" w:customStyle="1" w:styleId="StyleStyleHeading3Left03Firstline0Left03">
    <w:name w:val="Style Style Heading 3 + Left:  0.3&quot; First line:  0&quot; + Left:  0.3&quot; ..."/>
    <w:basedOn w:val="Normal"/>
    <w:rsid w:val="00726640"/>
    <w:pPr>
      <w:tabs>
        <w:tab w:val="num" w:pos="720"/>
      </w:tabs>
      <w:spacing w:before="60" w:after="0" w:line="240" w:lineRule="auto"/>
      <w:ind w:left="720" w:hanging="432"/>
    </w:pPr>
    <w:rPr>
      <w:rFonts w:eastAsia="Times New Roman"/>
      <w:sz w:val="24"/>
      <w:szCs w:val="24"/>
    </w:rPr>
  </w:style>
  <w:style w:type="paragraph" w:styleId="ListNumber3">
    <w:name w:val="List Number 3"/>
    <w:basedOn w:val="Normal"/>
    <w:rsid w:val="00726640"/>
    <w:pPr>
      <w:tabs>
        <w:tab w:val="num" w:pos="1080"/>
      </w:tabs>
      <w:spacing w:before="60" w:after="0" w:line="240" w:lineRule="auto"/>
      <w:ind w:left="1080" w:hanging="360"/>
    </w:pPr>
    <w:rPr>
      <w:rFonts w:eastAsia="Times New Roman"/>
      <w:sz w:val="24"/>
      <w:szCs w:val="24"/>
    </w:rPr>
  </w:style>
  <w:style w:type="paragraph" w:customStyle="1" w:styleId="StyleStyleHeading2lamaLeft03Firstline0Left0">
    <w:name w:val="Style Style Heading 2la ma + Left:  0.3&quot; First line:  0&quot; + Left:  0..."/>
    <w:basedOn w:val="StyleHeading2lamaLeft03Firstline0"/>
    <w:rsid w:val="00726640"/>
    <w:pPr>
      <w:tabs>
        <w:tab w:val="num" w:pos="720"/>
      </w:tabs>
      <w:ind w:left="720" w:hanging="288"/>
    </w:pPr>
  </w:style>
  <w:style w:type="paragraph" w:customStyle="1" w:styleId="StyleHeading2lamaLeft03Firstline0">
    <w:name w:val="Style Heading 2la ma + Left:  0.3&quot; First line:  0&quot;"/>
    <w:basedOn w:val="Heading2"/>
    <w:rsid w:val="00726640"/>
    <w:pPr>
      <w:numPr>
        <w:ilvl w:val="0"/>
        <w:numId w:val="0"/>
      </w:numPr>
      <w:spacing w:before="120" w:after="0" w:line="240" w:lineRule="auto"/>
      <w:jc w:val="center"/>
    </w:pPr>
    <w:rPr>
      <w:rFonts w:ascii="VNI-Times" w:hAnsi="VNI-Times"/>
      <w:iCs w:val="0"/>
      <w:color w:val="auto"/>
      <w:sz w:val="24"/>
      <w:szCs w:val="20"/>
      <w:u w:val="single"/>
      <w:lang w:val="x-none" w:eastAsia="x-none"/>
    </w:rPr>
  </w:style>
  <w:style w:type="paragraph" w:customStyle="1" w:styleId="font5">
    <w:name w:val="font5"/>
    <w:basedOn w:val="Normal"/>
    <w:rsid w:val="00726640"/>
    <w:pPr>
      <w:spacing w:before="100" w:beforeAutospacing="1" w:after="100" w:afterAutospacing="1" w:line="240" w:lineRule="auto"/>
      <w:ind w:firstLine="0"/>
      <w:jc w:val="left"/>
    </w:pPr>
    <w:rPr>
      <w:rFonts w:eastAsia="Times New Roman"/>
      <w:b/>
      <w:bCs/>
      <w:szCs w:val="26"/>
    </w:rPr>
  </w:style>
  <w:style w:type="paragraph" w:customStyle="1" w:styleId="font6">
    <w:name w:val="font6"/>
    <w:basedOn w:val="Normal"/>
    <w:rsid w:val="00726640"/>
    <w:pPr>
      <w:spacing w:before="100" w:beforeAutospacing="1" w:after="100" w:afterAutospacing="1" w:line="240" w:lineRule="auto"/>
      <w:ind w:firstLine="0"/>
      <w:jc w:val="left"/>
    </w:pPr>
    <w:rPr>
      <w:rFonts w:eastAsia="Times New Roman"/>
      <w:b/>
      <w:bCs/>
      <w:szCs w:val="26"/>
    </w:rPr>
  </w:style>
  <w:style w:type="paragraph" w:customStyle="1" w:styleId="xl27">
    <w:name w:val="xl27"/>
    <w:basedOn w:val="Normal"/>
    <w:rsid w:val="00726640"/>
    <w:pPr>
      <w:pBdr>
        <w:top w:val="single" w:sz="8" w:space="0" w:color="auto"/>
        <w:left w:val="single" w:sz="4" w:space="0" w:color="auto"/>
        <w:bottom w:val="single" w:sz="4" w:space="0" w:color="auto"/>
        <w:right w:val="single" w:sz="8" w:space="0" w:color="auto"/>
      </w:pBdr>
      <w:spacing w:before="100" w:beforeAutospacing="1" w:after="100" w:afterAutospacing="1" w:line="240" w:lineRule="auto"/>
      <w:ind w:firstLine="0"/>
      <w:jc w:val="center"/>
    </w:pPr>
    <w:rPr>
      <w:rFonts w:eastAsia="Times New Roman"/>
      <w:b/>
      <w:bCs/>
      <w:szCs w:val="26"/>
    </w:rPr>
  </w:style>
  <w:style w:type="paragraph" w:customStyle="1" w:styleId="xl28">
    <w:name w:val="xl28"/>
    <w:basedOn w:val="Normal"/>
    <w:rsid w:val="00726640"/>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30">
    <w:name w:val="xl30"/>
    <w:basedOn w:val="Normal"/>
    <w:rsid w:val="00726640"/>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31">
    <w:name w:val="xl31"/>
    <w:basedOn w:val="Normal"/>
    <w:rsid w:val="00726640"/>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32">
    <w:name w:val="xl32"/>
    <w:basedOn w:val="Normal"/>
    <w:rsid w:val="007266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33">
    <w:name w:val="xl33"/>
    <w:basedOn w:val="Normal"/>
    <w:rsid w:val="00726640"/>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34">
    <w:name w:val="xl34"/>
    <w:basedOn w:val="Normal"/>
    <w:rsid w:val="00726640"/>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35">
    <w:name w:val="xl35"/>
    <w:basedOn w:val="Normal"/>
    <w:rsid w:val="00726640"/>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36">
    <w:name w:val="xl36"/>
    <w:basedOn w:val="Normal"/>
    <w:rsid w:val="00726640"/>
    <w:pPr>
      <w:pBdr>
        <w:left w:val="single" w:sz="4" w:space="0" w:color="auto"/>
        <w:bottom w:val="single" w:sz="4" w:space="0" w:color="auto"/>
        <w:right w:val="single" w:sz="8" w:space="0" w:color="auto"/>
      </w:pBdr>
      <w:spacing w:before="100" w:beforeAutospacing="1" w:after="100" w:afterAutospacing="1" w:line="240" w:lineRule="auto"/>
      <w:ind w:firstLine="0"/>
      <w:jc w:val="center"/>
    </w:pPr>
    <w:rPr>
      <w:rFonts w:eastAsia="Times New Roman"/>
      <w:szCs w:val="26"/>
    </w:rPr>
  </w:style>
  <w:style w:type="paragraph" w:customStyle="1" w:styleId="xl37">
    <w:name w:val="xl37"/>
    <w:basedOn w:val="Normal"/>
    <w:rsid w:val="00726640"/>
    <w:pPr>
      <w:pBdr>
        <w:left w:val="single" w:sz="4" w:space="0" w:color="auto"/>
        <w:bottom w:val="single" w:sz="4" w:space="0" w:color="auto"/>
        <w:right w:val="single" w:sz="8" w:space="0" w:color="auto"/>
      </w:pBdr>
      <w:spacing w:before="100" w:beforeAutospacing="1" w:after="100" w:afterAutospacing="1" w:line="240" w:lineRule="auto"/>
      <w:ind w:firstLine="0"/>
      <w:jc w:val="center"/>
    </w:pPr>
    <w:rPr>
      <w:rFonts w:eastAsia="Times New Roman"/>
      <w:szCs w:val="26"/>
    </w:rPr>
  </w:style>
  <w:style w:type="paragraph" w:customStyle="1" w:styleId="xl38">
    <w:name w:val="xl38"/>
    <w:basedOn w:val="Normal"/>
    <w:rsid w:val="00726640"/>
    <w:pPr>
      <w:pBdr>
        <w:left w:val="single" w:sz="4"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font7">
    <w:name w:val="font7"/>
    <w:basedOn w:val="Normal"/>
    <w:rsid w:val="00726640"/>
    <w:pPr>
      <w:spacing w:before="100" w:beforeAutospacing="1" w:after="100" w:afterAutospacing="1" w:line="240" w:lineRule="auto"/>
      <w:ind w:firstLine="0"/>
      <w:jc w:val="left"/>
    </w:pPr>
    <w:rPr>
      <w:rFonts w:eastAsia="Times New Roman"/>
      <w:szCs w:val="26"/>
    </w:rPr>
  </w:style>
  <w:style w:type="paragraph" w:customStyle="1" w:styleId="xl40">
    <w:name w:val="xl40"/>
    <w:basedOn w:val="Normal"/>
    <w:rsid w:val="00726640"/>
    <w:pPr>
      <w:pBdr>
        <w:top w:val="single" w:sz="4" w:space="0" w:color="auto"/>
        <w:left w:val="single" w:sz="8" w:space="0" w:color="auto"/>
        <w:right w:val="single" w:sz="4" w:space="0" w:color="auto"/>
      </w:pBdr>
      <w:spacing w:before="100" w:beforeAutospacing="1" w:after="100" w:afterAutospacing="1" w:line="240" w:lineRule="auto"/>
      <w:ind w:firstLine="0"/>
      <w:jc w:val="center"/>
      <w:textAlignment w:val="center"/>
    </w:pPr>
    <w:rPr>
      <w:rFonts w:eastAsia="Times New Roman"/>
      <w:szCs w:val="26"/>
    </w:rPr>
  </w:style>
  <w:style w:type="paragraph" w:customStyle="1" w:styleId="xl41">
    <w:name w:val="xl41"/>
    <w:basedOn w:val="Normal"/>
    <w:rsid w:val="00726640"/>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Cs w:val="26"/>
    </w:rPr>
  </w:style>
  <w:style w:type="paragraph" w:customStyle="1" w:styleId="xl42">
    <w:name w:val="xl42"/>
    <w:basedOn w:val="Normal"/>
    <w:rsid w:val="00726640"/>
    <w:pPr>
      <w:pBdr>
        <w:top w:val="single" w:sz="4" w:space="0" w:color="auto"/>
        <w:left w:val="single" w:sz="4" w:space="0" w:color="auto"/>
        <w:right w:val="single" w:sz="8" w:space="0" w:color="auto"/>
      </w:pBdr>
      <w:spacing w:before="100" w:beforeAutospacing="1" w:after="100" w:afterAutospacing="1" w:line="240" w:lineRule="auto"/>
      <w:ind w:firstLine="0"/>
      <w:jc w:val="center"/>
      <w:textAlignment w:val="center"/>
    </w:pPr>
    <w:rPr>
      <w:rFonts w:eastAsia="Times New Roman"/>
      <w:szCs w:val="26"/>
    </w:rPr>
  </w:style>
  <w:style w:type="paragraph" w:customStyle="1" w:styleId="xl43">
    <w:name w:val="xl43"/>
    <w:basedOn w:val="Normal"/>
    <w:rsid w:val="00726640"/>
    <w:pPr>
      <w:pBdr>
        <w:top w:val="single" w:sz="4" w:space="0" w:color="auto"/>
        <w:left w:val="single" w:sz="8" w:space="0" w:color="auto"/>
        <w:bottom w:val="single" w:sz="8" w:space="0" w:color="auto"/>
      </w:pBdr>
      <w:spacing w:before="100" w:beforeAutospacing="1" w:after="100" w:afterAutospacing="1" w:line="240" w:lineRule="auto"/>
      <w:ind w:firstLine="0"/>
      <w:jc w:val="center"/>
    </w:pPr>
    <w:rPr>
      <w:rFonts w:eastAsia="Times New Roman"/>
      <w:szCs w:val="26"/>
    </w:rPr>
  </w:style>
  <w:style w:type="paragraph" w:customStyle="1" w:styleId="xl44">
    <w:name w:val="xl44"/>
    <w:basedOn w:val="Normal"/>
    <w:rsid w:val="00726640"/>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45">
    <w:name w:val="xl45"/>
    <w:basedOn w:val="Normal"/>
    <w:rsid w:val="00726640"/>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46">
    <w:name w:val="xl46"/>
    <w:basedOn w:val="Normal"/>
    <w:rsid w:val="007266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47">
    <w:name w:val="xl47"/>
    <w:basedOn w:val="Normal"/>
    <w:rsid w:val="00726640"/>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48">
    <w:name w:val="xl48"/>
    <w:basedOn w:val="Normal"/>
    <w:rsid w:val="00726640"/>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firstLine="0"/>
      <w:jc w:val="center"/>
    </w:pPr>
    <w:rPr>
      <w:rFonts w:eastAsia="Times New Roman"/>
      <w:szCs w:val="26"/>
    </w:rPr>
  </w:style>
  <w:style w:type="paragraph" w:customStyle="1" w:styleId="xl49">
    <w:name w:val="xl49"/>
    <w:basedOn w:val="Normal"/>
    <w:rsid w:val="00726640"/>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50">
    <w:name w:val="xl50"/>
    <w:basedOn w:val="Normal"/>
    <w:rsid w:val="00726640"/>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0"/>
      <w:jc w:val="center"/>
    </w:pPr>
    <w:rPr>
      <w:rFonts w:eastAsia="Times New Roman"/>
      <w:b/>
      <w:bCs/>
      <w:szCs w:val="26"/>
    </w:rPr>
  </w:style>
  <w:style w:type="paragraph" w:customStyle="1" w:styleId="xl51">
    <w:name w:val="xl51"/>
    <w:basedOn w:val="Normal"/>
    <w:rsid w:val="00726640"/>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firstLine="0"/>
      <w:jc w:val="center"/>
    </w:pPr>
    <w:rPr>
      <w:rFonts w:eastAsia="Times New Roman"/>
      <w:b/>
      <w:bCs/>
      <w:szCs w:val="26"/>
    </w:rPr>
  </w:style>
  <w:style w:type="paragraph" w:customStyle="1" w:styleId="xl52">
    <w:name w:val="xl52"/>
    <w:basedOn w:val="Normal"/>
    <w:rsid w:val="00726640"/>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b/>
      <w:bCs/>
      <w:szCs w:val="26"/>
    </w:rPr>
  </w:style>
  <w:style w:type="paragraph" w:customStyle="1" w:styleId="xl53">
    <w:name w:val="xl53"/>
    <w:basedOn w:val="Normal"/>
    <w:rsid w:val="00726640"/>
    <w:pPr>
      <w:pBdr>
        <w:top w:val="single" w:sz="8" w:space="0" w:color="auto"/>
        <w:left w:val="single" w:sz="4" w:space="0" w:color="auto"/>
        <w:bottom w:val="single" w:sz="4" w:space="0" w:color="auto"/>
        <w:right w:val="single" w:sz="8" w:space="0" w:color="auto"/>
      </w:pBdr>
      <w:spacing w:before="100" w:beforeAutospacing="1" w:after="100" w:afterAutospacing="1" w:line="240" w:lineRule="auto"/>
      <w:ind w:firstLine="0"/>
      <w:jc w:val="center"/>
    </w:pPr>
    <w:rPr>
      <w:rFonts w:eastAsia="Times New Roman"/>
      <w:b/>
      <w:bCs/>
      <w:szCs w:val="26"/>
    </w:rPr>
  </w:style>
  <w:style w:type="paragraph" w:customStyle="1" w:styleId="xl54">
    <w:name w:val="xl54"/>
    <w:basedOn w:val="Normal"/>
    <w:rsid w:val="00726640"/>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Cs w:val="26"/>
    </w:rPr>
  </w:style>
  <w:style w:type="paragraph" w:customStyle="1" w:styleId="xl55">
    <w:name w:val="xl55"/>
    <w:basedOn w:val="Normal"/>
    <w:rsid w:val="00726640"/>
    <w:pPr>
      <w:pBdr>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Cs w:val="26"/>
    </w:rPr>
  </w:style>
  <w:style w:type="paragraph" w:customStyle="1" w:styleId="xl56">
    <w:name w:val="xl56"/>
    <w:basedOn w:val="Normal"/>
    <w:rsid w:val="00726640"/>
    <w:pPr>
      <w:pBdr>
        <w:left w:val="single" w:sz="8"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eastAsia="Times New Roman"/>
      <w:szCs w:val="26"/>
    </w:rPr>
  </w:style>
  <w:style w:type="paragraph" w:customStyle="1" w:styleId="xl57">
    <w:name w:val="xl57"/>
    <w:basedOn w:val="Normal"/>
    <w:rsid w:val="00726640"/>
    <w:pPr>
      <w:pBdr>
        <w:top w:val="single" w:sz="8" w:space="0" w:color="auto"/>
        <w:left w:val="single" w:sz="8" w:space="0" w:color="auto"/>
        <w:bottom w:val="single" w:sz="4" w:space="0" w:color="auto"/>
      </w:pBdr>
      <w:spacing w:before="100" w:beforeAutospacing="1" w:after="100" w:afterAutospacing="1" w:line="240" w:lineRule="auto"/>
      <w:ind w:firstLine="0"/>
      <w:jc w:val="center"/>
    </w:pPr>
    <w:rPr>
      <w:rFonts w:eastAsia="Times New Roman"/>
      <w:b/>
      <w:bCs/>
      <w:szCs w:val="26"/>
    </w:rPr>
  </w:style>
  <w:style w:type="paragraph" w:customStyle="1" w:styleId="xl58">
    <w:name w:val="xl58"/>
    <w:basedOn w:val="Normal"/>
    <w:rsid w:val="00726640"/>
    <w:pPr>
      <w:pBdr>
        <w:top w:val="single" w:sz="8" w:space="0" w:color="auto"/>
        <w:bottom w:val="single" w:sz="4" w:space="0" w:color="auto"/>
      </w:pBdr>
      <w:spacing w:before="100" w:beforeAutospacing="1" w:after="100" w:afterAutospacing="1" w:line="240" w:lineRule="auto"/>
      <w:ind w:firstLine="0"/>
      <w:jc w:val="center"/>
    </w:pPr>
    <w:rPr>
      <w:rFonts w:eastAsia="Times New Roman"/>
      <w:b/>
      <w:bCs/>
      <w:szCs w:val="26"/>
    </w:rPr>
  </w:style>
  <w:style w:type="paragraph" w:customStyle="1" w:styleId="xl59">
    <w:name w:val="xl59"/>
    <w:basedOn w:val="Normal"/>
    <w:rsid w:val="00726640"/>
    <w:pPr>
      <w:pBdr>
        <w:top w:val="single" w:sz="8" w:space="0" w:color="auto"/>
        <w:bottom w:val="single" w:sz="4" w:space="0" w:color="auto"/>
        <w:right w:val="single" w:sz="8" w:space="0" w:color="auto"/>
      </w:pBdr>
      <w:spacing w:before="100" w:beforeAutospacing="1" w:after="100" w:afterAutospacing="1" w:line="240" w:lineRule="auto"/>
      <w:ind w:firstLine="0"/>
      <w:jc w:val="center"/>
    </w:pPr>
    <w:rPr>
      <w:rFonts w:eastAsia="Times New Roman"/>
      <w:b/>
      <w:bCs/>
      <w:szCs w:val="26"/>
    </w:rPr>
  </w:style>
  <w:style w:type="paragraph" w:customStyle="1" w:styleId="xl60">
    <w:name w:val="xl60"/>
    <w:basedOn w:val="Normal"/>
    <w:rsid w:val="00726640"/>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61">
    <w:name w:val="xl61"/>
    <w:basedOn w:val="Normal"/>
    <w:rsid w:val="00726640"/>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pPr>
    <w:rPr>
      <w:rFonts w:eastAsia="Times New Roman"/>
      <w:szCs w:val="26"/>
    </w:rPr>
  </w:style>
  <w:style w:type="paragraph" w:customStyle="1" w:styleId="xl62">
    <w:name w:val="xl62"/>
    <w:basedOn w:val="Normal"/>
    <w:rsid w:val="00726640"/>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pPr>
    <w:rPr>
      <w:rFonts w:eastAsia="Times New Roman"/>
      <w:szCs w:val="26"/>
    </w:rPr>
  </w:style>
  <w:style w:type="paragraph" w:customStyle="1" w:styleId="xl63">
    <w:name w:val="xl63"/>
    <w:basedOn w:val="Normal"/>
    <w:rsid w:val="00726640"/>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64">
    <w:name w:val="xl64"/>
    <w:basedOn w:val="Normal"/>
    <w:rsid w:val="00726640"/>
    <w:pPr>
      <w:pBdr>
        <w:top w:val="single" w:sz="4" w:space="0" w:color="auto"/>
        <w:left w:val="single" w:sz="8"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eastAsia="Times New Roman"/>
      <w:b/>
      <w:bCs/>
      <w:i/>
      <w:iCs/>
      <w:sz w:val="18"/>
      <w:szCs w:val="18"/>
    </w:rPr>
  </w:style>
  <w:style w:type="paragraph" w:customStyle="1" w:styleId="xl65">
    <w:name w:val="xl65"/>
    <w:basedOn w:val="Normal"/>
    <w:rsid w:val="00726640"/>
    <w:pPr>
      <w:pBdr>
        <w:top w:val="single" w:sz="4" w:space="0" w:color="auto"/>
        <w:left w:val="double" w:sz="6" w:space="0" w:color="auto"/>
        <w:bottom w:val="single" w:sz="4" w:space="0" w:color="auto"/>
        <w:right w:val="single" w:sz="8" w:space="0" w:color="auto"/>
      </w:pBdr>
      <w:spacing w:before="100" w:beforeAutospacing="1" w:after="100" w:afterAutospacing="1" w:line="240" w:lineRule="auto"/>
      <w:ind w:firstLine="0"/>
      <w:jc w:val="center"/>
    </w:pPr>
    <w:rPr>
      <w:rFonts w:eastAsia="Times New Roman"/>
      <w:sz w:val="24"/>
      <w:szCs w:val="24"/>
    </w:rPr>
  </w:style>
  <w:style w:type="paragraph" w:customStyle="1" w:styleId="xl66">
    <w:name w:val="xl66"/>
    <w:basedOn w:val="Normal"/>
    <w:rsid w:val="00726640"/>
    <w:pPr>
      <w:pBdr>
        <w:top w:val="single" w:sz="4" w:space="0" w:color="auto"/>
        <w:left w:val="double" w:sz="6" w:space="0" w:color="auto"/>
        <w:right w:val="single" w:sz="8" w:space="0" w:color="auto"/>
      </w:pBdr>
      <w:spacing w:before="100" w:beforeAutospacing="1" w:after="100" w:afterAutospacing="1" w:line="240" w:lineRule="auto"/>
      <w:ind w:firstLine="0"/>
      <w:jc w:val="center"/>
    </w:pPr>
    <w:rPr>
      <w:rFonts w:eastAsia="Times New Roman"/>
      <w:sz w:val="24"/>
      <w:szCs w:val="24"/>
    </w:rPr>
  </w:style>
  <w:style w:type="paragraph" w:customStyle="1" w:styleId="xl67">
    <w:name w:val="xl67"/>
    <w:basedOn w:val="Normal"/>
    <w:rsid w:val="00726640"/>
    <w:pPr>
      <w:pBdr>
        <w:top w:val="single" w:sz="4" w:space="0" w:color="auto"/>
        <w:left w:val="single" w:sz="8"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68">
    <w:name w:val="xl68"/>
    <w:basedOn w:val="Normal"/>
    <w:rsid w:val="00726640"/>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69">
    <w:name w:val="xl69"/>
    <w:basedOn w:val="Normal"/>
    <w:rsid w:val="00726640"/>
    <w:pPr>
      <w:pBdr>
        <w:top w:val="single" w:sz="4" w:space="0" w:color="auto"/>
        <w:left w:val="single" w:sz="4" w:space="0" w:color="auto"/>
        <w:right w:val="single" w:sz="8" w:space="0" w:color="auto"/>
      </w:pBdr>
      <w:spacing w:before="100" w:beforeAutospacing="1" w:after="100" w:afterAutospacing="1" w:line="240" w:lineRule="auto"/>
      <w:ind w:firstLine="0"/>
      <w:jc w:val="center"/>
    </w:pPr>
    <w:rPr>
      <w:rFonts w:eastAsia="Times New Roman"/>
      <w:szCs w:val="26"/>
    </w:rPr>
  </w:style>
  <w:style w:type="paragraph" w:customStyle="1" w:styleId="xl70">
    <w:name w:val="xl70"/>
    <w:basedOn w:val="Normal"/>
    <w:rsid w:val="00726640"/>
    <w:pPr>
      <w:pBdr>
        <w:top w:val="single" w:sz="4" w:space="0" w:color="auto"/>
        <w:left w:val="single" w:sz="8"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71">
    <w:name w:val="xl71"/>
    <w:basedOn w:val="Normal"/>
    <w:rsid w:val="00726640"/>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xl72">
    <w:name w:val="xl72"/>
    <w:basedOn w:val="Normal"/>
    <w:rsid w:val="00726640"/>
    <w:pPr>
      <w:pBdr>
        <w:top w:val="single" w:sz="4" w:space="0" w:color="auto"/>
        <w:left w:val="single" w:sz="4" w:space="0" w:color="auto"/>
        <w:right w:val="single" w:sz="8" w:space="0" w:color="auto"/>
      </w:pBdr>
      <w:spacing w:before="100" w:beforeAutospacing="1" w:after="100" w:afterAutospacing="1" w:line="240" w:lineRule="auto"/>
      <w:ind w:firstLine="0"/>
      <w:jc w:val="center"/>
    </w:pPr>
    <w:rPr>
      <w:rFonts w:eastAsia="Times New Roman"/>
      <w:szCs w:val="26"/>
    </w:rPr>
  </w:style>
  <w:style w:type="paragraph" w:customStyle="1" w:styleId="xl73">
    <w:name w:val="xl73"/>
    <w:basedOn w:val="Normal"/>
    <w:rsid w:val="00726640"/>
    <w:pPr>
      <w:pBdr>
        <w:top w:val="single" w:sz="4" w:space="0" w:color="auto"/>
        <w:left w:val="single" w:sz="8" w:space="0" w:color="auto"/>
        <w:right w:val="single" w:sz="4" w:space="0" w:color="auto"/>
      </w:pBdr>
      <w:spacing w:before="100" w:beforeAutospacing="1" w:after="100" w:afterAutospacing="1" w:line="240" w:lineRule="auto"/>
      <w:ind w:firstLine="0"/>
      <w:jc w:val="center"/>
    </w:pPr>
    <w:rPr>
      <w:rFonts w:eastAsia="Times New Roman"/>
      <w:szCs w:val="26"/>
    </w:rPr>
  </w:style>
  <w:style w:type="paragraph" w:customStyle="1" w:styleId="StyleHeading2VNI-Times12ptNotItalic">
    <w:name w:val="Style Heading 2 + VNI-Times 12 pt Not Italic"/>
    <w:basedOn w:val="Heading2"/>
    <w:rsid w:val="00726640"/>
    <w:pPr>
      <w:numPr>
        <w:ilvl w:val="0"/>
        <w:numId w:val="0"/>
      </w:numPr>
      <w:spacing w:before="120" w:after="0" w:line="240" w:lineRule="auto"/>
      <w:jc w:val="left"/>
    </w:pPr>
    <w:rPr>
      <w:rFonts w:ascii="VNI-Times" w:hAnsi="VNI-Times" w:cs="Arial"/>
      <w:i/>
      <w:iCs w:val="0"/>
      <w:color w:val="auto"/>
      <w:sz w:val="24"/>
      <w:u w:val="single"/>
      <w:lang w:val="x-none" w:eastAsia="x-none"/>
    </w:rPr>
  </w:style>
  <w:style w:type="character" w:customStyle="1" w:styleId="StyleHeading2VNI-Times12ptNotItalicChar">
    <w:name w:val="Style Heading 2 + VNI-Times 12 pt Not Italic Char"/>
    <w:rsid w:val="00726640"/>
    <w:rPr>
      <w:rFonts w:ascii="VNI-Times" w:hAnsi="VNI-Times" w:cs="Arial"/>
      <w:b/>
      <w:bCs/>
      <w:i/>
      <w:iCs/>
      <w:sz w:val="24"/>
      <w:szCs w:val="28"/>
      <w:u w:val="single"/>
      <w:lang w:val="en-US" w:eastAsia="en-US" w:bidi="ar-SA"/>
    </w:rPr>
  </w:style>
  <w:style w:type="paragraph" w:customStyle="1" w:styleId="StyleHeading118ptItalic">
    <w:name w:val="Style Heading 1 + 18 pt Italic"/>
    <w:basedOn w:val="Heading1"/>
    <w:rsid w:val="00726640"/>
    <w:pPr>
      <w:spacing w:after="0" w:line="360" w:lineRule="auto"/>
      <w:ind w:left="0" w:firstLine="0"/>
    </w:pPr>
    <w:rPr>
      <w:rFonts w:ascii="VNI-Times" w:hAnsi="VNI-Times" w:cs="Arial"/>
      <w:i/>
      <w:iCs/>
      <w:color w:val="auto"/>
      <w:sz w:val="60"/>
      <w:lang w:val="x-none" w:eastAsia="x-none"/>
    </w:rPr>
  </w:style>
  <w:style w:type="paragraph" w:customStyle="1" w:styleId="lietke-">
    <w:name w:val="liet ke -"/>
    <w:basedOn w:val="Normal"/>
    <w:rsid w:val="00726640"/>
    <w:pPr>
      <w:tabs>
        <w:tab w:val="num" w:pos="360"/>
      </w:tabs>
      <w:spacing w:before="60" w:after="60" w:line="320" w:lineRule="exact"/>
      <w:ind w:left="360" w:hanging="360"/>
      <w:jc w:val="left"/>
    </w:pPr>
    <w:rPr>
      <w:rFonts w:eastAsia="Times New Roman"/>
      <w:szCs w:val="26"/>
    </w:rPr>
  </w:style>
  <w:style w:type="paragraph" w:customStyle="1" w:styleId="vanban">
    <w:name w:val="van ban"/>
    <w:basedOn w:val="Normal"/>
    <w:rsid w:val="00726640"/>
    <w:pPr>
      <w:spacing w:before="60" w:after="60" w:line="320" w:lineRule="exact"/>
      <w:ind w:left="720" w:firstLine="0"/>
    </w:pPr>
    <w:rPr>
      <w:rFonts w:eastAsia="Times New Roman"/>
      <w:szCs w:val="26"/>
    </w:rPr>
  </w:style>
  <w:style w:type="paragraph" w:customStyle="1" w:styleId="vanbanLeft3cm">
    <w:name w:val="van ban + Left:  3 cm"/>
    <w:basedOn w:val="vanban"/>
    <w:rsid w:val="00726640"/>
    <w:pPr>
      <w:tabs>
        <w:tab w:val="left" w:pos="1701"/>
      </w:tabs>
      <w:ind w:left="1701"/>
    </w:pPr>
  </w:style>
  <w:style w:type="paragraph" w:customStyle="1" w:styleId="muclon">
    <w:name w:val="muclon"/>
    <w:basedOn w:val="Normal"/>
    <w:rsid w:val="00726640"/>
    <w:pPr>
      <w:spacing w:before="60" w:after="0" w:line="320" w:lineRule="exact"/>
      <w:ind w:left="720" w:hanging="720"/>
    </w:pPr>
    <w:rPr>
      <w:rFonts w:ascii=".VnTimeH" w:eastAsia="Times New Roman" w:hAnsi=".VnTimeH"/>
      <w:b/>
      <w:color w:val="800000"/>
      <w:spacing w:val="10"/>
      <w:sz w:val="24"/>
    </w:rPr>
  </w:style>
  <w:style w:type="paragraph" w:customStyle="1" w:styleId="DoanParagraph">
    <w:name w:val="Doan (Paragraph)"/>
    <w:basedOn w:val="Normal"/>
    <w:rsid w:val="00726640"/>
    <w:pPr>
      <w:overflowPunct w:val="0"/>
      <w:autoSpaceDE w:val="0"/>
      <w:autoSpaceDN w:val="0"/>
      <w:adjustRightInd w:val="0"/>
      <w:spacing w:before="60" w:after="0" w:line="320" w:lineRule="exact"/>
      <w:ind w:firstLine="0"/>
      <w:textAlignment w:val="baseline"/>
    </w:pPr>
    <w:rPr>
      <w:rFonts w:ascii=".VnTime" w:eastAsia="Times New Roman" w:hAnsi=".VnTime"/>
      <w:lang w:val="en-GB"/>
    </w:rPr>
  </w:style>
  <w:style w:type="paragraph" w:customStyle="1" w:styleId="Muc1110">
    <w:name w:val="Muc 1.1.1"/>
    <w:basedOn w:val="Normal"/>
    <w:rsid w:val="00726640"/>
    <w:pPr>
      <w:widowControl w:val="0"/>
      <w:spacing w:after="60" w:line="320" w:lineRule="exact"/>
      <w:ind w:left="720" w:hanging="720"/>
    </w:pPr>
    <w:rPr>
      <w:rFonts w:ascii=".VnTime" w:eastAsia="Times New Roman" w:hAnsi=".VnTime"/>
      <w:b/>
      <w:lang w:val="en-GB"/>
    </w:rPr>
  </w:style>
  <w:style w:type="paragraph" w:customStyle="1" w:styleId="muc1112">
    <w:name w:val="muc1.1.1"/>
    <w:basedOn w:val="Normal"/>
    <w:rsid w:val="00726640"/>
    <w:pPr>
      <w:spacing w:after="60" w:line="320" w:lineRule="atLeast"/>
      <w:ind w:firstLine="0"/>
      <w:jc w:val="left"/>
    </w:pPr>
    <w:rPr>
      <w:rFonts w:ascii=".VnTime" w:eastAsia="Times New Roman" w:hAnsi=".VnTime"/>
      <w:b/>
      <w:szCs w:val="24"/>
    </w:rPr>
  </w:style>
  <w:style w:type="paragraph" w:customStyle="1" w:styleId="Doanvanban">
    <w:name w:val="Doan van ban"/>
    <w:basedOn w:val="TOC2"/>
    <w:rsid w:val="00726640"/>
    <w:pPr>
      <w:tabs>
        <w:tab w:val="left" w:pos="1040"/>
        <w:tab w:val="right" w:leader="dot" w:pos="9062"/>
      </w:tabs>
      <w:overflowPunct w:val="0"/>
      <w:autoSpaceDE w:val="0"/>
      <w:autoSpaceDN w:val="0"/>
      <w:adjustRightInd w:val="0"/>
      <w:spacing w:before="60" w:after="60" w:line="320" w:lineRule="exact"/>
      <w:ind w:left="0"/>
      <w:jc w:val="left"/>
      <w:textAlignment w:val="baseline"/>
    </w:pPr>
    <w:rPr>
      <w:rFonts w:ascii=".VnTime" w:eastAsia="Times New Roman" w:hAnsi=".VnTime"/>
      <w:smallCaps/>
      <w:sz w:val="20"/>
      <w:lang w:val="en-GB"/>
    </w:rPr>
  </w:style>
  <w:style w:type="paragraph" w:customStyle="1" w:styleId="Muc1">
    <w:name w:val="Muc 1"/>
    <w:basedOn w:val="Normal"/>
    <w:rsid w:val="00726640"/>
    <w:pPr>
      <w:overflowPunct w:val="0"/>
      <w:autoSpaceDE w:val="0"/>
      <w:autoSpaceDN w:val="0"/>
      <w:adjustRightInd w:val="0"/>
      <w:spacing w:after="60" w:line="320" w:lineRule="exact"/>
      <w:ind w:firstLine="0"/>
      <w:textAlignment w:val="baseline"/>
    </w:pPr>
    <w:rPr>
      <w:rFonts w:ascii=".VnTimeH" w:eastAsia="Times New Roman" w:hAnsi=".VnTimeH"/>
      <w:b/>
      <w:sz w:val="24"/>
      <w:lang w:val="en-GB"/>
    </w:rPr>
  </w:style>
  <w:style w:type="paragraph" w:customStyle="1" w:styleId="muc10">
    <w:name w:val="muc1)"/>
    <w:basedOn w:val="Normal"/>
    <w:rsid w:val="00726640"/>
    <w:pPr>
      <w:tabs>
        <w:tab w:val="left" w:pos="567"/>
      </w:tabs>
      <w:overflowPunct w:val="0"/>
      <w:autoSpaceDE w:val="0"/>
      <w:autoSpaceDN w:val="0"/>
      <w:adjustRightInd w:val="0"/>
      <w:spacing w:before="60" w:after="60" w:line="320" w:lineRule="exact"/>
      <w:ind w:left="567" w:hanging="340"/>
      <w:textAlignment w:val="baseline"/>
    </w:pPr>
    <w:rPr>
      <w:rFonts w:ascii=".VnTime" w:eastAsia="Times New Roman" w:hAnsi=".VnTime"/>
      <w:noProof/>
      <w:spacing w:val="-2"/>
      <w:szCs w:val="24"/>
    </w:rPr>
  </w:style>
  <w:style w:type="paragraph" w:customStyle="1" w:styleId="bang">
    <w:name w:val="bang"/>
    <w:basedOn w:val="Normal"/>
    <w:qFormat/>
    <w:rsid w:val="00726640"/>
    <w:pPr>
      <w:tabs>
        <w:tab w:val="left" w:pos="567"/>
      </w:tabs>
      <w:overflowPunct w:val="0"/>
      <w:autoSpaceDE w:val="0"/>
      <w:autoSpaceDN w:val="0"/>
      <w:adjustRightInd w:val="0"/>
      <w:spacing w:before="60" w:after="60" w:line="240" w:lineRule="auto"/>
      <w:ind w:left="57" w:firstLine="0"/>
      <w:jc w:val="center"/>
      <w:textAlignment w:val="baseline"/>
    </w:pPr>
    <w:rPr>
      <w:rFonts w:ascii=".VnTime" w:eastAsia="Times New Roman" w:hAnsi=".VnTime"/>
      <w:noProof/>
      <w:spacing w:val="-2"/>
      <w:sz w:val="24"/>
      <w:szCs w:val="24"/>
    </w:rPr>
  </w:style>
  <w:style w:type="paragraph" w:customStyle="1" w:styleId="tenbang">
    <w:name w:val="tenbang"/>
    <w:basedOn w:val="Normal"/>
    <w:rsid w:val="00726640"/>
    <w:pPr>
      <w:tabs>
        <w:tab w:val="left" w:pos="567"/>
      </w:tabs>
      <w:overflowPunct w:val="0"/>
      <w:autoSpaceDE w:val="0"/>
      <w:autoSpaceDN w:val="0"/>
      <w:adjustRightInd w:val="0"/>
      <w:spacing w:before="60" w:after="60" w:line="320" w:lineRule="exact"/>
      <w:ind w:firstLine="0"/>
      <w:jc w:val="center"/>
      <w:textAlignment w:val="baseline"/>
    </w:pPr>
    <w:rPr>
      <w:rFonts w:ascii=".VnTime" w:eastAsia="Times New Roman" w:hAnsi=".VnTime"/>
      <w:noProof/>
      <w:color w:val="000000"/>
      <w:spacing w:val="-2"/>
      <w:szCs w:val="24"/>
    </w:rPr>
  </w:style>
  <w:style w:type="paragraph" w:customStyle="1" w:styleId="congthuc1">
    <w:name w:val="congthuc"/>
    <w:basedOn w:val="Normal"/>
    <w:rsid w:val="00726640"/>
    <w:pPr>
      <w:tabs>
        <w:tab w:val="left" w:pos="567"/>
      </w:tabs>
      <w:overflowPunct w:val="0"/>
      <w:autoSpaceDE w:val="0"/>
      <w:autoSpaceDN w:val="0"/>
      <w:adjustRightInd w:val="0"/>
      <w:spacing w:before="240" w:after="240" w:line="320" w:lineRule="exact"/>
      <w:ind w:firstLine="0"/>
      <w:jc w:val="center"/>
      <w:textAlignment w:val="baseline"/>
    </w:pPr>
    <w:rPr>
      <w:rFonts w:ascii=".VnTime" w:eastAsia="Times New Roman" w:hAnsi=".VnTime"/>
      <w:noProof/>
      <w:color w:val="000000"/>
      <w:spacing w:val="-2"/>
      <w:szCs w:val="24"/>
    </w:rPr>
  </w:style>
  <w:style w:type="paragraph" w:customStyle="1" w:styleId="Phuchuong">
    <w:name w:val="Phu chuong"/>
    <w:basedOn w:val="Normal"/>
    <w:rsid w:val="00726640"/>
    <w:pPr>
      <w:overflowPunct w:val="0"/>
      <w:autoSpaceDE w:val="0"/>
      <w:autoSpaceDN w:val="0"/>
      <w:adjustRightInd w:val="0"/>
      <w:spacing w:before="1920" w:after="0" w:line="320" w:lineRule="exact"/>
      <w:ind w:firstLine="0"/>
      <w:textAlignment w:val="baseline"/>
    </w:pPr>
    <w:rPr>
      <w:rFonts w:ascii=".VnTimeH" w:eastAsia="Times New Roman" w:hAnsi=".VnTimeH"/>
      <w:b/>
      <w:sz w:val="24"/>
      <w:lang w:val="en-GB"/>
    </w:rPr>
  </w:style>
  <w:style w:type="paragraph" w:customStyle="1" w:styleId="Mucnho0">
    <w:name w:val="Muc nho"/>
    <w:basedOn w:val="Normal"/>
    <w:rsid w:val="00726640"/>
    <w:pPr>
      <w:spacing w:before="240" w:after="0" w:line="320" w:lineRule="exact"/>
      <w:ind w:left="284" w:firstLine="0"/>
    </w:pPr>
    <w:rPr>
      <w:rFonts w:ascii=".VnTime" w:eastAsia="Times New Roman" w:hAnsi=".VnTime"/>
      <w:b/>
      <w:color w:val="0000FF"/>
      <w:spacing w:val="4"/>
    </w:rPr>
  </w:style>
  <w:style w:type="paragraph" w:customStyle="1" w:styleId="bang1-">
    <w:name w:val="bang1-"/>
    <w:basedOn w:val="Normal"/>
    <w:rsid w:val="00726640"/>
    <w:pPr>
      <w:spacing w:before="60" w:after="60" w:line="240" w:lineRule="atLeast"/>
      <w:ind w:firstLine="0"/>
      <w:jc w:val="right"/>
    </w:pPr>
    <w:rPr>
      <w:rFonts w:ascii=".VnTime" w:eastAsia="Times New Roman" w:hAnsi=".VnTime"/>
      <w:i/>
      <w:szCs w:val="24"/>
    </w:rPr>
  </w:style>
  <w:style w:type="paragraph" w:customStyle="1" w:styleId="Bangso---">
    <w:name w:val="Bang so---"/>
    <w:basedOn w:val="Normal"/>
    <w:rsid w:val="00726640"/>
    <w:pPr>
      <w:spacing w:after="0" w:line="320" w:lineRule="exact"/>
      <w:ind w:left="720" w:right="119" w:firstLine="0"/>
      <w:jc w:val="right"/>
    </w:pPr>
    <w:rPr>
      <w:rFonts w:ascii=".VnTime" w:eastAsia="Times New Roman" w:hAnsi=".VnTime"/>
      <w:b/>
      <w:i/>
      <w:color w:val="0000FF"/>
      <w:sz w:val="24"/>
    </w:rPr>
  </w:style>
  <w:style w:type="paragraph" w:customStyle="1" w:styleId="Trongbang">
    <w:name w:val="Trong bang"/>
    <w:basedOn w:val="Normal"/>
    <w:rsid w:val="00726640"/>
    <w:pPr>
      <w:spacing w:after="0" w:line="320" w:lineRule="exact"/>
      <w:ind w:firstLine="0"/>
    </w:pPr>
    <w:rPr>
      <w:rFonts w:ascii=".VnTime" w:eastAsia="Times New Roman" w:hAnsi=".VnTime"/>
      <w:color w:val="0000FF"/>
      <w:sz w:val="24"/>
    </w:rPr>
  </w:style>
  <w:style w:type="paragraph" w:customStyle="1" w:styleId="Lietkeso">
    <w:name w:val="Liet ke so"/>
    <w:basedOn w:val="Normal"/>
    <w:rsid w:val="00726640"/>
    <w:pPr>
      <w:tabs>
        <w:tab w:val="num" w:pos="864"/>
      </w:tabs>
      <w:spacing w:after="0" w:line="320" w:lineRule="exact"/>
      <w:ind w:left="864" w:hanging="864"/>
    </w:pPr>
    <w:rPr>
      <w:rFonts w:ascii=".VnTime" w:eastAsia="Times New Roman" w:hAnsi=".VnTime"/>
      <w:color w:val="800080"/>
    </w:rPr>
  </w:style>
  <w:style w:type="paragraph" w:customStyle="1" w:styleId="Tenbang0">
    <w:name w:val="Tenbang"/>
    <w:basedOn w:val="Normal"/>
    <w:rsid w:val="00726640"/>
    <w:pPr>
      <w:spacing w:after="60" w:line="240" w:lineRule="auto"/>
      <w:ind w:firstLine="0"/>
      <w:jc w:val="center"/>
    </w:pPr>
    <w:rPr>
      <w:rFonts w:ascii=".VnTime" w:eastAsia="Times New Roman" w:hAnsi=".VnTime"/>
      <w:b/>
      <w:color w:val="000080"/>
      <w:spacing w:val="20"/>
    </w:rPr>
  </w:style>
  <w:style w:type="paragraph" w:customStyle="1" w:styleId="StyleBodyTextIndentVnTimeHBold">
    <w:name w:val="Style Body Text Indent + .VnTimeH Bold"/>
    <w:basedOn w:val="BodyTextIndent"/>
    <w:rsid w:val="00726640"/>
    <w:pPr>
      <w:tabs>
        <w:tab w:val="num" w:pos="1985"/>
      </w:tabs>
      <w:overflowPunct w:val="0"/>
      <w:autoSpaceDE w:val="0"/>
      <w:autoSpaceDN w:val="0"/>
      <w:adjustRightInd w:val="0"/>
      <w:spacing w:after="0" w:line="320" w:lineRule="exact"/>
      <w:ind w:left="1985" w:hanging="567"/>
      <w:textAlignment w:val="baseline"/>
    </w:pPr>
    <w:rPr>
      <w:rFonts w:ascii=".VnTimeH" w:eastAsia="Times New Roman" w:hAnsi=".VnTimeH"/>
      <w:b/>
      <w:bCs/>
      <w:sz w:val="24"/>
      <w:lang w:val="x-none" w:eastAsia="x-none"/>
    </w:rPr>
  </w:style>
  <w:style w:type="paragraph" w:customStyle="1" w:styleId="normal-1">
    <w:name w:val="normal-1"/>
    <w:basedOn w:val="Normal"/>
    <w:rsid w:val="00726640"/>
    <w:pPr>
      <w:overflowPunct w:val="0"/>
      <w:autoSpaceDE w:val="0"/>
      <w:autoSpaceDN w:val="0"/>
      <w:adjustRightInd w:val="0"/>
      <w:spacing w:after="60" w:line="320" w:lineRule="exact"/>
      <w:ind w:left="720" w:firstLine="0"/>
      <w:textAlignment w:val="baseline"/>
    </w:pPr>
    <w:rPr>
      <w:rFonts w:ascii=".VnTime" w:eastAsia="Times New Roman" w:hAnsi=".VnTime"/>
      <w:iCs/>
      <w:noProof/>
      <w:color w:val="0000FF"/>
    </w:rPr>
  </w:style>
  <w:style w:type="paragraph" w:customStyle="1" w:styleId="Style2">
    <w:name w:val="Style2"/>
    <w:basedOn w:val="Normal"/>
    <w:rsid w:val="00726640"/>
    <w:pPr>
      <w:tabs>
        <w:tab w:val="num" w:pos="1890"/>
      </w:tabs>
      <w:spacing w:after="0" w:line="320" w:lineRule="exact"/>
      <w:ind w:left="1890" w:hanging="397"/>
    </w:pPr>
    <w:rPr>
      <w:rFonts w:ascii=".VnTime" w:eastAsia="Times New Roman" w:hAnsi=".VnTime"/>
      <w:b/>
      <w:szCs w:val="24"/>
    </w:rPr>
  </w:style>
  <w:style w:type="paragraph" w:customStyle="1" w:styleId="Style10">
    <w:name w:val="Style10"/>
    <w:basedOn w:val="Normal"/>
    <w:rsid w:val="00726640"/>
    <w:pPr>
      <w:spacing w:before="60" w:after="60" w:line="240" w:lineRule="auto"/>
      <w:ind w:firstLine="0"/>
    </w:pPr>
    <w:rPr>
      <w:rFonts w:ascii=".VnTime" w:eastAsia="Times New Roman" w:hAnsi=".VnTime"/>
      <w:b/>
      <w:noProof/>
      <w:szCs w:val="24"/>
    </w:rPr>
  </w:style>
  <w:style w:type="paragraph" w:customStyle="1" w:styleId="Style7">
    <w:name w:val="Style7"/>
    <w:basedOn w:val="Normal"/>
    <w:rsid w:val="00726640"/>
    <w:pPr>
      <w:tabs>
        <w:tab w:val="num" w:pos="851"/>
      </w:tabs>
      <w:spacing w:before="100" w:after="100" w:line="240" w:lineRule="auto"/>
      <w:ind w:left="851" w:hanging="397"/>
    </w:pPr>
    <w:rPr>
      <w:rFonts w:ascii=".VnTime" w:eastAsia="Times New Roman" w:hAnsi=".VnTime"/>
      <w:b/>
      <w:color w:val="000080"/>
    </w:rPr>
  </w:style>
  <w:style w:type="character" w:customStyle="1" w:styleId="Style7Char">
    <w:name w:val="Style7 Char"/>
    <w:rsid w:val="00726640"/>
    <w:rPr>
      <w:rFonts w:ascii=".VnTime" w:hAnsi=".VnTime"/>
      <w:b/>
      <w:color w:val="000080"/>
      <w:sz w:val="26"/>
      <w:lang w:val="en-US" w:eastAsia="en-US" w:bidi="ar-SA"/>
    </w:rPr>
  </w:style>
  <w:style w:type="paragraph" w:customStyle="1" w:styleId="P5">
    <w:name w:val="P5"/>
    <w:basedOn w:val="Normal"/>
    <w:rsid w:val="00726640"/>
    <w:pPr>
      <w:spacing w:before="60" w:after="60" w:line="320" w:lineRule="exact"/>
      <w:ind w:firstLine="397"/>
      <w:outlineLvl w:val="0"/>
    </w:pPr>
    <w:rPr>
      <w:rFonts w:ascii=".VnTime" w:eastAsia="Times New Roman" w:hAnsi=".VnTime"/>
    </w:rPr>
  </w:style>
  <w:style w:type="paragraph" w:customStyle="1" w:styleId="Bang0">
    <w:name w:val="Bang"/>
    <w:basedOn w:val="Normal"/>
    <w:qFormat/>
    <w:rsid w:val="00726640"/>
    <w:pPr>
      <w:keepLines/>
      <w:widowControl w:val="0"/>
      <w:spacing w:before="60" w:after="0" w:line="240" w:lineRule="atLeast"/>
      <w:ind w:firstLine="0"/>
      <w:jc w:val="center"/>
    </w:pPr>
    <w:rPr>
      <w:rFonts w:ascii=".VnTime" w:eastAsia="Times New Roman" w:hAnsi=".VnTime"/>
      <w:spacing w:val="4"/>
      <w:sz w:val="24"/>
    </w:rPr>
  </w:style>
  <w:style w:type="paragraph" w:customStyle="1" w:styleId="Mucnho-nho-nho">
    <w:name w:val="Muc nho-nho-nho"/>
    <w:basedOn w:val="Normal"/>
    <w:next w:val="Normal"/>
    <w:rsid w:val="00726640"/>
    <w:pPr>
      <w:overflowPunct w:val="0"/>
      <w:autoSpaceDE w:val="0"/>
      <w:autoSpaceDN w:val="0"/>
      <w:adjustRightInd w:val="0"/>
      <w:spacing w:before="60" w:after="0" w:line="240" w:lineRule="auto"/>
      <w:ind w:firstLine="0"/>
      <w:textAlignment w:val="baseline"/>
    </w:pPr>
    <w:rPr>
      <w:rFonts w:ascii=".VnTime" w:eastAsia="Times New Roman" w:hAnsi=".VnTime"/>
      <w:noProof/>
      <w:spacing w:val="20"/>
      <w:szCs w:val="24"/>
    </w:rPr>
  </w:style>
  <w:style w:type="paragraph" w:customStyle="1" w:styleId="LietkeBullet">
    <w:name w:val="Liet ke Bullet"/>
    <w:basedOn w:val="Normal"/>
    <w:rsid w:val="00726640"/>
    <w:pPr>
      <w:tabs>
        <w:tab w:val="num" w:pos="360"/>
      </w:tabs>
      <w:spacing w:before="60" w:after="0" w:line="240" w:lineRule="auto"/>
      <w:ind w:left="360" w:hanging="360"/>
      <w:jc w:val="left"/>
    </w:pPr>
    <w:rPr>
      <w:rFonts w:ascii=".VnTime" w:eastAsia="Times New Roman" w:hAnsi=".VnTime"/>
      <w:noProof/>
      <w:sz w:val="24"/>
    </w:rPr>
  </w:style>
  <w:style w:type="paragraph" w:customStyle="1" w:styleId="Muclon2">
    <w:name w:val="Muclon2"/>
    <w:basedOn w:val="Normal"/>
    <w:rsid w:val="00726640"/>
    <w:pPr>
      <w:tabs>
        <w:tab w:val="num" w:pos="794"/>
      </w:tabs>
      <w:overflowPunct w:val="0"/>
      <w:autoSpaceDE w:val="0"/>
      <w:autoSpaceDN w:val="0"/>
      <w:adjustRightInd w:val="0"/>
      <w:spacing w:before="60" w:after="60"/>
      <w:ind w:left="794" w:hanging="794"/>
      <w:textAlignment w:val="baseline"/>
    </w:pPr>
    <w:rPr>
      <w:rFonts w:ascii=".VnTimeH" w:eastAsia="Times New Roman" w:hAnsi=".VnTimeH"/>
      <w:b/>
      <w:noProof/>
      <w:color w:val="800000"/>
      <w:sz w:val="24"/>
    </w:rPr>
  </w:style>
  <w:style w:type="paragraph" w:customStyle="1" w:styleId="Mucnho2">
    <w:name w:val="Mucnho2"/>
    <w:basedOn w:val="Normal"/>
    <w:rsid w:val="00726640"/>
    <w:pPr>
      <w:tabs>
        <w:tab w:val="num" w:pos="1644"/>
      </w:tabs>
      <w:overflowPunct w:val="0"/>
      <w:autoSpaceDE w:val="0"/>
      <w:autoSpaceDN w:val="0"/>
      <w:adjustRightInd w:val="0"/>
      <w:spacing w:before="60" w:after="60"/>
      <w:ind w:left="1644" w:hanging="907"/>
      <w:textAlignment w:val="baseline"/>
    </w:pPr>
    <w:rPr>
      <w:rFonts w:ascii=".VnTime" w:eastAsia="Times New Roman" w:hAnsi=".VnTime"/>
      <w:b/>
      <w:noProof/>
      <w:color w:val="0000FF"/>
    </w:rPr>
  </w:style>
  <w:style w:type="paragraph" w:customStyle="1" w:styleId="chm">
    <w:name w:val="chÊm"/>
    <w:basedOn w:val="Normal"/>
    <w:autoRedefine/>
    <w:rsid w:val="00726640"/>
    <w:pPr>
      <w:overflowPunct w:val="0"/>
      <w:autoSpaceDE w:val="0"/>
      <w:autoSpaceDN w:val="0"/>
      <w:adjustRightInd w:val="0"/>
      <w:spacing w:before="60" w:after="60"/>
      <w:ind w:left="1560" w:hanging="426"/>
      <w:textAlignment w:val="baseline"/>
    </w:pPr>
    <w:rPr>
      <w:rFonts w:ascii=".VnTime" w:eastAsia="Times New Roman" w:hAnsi=".VnTime"/>
      <w:noProof/>
    </w:rPr>
  </w:style>
  <w:style w:type="paragraph" w:customStyle="1" w:styleId="muclon4">
    <w:name w:val="muclon4"/>
    <w:basedOn w:val="Normal"/>
    <w:rsid w:val="00726640"/>
    <w:pPr>
      <w:tabs>
        <w:tab w:val="num" w:pos="432"/>
      </w:tabs>
      <w:overflowPunct w:val="0"/>
      <w:autoSpaceDE w:val="0"/>
      <w:autoSpaceDN w:val="0"/>
      <w:adjustRightInd w:val="0"/>
      <w:spacing w:after="0"/>
      <w:ind w:left="432" w:hanging="432"/>
      <w:textAlignment w:val="baseline"/>
    </w:pPr>
    <w:rPr>
      <w:rFonts w:ascii=".VnTimeH" w:eastAsia="Times New Roman" w:hAnsi=".VnTimeH"/>
      <w:b/>
      <w:noProof/>
      <w:color w:val="800000"/>
      <w:sz w:val="24"/>
    </w:rPr>
  </w:style>
  <w:style w:type="paragraph" w:customStyle="1" w:styleId="mucnho4">
    <w:name w:val="mucnho4"/>
    <w:basedOn w:val="Normal"/>
    <w:rsid w:val="00726640"/>
    <w:pPr>
      <w:tabs>
        <w:tab w:val="num" w:pos="1191"/>
      </w:tabs>
      <w:overflowPunct w:val="0"/>
      <w:autoSpaceDE w:val="0"/>
      <w:autoSpaceDN w:val="0"/>
      <w:adjustRightInd w:val="0"/>
      <w:spacing w:after="0"/>
      <w:ind w:left="1191" w:hanging="1191"/>
      <w:textAlignment w:val="baseline"/>
    </w:pPr>
    <w:rPr>
      <w:rFonts w:ascii=".VnTime" w:eastAsia="Times New Roman" w:hAnsi=".VnTime"/>
      <w:b/>
      <w:noProof/>
      <w:color w:val="008000"/>
    </w:rPr>
  </w:style>
  <w:style w:type="paragraph" w:customStyle="1" w:styleId="Listtron">
    <w:name w:val="Listtron"/>
    <w:basedOn w:val="Normal"/>
    <w:rsid w:val="00726640"/>
    <w:pPr>
      <w:tabs>
        <w:tab w:val="num" w:pos="530"/>
      </w:tabs>
      <w:spacing w:before="60" w:after="60" w:line="320" w:lineRule="exact"/>
      <w:ind w:left="170" w:firstLine="0"/>
    </w:pPr>
    <w:rPr>
      <w:rFonts w:ascii=".VnTime" w:eastAsia="Times New Roman" w:hAnsi=".VnTime"/>
      <w:noProof/>
      <w:color w:val="000080"/>
      <w:spacing w:val="20"/>
    </w:rPr>
  </w:style>
  <w:style w:type="paragraph" w:customStyle="1" w:styleId="Mucnhonho">
    <w:name w:val="Muc nho nho"/>
    <w:basedOn w:val="Normal"/>
    <w:rsid w:val="00726640"/>
    <w:pPr>
      <w:tabs>
        <w:tab w:val="num" w:pos="720"/>
      </w:tabs>
      <w:spacing w:after="60" w:line="320" w:lineRule="exact"/>
      <w:ind w:left="720" w:hanging="360"/>
    </w:pPr>
    <w:rPr>
      <w:rFonts w:ascii=".VnTime" w:eastAsia="Times New Roman" w:hAnsi=".VnTime"/>
      <w:noProof/>
      <w:color w:val="808000"/>
    </w:rPr>
  </w:style>
  <w:style w:type="paragraph" w:customStyle="1" w:styleId="Mucab">
    <w:name w:val="Muc a b..."/>
    <w:basedOn w:val="Normal"/>
    <w:rsid w:val="00726640"/>
    <w:pPr>
      <w:tabs>
        <w:tab w:val="num" w:pos="1021"/>
      </w:tabs>
      <w:spacing w:after="60" w:line="320" w:lineRule="exact"/>
      <w:ind w:left="1021" w:hanging="397"/>
    </w:pPr>
    <w:rPr>
      <w:rFonts w:ascii=".VnTime" w:eastAsia="Times New Roman" w:hAnsi=".VnTime"/>
      <w:noProof/>
      <w:color w:val="0000FF"/>
    </w:rPr>
  </w:style>
  <w:style w:type="paragraph" w:customStyle="1" w:styleId="listbullet0">
    <w:name w:val="listbullet"/>
    <w:basedOn w:val="Normal"/>
    <w:rsid w:val="00726640"/>
    <w:pPr>
      <w:tabs>
        <w:tab w:val="num" w:pos="357"/>
      </w:tabs>
      <w:spacing w:after="0" w:line="320" w:lineRule="exact"/>
      <w:ind w:firstLine="0"/>
    </w:pPr>
    <w:rPr>
      <w:rFonts w:ascii=".VnTime" w:eastAsia="Times New Roman" w:hAnsi=".VnTime"/>
      <w:noProof/>
      <w:color w:val="0000FF"/>
      <w:spacing w:val="10"/>
    </w:rPr>
  </w:style>
  <w:style w:type="paragraph" w:customStyle="1" w:styleId="muc110">
    <w:name w:val="muc1.1"/>
    <w:basedOn w:val="Normal"/>
    <w:rsid w:val="00726640"/>
    <w:pPr>
      <w:spacing w:before="60" w:after="60" w:line="320" w:lineRule="atLeast"/>
      <w:ind w:firstLine="0"/>
      <w:jc w:val="left"/>
    </w:pPr>
    <w:rPr>
      <w:rFonts w:ascii=".VnHelvetInsH" w:eastAsia="Times New Roman" w:hAnsi=".VnHelvetInsH"/>
      <w:noProof/>
      <w:spacing w:val="20"/>
      <w:sz w:val="24"/>
    </w:rPr>
  </w:style>
  <w:style w:type="paragraph" w:customStyle="1" w:styleId="muc11110">
    <w:name w:val="muc1.1.1.1"/>
    <w:basedOn w:val="muc1112"/>
    <w:rsid w:val="00726640"/>
    <w:pPr>
      <w:spacing w:before="60"/>
    </w:pPr>
    <w:rPr>
      <w:rFonts w:ascii=".VnHelvetInsH" w:hAnsi=".VnHelvetInsH"/>
      <w:b w:val="0"/>
      <w:noProof/>
      <w:sz w:val="18"/>
      <w:szCs w:val="20"/>
    </w:rPr>
  </w:style>
  <w:style w:type="paragraph" w:customStyle="1" w:styleId="Bang-Noidung">
    <w:name w:val="Bang-Noi dung"/>
    <w:basedOn w:val="Normal"/>
    <w:rsid w:val="00726640"/>
    <w:pPr>
      <w:widowControl w:val="0"/>
      <w:overflowPunct w:val="0"/>
      <w:autoSpaceDE w:val="0"/>
      <w:autoSpaceDN w:val="0"/>
      <w:adjustRightInd w:val="0"/>
      <w:spacing w:before="60" w:after="60"/>
      <w:ind w:left="567" w:firstLine="0"/>
      <w:textAlignment w:val="baseline"/>
    </w:pPr>
    <w:rPr>
      <w:rFonts w:ascii=".VnTime" w:eastAsia="Times New Roman" w:hAnsi=".VnTime"/>
      <w:noProof/>
      <w:color w:val="0000FF"/>
    </w:rPr>
  </w:style>
  <w:style w:type="paragraph" w:customStyle="1" w:styleId="Muclon11">
    <w:name w:val="Muc lon 1.1"/>
    <w:basedOn w:val="Normal"/>
    <w:autoRedefine/>
    <w:rsid w:val="00726640"/>
    <w:pPr>
      <w:tabs>
        <w:tab w:val="num" w:pos="1440"/>
      </w:tabs>
      <w:spacing w:before="60" w:after="60" w:line="320" w:lineRule="exact"/>
      <w:ind w:left="1440" w:hanging="360"/>
    </w:pPr>
    <w:rPr>
      <w:rFonts w:ascii=".VnTimeH" w:eastAsia="Times New Roman" w:hAnsi=".VnTimeH"/>
      <w:b/>
      <w:color w:val="000000"/>
      <w:sz w:val="24"/>
    </w:rPr>
  </w:style>
  <w:style w:type="paragraph" w:customStyle="1" w:styleId="Cham0">
    <w:name w:val="Cham *"/>
    <w:basedOn w:val="Lietkeso"/>
    <w:rsid w:val="00726640"/>
    <w:pPr>
      <w:tabs>
        <w:tab w:val="clear" w:pos="864"/>
        <w:tab w:val="num" w:pos="3600"/>
      </w:tabs>
      <w:spacing w:before="60"/>
      <w:ind w:left="3600" w:right="357" w:hanging="360"/>
    </w:pPr>
    <w:rPr>
      <w:color w:val="000080"/>
    </w:rPr>
  </w:style>
  <w:style w:type="paragraph" w:customStyle="1" w:styleId="muclon21">
    <w:name w:val="muc lon 2.1"/>
    <w:basedOn w:val="Normal"/>
    <w:rsid w:val="00726640"/>
    <w:pPr>
      <w:tabs>
        <w:tab w:val="num" w:pos="1440"/>
      </w:tabs>
      <w:spacing w:before="60" w:after="0" w:line="320" w:lineRule="exact"/>
      <w:ind w:left="1440" w:hanging="360"/>
    </w:pPr>
    <w:rPr>
      <w:rFonts w:ascii=".VnTimeH" w:eastAsia="Times New Roman" w:hAnsi=".VnTimeH"/>
      <w:b/>
      <w:color w:val="800000"/>
      <w:sz w:val="24"/>
    </w:rPr>
  </w:style>
  <w:style w:type="paragraph" w:customStyle="1" w:styleId="muclon31">
    <w:name w:val="muc lon 3.1"/>
    <w:basedOn w:val="Normal"/>
    <w:rsid w:val="00726640"/>
    <w:pPr>
      <w:tabs>
        <w:tab w:val="num" w:pos="1368"/>
      </w:tabs>
      <w:spacing w:before="60" w:after="0" w:line="320" w:lineRule="exact"/>
      <w:ind w:left="1080" w:firstLine="0"/>
    </w:pPr>
    <w:rPr>
      <w:rFonts w:ascii=".VnTimeH" w:eastAsia="Times New Roman" w:hAnsi=".VnTimeH"/>
      <w:b/>
      <w:color w:val="800000"/>
      <w:sz w:val="24"/>
    </w:rPr>
  </w:style>
  <w:style w:type="paragraph" w:customStyle="1" w:styleId="muclon41">
    <w:name w:val="muc lon 4.1"/>
    <w:basedOn w:val="Normal"/>
    <w:rsid w:val="00726640"/>
    <w:pPr>
      <w:tabs>
        <w:tab w:val="num" w:pos="1368"/>
      </w:tabs>
      <w:spacing w:before="60" w:after="0" w:line="320" w:lineRule="exact"/>
      <w:ind w:left="1080" w:firstLine="0"/>
    </w:pPr>
    <w:rPr>
      <w:rFonts w:ascii=".VnTimeH" w:eastAsia="Times New Roman" w:hAnsi=".VnTimeH"/>
      <w:b/>
      <w:color w:val="800000"/>
      <w:sz w:val="24"/>
    </w:rPr>
  </w:style>
  <w:style w:type="paragraph" w:customStyle="1" w:styleId="muclon51">
    <w:name w:val="muc lon 5.1"/>
    <w:basedOn w:val="Normal"/>
    <w:rsid w:val="00726640"/>
    <w:pPr>
      <w:tabs>
        <w:tab w:val="num" w:pos="1440"/>
      </w:tabs>
      <w:spacing w:before="60" w:after="0" w:line="320" w:lineRule="exact"/>
      <w:ind w:left="1440" w:hanging="360"/>
    </w:pPr>
    <w:rPr>
      <w:rFonts w:ascii=".VnTimeH" w:eastAsia="Times New Roman" w:hAnsi=".VnTimeH"/>
      <w:b/>
      <w:color w:val="800000"/>
      <w:sz w:val="24"/>
    </w:rPr>
  </w:style>
  <w:style w:type="paragraph" w:customStyle="1" w:styleId="muclon61">
    <w:name w:val="muc lon 6.1"/>
    <w:basedOn w:val="Normal"/>
    <w:rsid w:val="00726640"/>
    <w:pPr>
      <w:tabs>
        <w:tab w:val="num" w:pos="1440"/>
      </w:tabs>
      <w:spacing w:before="60" w:after="0" w:line="320" w:lineRule="exact"/>
      <w:ind w:left="1440" w:hanging="360"/>
    </w:pPr>
    <w:rPr>
      <w:rFonts w:ascii=".VnTimeH" w:eastAsia="Times New Roman" w:hAnsi=".VnTimeH"/>
      <w:b/>
      <w:color w:val="800000"/>
      <w:sz w:val="24"/>
    </w:rPr>
  </w:style>
  <w:style w:type="paragraph" w:customStyle="1" w:styleId="Mucnho211">
    <w:name w:val="Muc nho 2.1.1"/>
    <w:basedOn w:val="muclon21"/>
    <w:rsid w:val="00726640"/>
    <w:pPr>
      <w:tabs>
        <w:tab w:val="clear" w:pos="1440"/>
        <w:tab w:val="num" w:pos="2160"/>
      </w:tabs>
      <w:spacing w:after="120"/>
      <w:ind w:left="2160"/>
    </w:pPr>
    <w:rPr>
      <w:rFonts w:ascii=".VnTime" w:hAnsi=".VnTime"/>
      <w:color w:val="008000"/>
      <w:sz w:val="26"/>
    </w:rPr>
  </w:style>
  <w:style w:type="paragraph" w:customStyle="1" w:styleId="Mucnho111">
    <w:name w:val="Muc nho 1.1.1"/>
    <w:basedOn w:val="Muclon11"/>
    <w:rsid w:val="00726640"/>
    <w:pPr>
      <w:tabs>
        <w:tab w:val="clear" w:pos="1440"/>
        <w:tab w:val="num" w:pos="1431"/>
      </w:tabs>
      <w:ind w:left="1431" w:firstLine="369"/>
    </w:pPr>
    <w:rPr>
      <w:rFonts w:ascii=".VnTime" w:hAnsi=".VnTime"/>
      <w:color w:val="008000"/>
      <w:sz w:val="26"/>
    </w:rPr>
  </w:style>
  <w:style w:type="paragraph" w:customStyle="1" w:styleId="Mucnho311">
    <w:name w:val="Muc nho 3.1.1"/>
    <w:basedOn w:val="muclon31"/>
    <w:rsid w:val="00726640"/>
    <w:pPr>
      <w:tabs>
        <w:tab w:val="clear" w:pos="1368"/>
        <w:tab w:val="num" w:pos="2160"/>
      </w:tabs>
      <w:spacing w:after="120"/>
      <w:ind w:left="2160" w:hanging="360"/>
    </w:pPr>
    <w:rPr>
      <w:rFonts w:ascii=".VnTime" w:hAnsi=".VnTime"/>
      <w:color w:val="008000"/>
      <w:sz w:val="26"/>
    </w:rPr>
  </w:style>
  <w:style w:type="paragraph" w:customStyle="1" w:styleId="Mucnho411">
    <w:name w:val="Muc nho 4.1.1"/>
    <w:basedOn w:val="muclon41"/>
    <w:rsid w:val="00726640"/>
    <w:pPr>
      <w:tabs>
        <w:tab w:val="clear" w:pos="1368"/>
        <w:tab w:val="num" w:pos="360"/>
      </w:tabs>
      <w:spacing w:after="120"/>
      <w:ind w:left="0"/>
    </w:pPr>
    <w:rPr>
      <w:rFonts w:ascii=".VnTime" w:hAnsi=".VnTime"/>
      <w:color w:val="008000"/>
      <w:sz w:val="26"/>
    </w:rPr>
  </w:style>
  <w:style w:type="paragraph" w:customStyle="1" w:styleId="Mucnho511">
    <w:name w:val="Muc nho 5.1.1"/>
    <w:basedOn w:val="muclon51"/>
    <w:rsid w:val="00726640"/>
    <w:pPr>
      <w:tabs>
        <w:tab w:val="clear" w:pos="1440"/>
        <w:tab w:val="num" w:pos="2160"/>
      </w:tabs>
      <w:spacing w:after="120"/>
      <w:ind w:left="2160"/>
    </w:pPr>
    <w:rPr>
      <w:rFonts w:ascii=".VnTime" w:hAnsi=".VnTime"/>
      <w:color w:val="008000"/>
      <w:sz w:val="26"/>
    </w:rPr>
  </w:style>
  <w:style w:type="paragraph" w:customStyle="1" w:styleId="Mucnho611">
    <w:name w:val="Muc nho 6.1.1"/>
    <w:basedOn w:val="muclon61"/>
    <w:rsid w:val="00726640"/>
    <w:pPr>
      <w:tabs>
        <w:tab w:val="clear" w:pos="1440"/>
        <w:tab w:val="num" w:pos="360"/>
      </w:tabs>
      <w:spacing w:after="120"/>
      <w:ind w:left="360"/>
    </w:pPr>
    <w:rPr>
      <w:rFonts w:ascii=".VnTime" w:hAnsi=".VnTime"/>
      <w:color w:val="008000"/>
      <w:sz w:val="26"/>
    </w:rPr>
  </w:style>
  <w:style w:type="paragraph" w:customStyle="1" w:styleId="Muclon210">
    <w:name w:val="Muc lon 2.1"/>
    <w:basedOn w:val="Normal"/>
    <w:rsid w:val="00726640"/>
    <w:pPr>
      <w:tabs>
        <w:tab w:val="num" w:pos="0"/>
      </w:tabs>
      <w:spacing w:before="60" w:after="60" w:line="320" w:lineRule="exact"/>
      <w:ind w:firstLine="0"/>
    </w:pPr>
    <w:rPr>
      <w:rFonts w:ascii=".VnTimeH" w:eastAsia="Times New Roman" w:hAnsi=".VnTimeH"/>
      <w:b/>
      <w:color w:val="800000"/>
    </w:rPr>
  </w:style>
  <w:style w:type="paragraph" w:customStyle="1" w:styleId="Muclon410">
    <w:name w:val="Muc lon 4.1"/>
    <w:basedOn w:val="Muclon11"/>
    <w:rsid w:val="00726640"/>
    <w:pPr>
      <w:tabs>
        <w:tab w:val="clear" w:pos="1440"/>
        <w:tab w:val="num" w:pos="357"/>
        <w:tab w:val="num" w:pos="3344"/>
      </w:tabs>
      <w:ind w:left="3344" w:hanging="432"/>
    </w:pPr>
    <w:rPr>
      <w:sz w:val="26"/>
    </w:rPr>
  </w:style>
  <w:style w:type="paragraph" w:customStyle="1" w:styleId="Muc">
    <w:name w:val="Muc *"/>
    <w:basedOn w:val="Muc1"/>
    <w:rsid w:val="00726640"/>
    <w:pPr>
      <w:overflowPunct/>
      <w:autoSpaceDE/>
      <w:autoSpaceDN/>
      <w:adjustRightInd/>
      <w:spacing w:before="60"/>
      <w:textAlignment w:val="auto"/>
    </w:pPr>
    <w:rPr>
      <w:rFonts w:ascii=".VnTime" w:hAnsi=".VnTime"/>
      <w:b w:val="0"/>
      <w:color w:val="0000FF"/>
      <w:sz w:val="26"/>
      <w:lang w:val="en-US"/>
    </w:rPr>
  </w:style>
  <w:style w:type="paragraph" w:customStyle="1" w:styleId="Muc-">
    <w:name w:val="Muc -"/>
    <w:basedOn w:val="Muc"/>
    <w:rsid w:val="00726640"/>
    <w:pPr>
      <w:tabs>
        <w:tab w:val="num" w:pos="5792"/>
      </w:tabs>
    </w:pPr>
  </w:style>
  <w:style w:type="paragraph" w:customStyle="1" w:styleId="Gach-">
    <w:name w:val="Gach -"/>
    <w:basedOn w:val="Cham0"/>
    <w:rsid w:val="00726640"/>
    <w:pPr>
      <w:tabs>
        <w:tab w:val="clear" w:pos="3600"/>
        <w:tab w:val="num" w:pos="1134"/>
      </w:tabs>
      <w:ind w:left="0" w:right="0" w:firstLine="0"/>
    </w:pPr>
  </w:style>
  <w:style w:type="paragraph" w:customStyle="1" w:styleId="muclon0">
    <w:name w:val="muc lon"/>
    <w:basedOn w:val="Normal"/>
    <w:rsid w:val="00726640"/>
    <w:pPr>
      <w:tabs>
        <w:tab w:val="num" w:pos="1440"/>
      </w:tabs>
      <w:spacing w:before="60" w:after="60" w:line="320" w:lineRule="exact"/>
      <w:ind w:left="1440" w:hanging="360"/>
      <w:jc w:val="left"/>
    </w:pPr>
    <w:rPr>
      <w:rFonts w:ascii=".VnTimeH" w:eastAsia="Times New Roman" w:hAnsi=".VnTimeH"/>
      <w:b/>
      <w:sz w:val="24"/>
      <w:szCs w:val="24"/>
    </w:rPr>
  </w:style>
  <w:style w:type="paragraph" w:customStyle="1" w:styleId="lietke1">
    <w:name w:val="liet ke1"/>
    <w:basedOn w:val="Normal"/>
    <w:rsid w:val="00726640"/>
    <w:pPr>
      <w:tabs>
        <w:tab w:val="num" w:pos="720"/>
      </w:tabs>
      <w:spacing w:before="60" w:after="60" w:line="320" w:lineRule="exact"/>
      <w:ind w:left="720" w:hanging="550"/>
      <w:jc w:val="left"/>
    </w:pPr>
    <w:rPr>
      <w:rFonts w:ascii=".VnTime" w:eastAsia="Times New Roman" w:hAnsi=".VnTime"/>
      <w:szCs w:val="24"/>
    </w:rPr>
  </w:style>
  <w:style w:type="paragraph" w:customStyle="1" w:styleId="lietke">
    <w:name w:val="liet ke+"/>
    <w:basedOn w:val="lietke1"/>
    <w:rsid w:val="00726640"/>
    <w:pPr>
      <w:tabs>
        <w:tab w:val="clear" w:pos="720"/>
        <w:tab w:val="num" w:pos="288"/>
        <w:tab w:val="num" w:pos="360"/>
      </w:tabs>
      <w:ind w:left="360" w:hanging="360"/>
    </w:pPr>
  </w:style>
  <w:style w:type="paragraph" w:customStyle="1" w:styleId="lietke0">
    <w:name w:val="liet ke 0"/>
    <w:basedOn w:val="lietke"/>
    <w:rsid w:val="00726640"/>
    <w:pPr>
      <w:tabs>
        <w:tab w:val="clear" w:pos="288"/>
        <w:tab w:val="num" w:pos="720"/>
      </w:tabs>
      <w:ind w:left="720" w:hanging="550"/>
    </w:pPr>
  </w:style>
  <w:style w:type="paragraph" w:customStyle="1" w:styleId="mucnho1">
    <w:name w:val="muc nho"/>
    <w:basedOn w:val="Normal"/>
    <w:rsid w:val="00726640"/>
    <w:pPr>
      <w:tabs>
        <w:tab w:val="num" w:pos="720"/>
      </w:tabs>
      <w:spacing w:before="60" w:after="60" w:line="320" w:lineRule="exact"/>
      <w:ind w:left="567" w:hanging="567"/>
      <w:jc w:val="left"/>
    </w:pPr>
    <w:rPr>
      <w:rFonts w:ascii=".VnTime" w:eastAsia="Times New Roman" w:hAnsi=".VnTime"/>
      <w:b/>
      <w:szCs w:val="24"/>
    </w:rPr>
  </w:style>
  <w:style w:type="paragraph" w:customStyle="1" w:styleId="lietkea">
    <w:name w:val="liet ke a"/>
    <w:basedOn w:val="vanban"/>
    <w:autoRedefine/>
    <w:rsid w:val="00726640"/>
    <w:pPr>
      <w:tabs>
        <w:tab w:val="left" w:pos="720"/>
      </w:tabs>
      <w:ind w:left="284"/>
    </w:pPr>
    <w:rPr>
      <w:rFonts w:ascii=".VnTime" w:hAnsi=".VnTime"/>
      <w:szCs w:val="24"/>
    </w:rPr>
  </w:style>
  <w:style w:type="paragraph" w:customStyle="1" w:styleId="ChuongI">
    <w:name w:val="Chuong I"/>
    <w:aliases w:val=" II...,II..."/>
    <w:basedOn w:val="Normal"/>
    <w:rsid w:val="00726640"/>
    <w:pPr>
      <w:overflowPunct w:val="0"/>
      <w:autoSpaceDE w:val="0"/>
      <w:autoSpaceDN w:val="0"/>
      <w:adjustRightInd w:val="0"/>
      <w:spacing w:before="60" w:after="60" w:line="360" w:lineRule="exact"/>
      <w:ind w:left="567" w:firstLine="0"/>
      <w:jc w:val="center"/>
      <w:textAlignment w:val="baseline"/>
    </w:pPr>
    <w:rPr>
      <w:rFonts w:ascii=".VnHelvetInsH" w:eastAsia="Times New Roman" w:hAnsi=".VnHelvetInsH"/>
      <w:noProof/>
      <w:color w:val="FF0000"/>
      <w:spacing w:val="18"/>
      <w:sz w:val="28"/>
      <w:szCs w:val="24"/>
    </w:rPr>
  </w:style>
  <w:style w:type="paragraph" w:customStyle="1" w:styleId="Chuongvasochuong">
    <w:name w:val="Chuong va so chuong"/>
    <w:basedOn w:val="Normal"/>
    <w:rsid w:val="00726640"/>
    <w:pPr>
      <w:spacing w:before="60" w:after="0" w:line="320" w:lineRule="exact"/>
      <w:ind w:firstLine="0"/>
      <w:jc w:val="center"/>
    </w:pPr>
    <w:rPr>
      <w:rFonts w:ascii=".VnTimeH" w:eastAsia="Times New Roman" w:hAnsi=".VnTimeH"/>
      <w:b/>
      <w:sz w:val="24"/>
      <w:lang w:val="en-GB"/>
    </w:rPr>
  </w:style>
  <w:style w:type="paragraph" w:customStyle="1" w:styleId="TieudeBang0">
    <w:name w:val="Tieu de Bang"/>
    <w:basedOn w:val="Normal"/>
    <w:next w:val="Normal"/>
    <w:rsid w:val="00726640"/>
    <w:pPr>
      <w:spacing w:before="60" w:after="0" w:line="320" w:lineRule="exact"/>
      <w:ind w:firstLine="0"/>
      <w:jc w:val="center"/>
    </w:pPr>
    <w:rPr>
      <w:rFonts w:ascii=".VnTime" w:eastAsia="Times New Roman" w:hAnsi=".VnTime"/>
      <w:b/>
      <w:sz w:val="24"/>
      <w:lang w:val="en-GB"/>
    </w:rPr>
  </w:style>
  <w:style w:type="paragraph" w:customStyle="1" w:styleId="Muc112">
    <w:name w:val="Muc 1.1"/>
    <w:basedOn w:val="Normal"/>
    <w:rsid w:val="00726640"/>
    <w:pPr>
      <w:spacing w:before="60" w:after="0" w:line="320" w:lineRule="exact"/>
      <w:ind w:firstLine="0"/>
    </w:pPr>
    <w:rPr>
      <w:rFonts w:ascii=".VnTimeH" w:eastAsia="Times New Roman" w:hAnsi=".VnTimeH"/>
      <w:b/>
      <w:sz w:val="24"/>
      <w:lang w:val="en-GB"/>
    </w:rPr>
  </w:style>
  <w:style w:type="paragraph" w:customStyle="1" w:styleId="Lietke10">
    <w:name w:val="Liet ke 1."/>
    <w:aliases w:val="2..."/>
    <w:basedOn w:val="Muc112"/>
    <w:rsid w:val="00726640"/>
    <w:pPr>
      <w:ind w:left="720"/>
    </w:pPr>
    <w:rPr>
      <w:rFonts w:ascii=".VnTime" w:hAnsi=".VnTime"/>
      <w:b w:val="0"/>
      <w:sz w:val="26"/>
    </w:rPr>
  </w:style>
  <w:style w:type="paragraph" w:customStyle="1" w:styleId="Lietke-0">
    <w:name w:val="Liet ke &quot;-&quot;"/>
    <w:basedOn w:val="DoanParagraph"/>
    <w:rsid w:val="00726640"/>
    <w:pPr>
      <w:overflowPunct/>
      <w:autoSpaceDE/>
      <w:autoSpaceDN/>
      <w:adjustRightInd/>
      <w:spacing w:before="120"/>
      <w:ind w:left="1548" w:hanging="414"/>
      <w:textAlignment w:val="auto"/>
    </w:pPr>
  </w:style>
  <w:style w:type="paragraph" w:customStyle="1" w:styleId="S">
    <w:name w:val="Sè"/>
    <w:basedOn w:val="Normal"/>
    <w:rsid w:val="00726640"/>
    <w:pPr>
      <w:tabs>
        <w:tab w:val="num" w:pos="1080"/>
      </w:tabs>
      <w:spacing w:after="0" w:line="320" w:lineRule="exact"/>
      <w:ind w:left="1080" w:hanging="360"/>
    </w:pPr>
    <w:rPr>
      <w:rFonts w:ascii=".VnTime" w:eastAsia="Times New Roman" w:hAnsi=".VnTime"/>
    </w:rPr>
  </w:style>
  <w:style w:type="paragraph" w:customStyle="1" w:styleId="Muc1113">
    <w:name w:val="Muc1.1.1"/>
    <w:basedOn w:val="Normal"/>
    <w:rsid w:val="00726640"/>
    <w:pPr>
      <w:spacing w:after="60" w:line="320" w:lineRule="exact"/>
      <w:ind w:left="720" w:hanging="720"/>
    </w:pPr>
    <w:rPr>
      <w:rFonts w:ascii=".VnTime" w:eastAsia="Times New Roman" w:hAnsi=".VnTime"/>
      <w:b/>
      <w:spacing w:val="10"/>
    </w:rPr>
  </w:style>
  <w:style w:type="paragraph" w:customStyle="1" w:styleId="DoanParagraphCharCharCharCharCharCharCharCharChar">
    <w:name w:val="Doan (Paragraph) Char Char Char Char Char Char Char Char Char"/>
    <w:basedOn w:val="Normal"/>
    <w:rsid w:val="00726640"/>
    <w:pPr>
      <w:spacing w:before="60" w:after="0" w:line="320" w:lineRule="exact"/>
      <w:ind w:left="720" w:firstLine="0"/>
    </w:pPr>
    <w:rPr>
      <w:rFonts w:ascii=".VnTime" w:eastAsia="Times New Roman" w:hAnsi=".VnTime"/>
      <w:noProof/>
      <w:szCs w:val="24"/>
      <w:lang w:val="en-GB"/>
    </w:rPr>
  </w:style>
  <w:style w:type="paragraph" w:customStyle="1" w:styleId="Tenchuong">
    <w:name w:val="Ten chuong"/>
    <w:basedOn w:val="Normal"/>
    <w:rsid w:val="00726640"/>
    <w:pPr>
      <w:spacing w:after="60" w:line="320" w:lineRule="exact"/>
      <w:ind w:firstLine="0"/>
      <w:jc w:val="center"/>
    </w:pPr>
    <w:rPr>
      <w:rFonts w:ascii=".VnTimeH" w:eastAsia="Batang" w:hAnsi=".VnTimeH"/>
      <w:b/>
      <w:spacing w:val="10"/>
      <w:sz w:val="24"/>
    </w:rPr>
  </w:style>
  <w:style w:type="paragraph" w:customStyle="1" w:styleId="cthuc">
    <w:name w:val="cthuc"/>
    <w:basedOn w:val="nho"/>
    <w:rsid w:val="00726640"/>
    <w:pPr>
      <w:spacing w:after="60" w:line="360" w:lineRule="auto"/>
      <w:ind w:firstLine="357"/>
    </w:pPr>
    <w:rPr>
      <w:rFonts w:ascii=".VnTime" w:eastAsia="Batang" w:hAnsi=".VnTime"/>
      <w:color w:val="auto"/>
      <w:szCs w:val="20"/>
    </w:rPr>
  </w:style>
  <w:style w:type="paragraph" w:customStyle="1" w:styleId="mucnho10">
    <w:name w:val="muc nho 1"/>
    <w:basedOn w:val="mucnho1"/>
    <w:rsid w:val="00726640"/>
    <w:pPr>
      <w:tabs>
        <w:tab w:val="clear" w:pos="720"/>
      </w:tabs>
      <w:spacing w:before="120" w:after="120"/>
      <w:ind w:left="0" w:firstLine="0"/>
    </w:pPr>
    <w:rPr>
      <w:rFonts w:eastAsia="Batang"/>
    </w:rPr>
  </w:style>
  <w:style w:type="character" w:customStyle="1" w:styleId="lietkeaChar">
    <w:name w:val="liet ke a Char"/>
    <w:rsid w:val="00726640"/>
    <w:rPr>
      <w:rFonts w:ascii=".VnTime" w:eastAsia="Batang" w:hAnsi=".VnTime"/>
      <w:noProof w:val="0"/>
      <w:sz w:val="26"/>
      <w:szCs w:val="24"/>
      <w:lang w:val="en-US" w:eastAsia="en-US" w:bidi="ar-SA"/>
    </w:rPr>
  </w:style>
  <w:style w:type="paragraph" w:customStyle="1" w:styleId="StylebangItalic">
    <w:name w:val="Style bang + Italic"/>
    <w:basedOn w:val="bang"/>
    <w:rsid w:val="00726640"/>
    <w:pPr>
      <w:tabs>
        <w:tab w:val="clear" w:pos="567"/>
      </w:tabs>
      <w:overflowPunct/>
      <w:autoSpaceDE/>
      <w:autoSpaceDN/>
      <w:adjustRightInd/>
      <w:spacing w:before="80" w:after="40"/>
      <w:ind w:left="0"/>
      <w:jc w:val="both"/>
      <w:textAlignment w:val="auto"/>
    </w:pPr>
    <w:rPr>
      <w:rFonts w:eastAsia="Batang"/>
      <w:i/>
      <w:iCs/>
      <w:noProof w:val="0"/>
      <w:spacing w:val="10"/>
    </w:rPr>
  </w:style>
  <w:style w:type="paragraph" w:customStyle="1" w:styleId="Style13ptBoldBlueCenteredBefore4ptAfter4pt">
    <w:name w:val="Style 13 pt Bold Blue Centered Before:  4 pt After:  4 pt"/>
    <w:basedOn w:val="Normal"/>
    <w:rsid w:val="00726640"/>
    <w:pPr>
      <w:spacing w:before="80" w:after="80" w:line="240" w:lineRule="auto"/>
      <w:ind w:firstLine="0"/>
      <w:jc w:val="center"/>
    </w:pPr>
    <w:rPr>
      <w:rFonts w:ascii=".VnTime" w:eastAsia="Times New Roman" w:hAnsi=".VnTime"/>
      <w:b/>
      <w:bCs/>
      <w:szCs w:val="26"/>
    </w:rPr>
  </w:style>
  <w:style w:type="paragraph" w:customStyle="1" w:styleId="muc3">
    <w:name w:val="muc3"/>
    <w:basedOn w:val="Normal"/>
    <w:rsid w:val="00726640"/>
    <w:pPr>
      <w:tabs>
        <w:tab w:val="num" w:pos="414"/>
      </w:tabs>
      <w:spacing w:before="100" w:beforeAutospacing="1" w:after="0" w:line="264" w:lineRule="auto"/>
      <w:ind w:left="414" w:hanging="414"/>
      <w:outlineLvl w:val="0"/>
    </w:pPr>
    <w:rPr>
      <w:rFonts w:ascii=".VnTime" w:eastAsia="Times New Roman" w:hAnsi=".VnTime"/>
    </w:rPr>
  </w:style>
  <w:style w:type="paragraph" w:customStyle="1" w:styleId="P1">
    <w:name w:val="P1"/>
    <w:basedOn w:val="muc3"/>
    <w:rsid w:val="00726640"/>
    <w:pPr>
      <w:tabs>
        <w:tab w:val="clear" w:pos="414"/>
        <w:tab w:val="num" w:pos="360"/>
      </w:tabs>
      <w:spacing w:before="60" w:beforeAutospacing="0" w:after="60" w:line="320" w:lineRule="exact"/>
    </w:pPr>
  </w:style>
  <w:style w:type="paragraph" w:customStyle="1" w:styleId="mucabc">
    <w:name w:val="muc a)b)c)"/>
    <w:basedOn w:val="Normal"/>
    <w:rsid w:val="00726640"/>
    <w:pPr>
      <w:spacing w:before="60" w:after="0" w:line="240" w:lineRule="auto"/>
      <w:ind w:firstLine="0"/>
      <w:jc w:val="left"/>
    </w:pPr>
    <w:rPr>
      <w:rFonts w:eastAsia="Times New Roman"/>
      <w:i/>
      <w:szCs w:val="24"/>
    </w:rPr>
  </w:style>
  <w:style w:type="paragraph" w:customStyle="1" w:styleId="StyleMUCLONAuto">
    <w:name w:val="Style MUC LON + Auto"/>
    <w:basedOn w:val="MUCLON1"/>
    <w:rsid w:val="00726640"/>
  </w:style>
  <w:style w:type="paragraph" w:customStyle="1" w:styleId="MUCLON1">
    <w:name w:val="MUC LON"/>
    <w:basedOn w:val="Normal"/>
    <w:rsid w:val="00726640"/>
    <w:pPr>
      <w:spacing w:before="60" w:after="0" w:line="240" w:lineRule="auto"/>
      <w:ind w:firstLine="0"/>
      <w:jc w:val="left"/>
    </w:pPr>
    <w:rPr>
      <w:rFonts w:eastAsia="Times New Roman"/>
      <w:b/>
      <w:szCs w:val="24"/>
    </w:rPr>
  </w:style>
  <w:style w:type="paragraph" w:customStyle="1" w:styleId="PHAN1">
    <w:name w:val="PHAN1"/>
    <w:basedOn w:val="Normal"/>
    <w:rsid w:val="00726640"/>
    <w:pPr>
      <w:spacing w:before="60" w:after="0" w:line="240" w:lineRule="auto"/>
      <w:ind w:firstLine="0"/>
      <w:jc w:val="center"/>
    </w:pPr>
    <w:rPr>
      <w:rFonts w:eastAsia="Times New Roman"/>
      <w:b/>
      <w:sz w:val="32"/>
      <w:szCs w:val="24"/>
    </w:rPr>
  </w:style>
  <w:style w:type="paragraph" w:customStyle="1" w:styleId="BAI">
    <w:name w:val="BAI"/>
    <w:basedOn w:val="Normal"/>
    <w:rsid w:val="00726640"/>
    <w:pPr>
      <w:spacing w:after="60" w:line="240" w:lineRule="auto"/>
      <w:ind w:firstLine="0"/>
      <w:jc w:val="left"/>
    </w:pPr>
    <w:rPr>
      <w:rFonts w:eastAsia="Times New Roman"/>
      <w:b/>
      <w:szCs w:val="24"/>
    </w:rPr>
  </w:style>
  <w:style w:type="paragraph" w:customStyle="1" w:styleId="MUCNHO3">
    <w:name w:val="MUC NHO"/>
    <w:basedOn w:val="MUCLON1"/>
    <w:rsid w:val="00726640"/>
    <w:rPr>
      <w:i/>
    </w:rPr>
  </w:style>
  <w:style w:type="paragraph" w:customStyle="1" w:styleId="NOIDUNG0">
    <w:name w:val="NOI DUNG"/>
    <w:basedOn w:val="Normal"/>
    <w:rsid w:val="00726640"/>
    <w:pPr>
      <w:spacing w:before="60" w:after="60" w:line="240" w:lineRule="auto"/>
      <w:ind w:firstLine="0"/>
    </w:pPr>
    <w:rPr>
      <w:rFonts w:eastAsia="Times New Roman"/>
      <w:szCs w:val="24"/>
    </w:rPr>
  </w:style>
  <w:style w:type="character" w:customStyle="1" w:styleId="NOIDUNGChar">
    <w:name w:val="NOI DUNG Char"/>
    <w:link w:val="Noidung"/>
    <w:rsid w:val="00726640"/>
    <w:rPr>
      <w:sz w:val="26"/>
      <w:szCs w:val="24"/>
    </w:rPr>
  </w:style>
  <w:style w:type="paragraph" w:customStyle="1" w:styleId="StyleMUCLONTimesNewRoman">
    <w:name w:val="Style MUC LON + Times New Roman"/>
    <w:basedOn w:val="MUCLON1"/>
    <w:rsid w:val="00726640"/>
    <w:pPr>
      <w:spacing w:before="120" w:after="120"/>
    </w:pPr>
    <w:rPr>
      <w:bCs/>
      <w:spacing w:val="-2"/>
    </w:rPr>
  </w:style>
  <w:style w:type="character" w:customStyle="1" w:styleId="MUCLONCharChar">
    <w:name w:val="MUC LON Char Char"/>
    <w:rsid w:val="00726640"/>
    <w:rPr>
      <w:b/>
      <w:sz w:val="26"/>
      <w:szCs w:val="24"/>
      <w:lang w:val="en-US" w:eastAsia="en-US" w:bidi="ar-SA"/>
    </w:rPr>
  </w:style>
  <w:style w:type="character" w:customStyle="1" w:styleId="StyleMUCLONTimesNewRomanChar">
    <w:name w:val="Style MUC LON + Times New Roman Char"/>
    <w:rsid w:val="00726640"/>
    <w:rPr>
      <w:b/>
      <w:bCs/>
      <w:spacing w:val="-2"/>
      <w:sz w:val="26"/>
      <w:szCs w:val="24"/>
      <w:lang w:val="en-US" w:eastAsia="en-US" w:bidi="ar-SA"/>
    </w:rPr>
  </w:style>
  <w:style w:type="paragraph" w:customStyle="1" w:styleId="StyleMUCNHOCondensedby01pt">
    <w:name w:val="Style MUC NHO + Condensed by  0.1 pt"/>
    <w:basedOn w:val="MUCNHO3"/>
    <w:rsid w:val="00726640"/>
    <w:pPr>
      <w:spacing w:before="120" w:after="120"/>
    </w:pPr>
    <w:rPr>
      <w:bCs/>
      <w:iCs/>
      <w:spacing w:val="-2"/>
    </w:rPr>
  </w:style>
  <w:style w:type="character" w:customStyle="1" w:styleId="MUCNHOChar">
    <w:name w:val="MUC NHO Char"/>
    <w:rsid w:val="00726640"/>
    <w:rPr>
      <w:b/>
      <w:i/>
      <w:sz w:val="26"/>
      <w:szCs w:val="24"/>
      <w:lang w:val="en-US" w:eastAsia="en-US" w:bidi="ar-SA"/>
    </w:rPr>
  </w:style>
  <w:style w:type="character" w:customStyle="1" w:styleId="StyleMUCNHOCondensedby01ptChar">
    <w:name w:val="Style MUC NHO + Condensed by  0.1 pt Char"/>
    <w:rsid w:val="00726640"/>
    <w:rPr>
      <w:b/>
      <w:bCs/>
      <w:i/>
      <w:iCs/>
      <w:spacing w:val="-2"/>
      <w:sz w:val="26"/>
      <w:szCs w:val="24"/>
      <w:lang w:val="en-US" w:eastAsia="en-US" w:bidi="ar-SA"/>
    </w:rPr>
  </w:style>
  <w:style w:type="character" w:customStyle="1" w:styleId="mucabcChar">
    <w:name w:val="muc a)b)c) Char"/>
    <w:rsid w:val="00726640"/>
    <w:rPr>
      <w:b/>
      <w:i/>
      <w:sz w:val="26"/>
      <w:szCs w:val="24"/>
      <w:lang w:val="en-US" w:eastAsia="en-US" w:bidi="ar-SA"/>
    </w:rPr>
  </w:style>
  <w:style w:type="paragraph" w:customStyle="1" w:styleId="PHAN">
    <w:name w:val="PHAN"/>
    <w:basedOn w:val="Normal"/>
    <w:next w:val="Normal"/>
    <w:autoRedefine/>
    <w:rsid w:val="00726640"/>
    <w:pPr>
      <w:spacing w:before="60" w:after="0" w:line="360" w:lineRule="auto"/>
      <w:ind w:firstLine="0"/>
    </w:pPr>
    <w:rPr>
      <w:rFonts w:ascii="VNI-Times" w:eastAsia="Times New Roman" w:hAnsi="VNI-Times"/>
      <w:b/>
      <w:sz w:val="28"/>
      <w:szCs w:val="28"/>
    </w:rPr>
  </w:style>
  <w:style w:type="paragraph" w:styleId="ListContinue">
    <w:name w:val="List Continue"/>
    <w:basedOn w:val="Normal"/>
    <w:rsid w:val="00726640"/>
    <w:pPr>
      <w:spacing w:before="60" w:after="60" w:line="240" w:lineRule="auto"/>
      <w:ind w:left="360" w:firstLine="0"/>
      <w:jc w:val="left"/>
    </w:pPr>
    <w:rPr>
      <w:rFonts w:eastAsia="Times New Roman"/>
      <w:sz w:val="24"/>
      <w:szCs w:val="24"/>
    </w:rPr>
  </w:style>
  <w:style w:type="paragraph" w:styleId="ListNumber">
    <w:name w:val="List Number"/>
    <w:basedOn w:val="Normal"/>
    <w:rsid w:val="00726640"/>
    <w:pPr>
      <w:spacing w:before="60" w:after="0" w:line="240" w:lineRule="auto"/>
      <w:ind w:firstLine="0"/>
      <w:jc w:val="left"/>
    </w:pPr>
    <w:rPr>
      <w:rFonts w:eastAsia="Times New Roman"/>
      <w:sz w:val="24"/>
      <w:szCs w:val="24"/>
    </w:rPr>
  </w:style>
  <w:style w:type="paragraph" w:customStyle="1" w:styleId="StyleHeading1VNI-TimesCentered">
    <w:name w:val="Style Heading 1 + VNI-Times Centered"/>
    <w:basedOn w:val="Heading1"/>
    <w:rsid w:val="00726640"/>
    <w:pPr>
      <w:spacing w:after="0" w:line="360" w:lineRule="auto"/>
      <w:ind w:left="0" w:firstLine="0"/>
    </w:pPr>
    <w:rPr>
      <w:rFonts w:ascii="VNI-Times" w:hAnsi="VNI-Times"/>
      <w:color w:val="auto"/>
      <w:szCs w:val="20"/>
      <w:lang w:val="x-none" w:eastAsia="x-none"/>
    </w:rPr>
  </w:style>
  <w:style w:type="paragraph" w:styleId="TableofFigures">
    <w:name w:val="table of figures"/>
    <w:basedOn w:val="Normal"/>
    <w:next w:val="Normal"/>
    <w:uiPriority w:val="99"/>
    <w:rsid w:val="00726640"/>
    <w:pPr>
      <w:spacing w:before="60" w:after="0" w:line="240" w:lineRule="auto"/>
      <w:ind w:firstLine="0"/>
      <w:jc w:val="left"/>
    </w:pPr>
    <w:rPr>
      <w:rFonts w:eastAsia="Times New Roman"/>
      <w:szCs w:val="24"/>
    </w:rPr>
  </w:style>
  <w:style w:type="character" w:customStyle="1" w:styleId="-daudongChar1">
    <w:name w:val="-daudong Char1"/>
    <w:rsid w:val="00726640"/>
    <w:rPr>
      <w:sz w:val="26"/>
      <w:lang w:val="en-US" w:eastAsia="en-US" w:bidi="ar-SA"/>
    </w:rPr>
  </w:style>
  <w:style w:type="paragraph" w:customStyle="1" w:styleId="Styledaudong14pt">
    <w:name w:val="Style + daudong + 14 pt"/>
    <w:basedOn w:val="daudong0"/>
    <w:rsid w:val="00726640"/>
    <w:pPr>
      <w:numPr>
        <w:numId w:val="25"/>
      </w:numPr>
    </w:pPr>
    <w:rPr>
      <w:sz w:val="28"/>
    </w:rPr>
  </w:style>
  <w:style w:type="character" w:customStyle="1" w:styleId="-daudongChar">
    <w:name w:val="-daudong Char"/>
    <w:rsid w:val="00726640"/>
    <w:rPr>
      <w:sz w:val="26"/>
      <w:lang w:val="en-US" w:eastAsia="en-US" w:bidi="ar-SA"/>
    </w:rPr>
  </w:style>
  <w:style w:type="paragraph" w:customStyle="1" w:styleId="Ia">
    <w:name w:val="I_a"/>
    <w:basedOn w:val="Normal"/>
    <w:rsid w:val="00726640"/>
    <w:pPr>
      <w:numPr>
        <w:numId w:val="26"/>
      </w:numPr>
      <w:tabs>
        <w:tab w:val="clear" w:pos="570"/>
        <w:tab w:val="left" w:pos="567"/>
      </w:tabs>
      <w:spacing w:before="60" w:after="0" w:line="240" w:lineRule="auto"/>
      <w:jc w:val="left"/>
    </w:pPr>
    <w:rPr>
      <w:rFonts w:ascii="VNI-Times" w:eastAsia="Times New Roman" w:hAnsi="VNI-Times"/>
      <w:b/>
      <w:sz w:val="24"/>
      <w:szCs w:val="24"/>
    </w:rPr>
  </w:style>
  <w:style w:type="paragraph" w:customStyle="1" w:styleId="P3">
    <w:name w:val="P3"/>
    <w:basedOn w:val="BodyTextIndent2"/>
    <w:rsid w:val="00726640"/>
    <w:pPr>
      <w:numPr>
        <w:numId w:val="27"/>
      </w:numPr>
      <w:spacing w:before="60" w:after="60" w:line="320" w:lineRule="exact"/>
      <w:outlineLvl w:val="0"/>
    </w:pPr>
    <w:rPr>
      <w:rFonts w:ascii=".VnTime" w:eastAsia="Times New Roman" w:hAnsi=".VnTime"/>
      <w:lang w:val="x-none" w:eastAsia="x-none"/>
    </w:rPr>
  </w:style>
  <w:style w:type="paragraph" w:customStyle="1" w:styleId="StyleHeading3BILeft0cmFirstline0cm">
    <w:name w:val="Style Heading 3BÀI + Left:  0 cm First line:  0 cm"/>
    <w:basedOn w:val="Heading3"/>
    <w:rsid w:val="00726640"/>
    <w:pPr>
      <w:numPr>
        <w:numId w:val="0"/>
      </w:numPr>
      <w:tabs>
        <w:tab w:val="num" w:pos="851"/>
      </w:tabs>
      <w:spacing w:after="60" w:line="240" w:lineRule="auto"/>
    </w:pPr>
    <w:rPr>
      <w:szCs w:val="20"/>
      <w:lang w:val="x-none" w:eastAsia="x-none"/>
    </w:rPr>
  </w:style>
  <w:style w:type="character" w:customStyle="1" w:styleId="Heading4Char1">
    <w:name w:val="Heading 4 Char1"/>
    <w:aliases w:val="mục lớn Char Char"/>
    <w:rsid w:val="00726640"/>
    <w:rPr>
      <w:b/>
      <w:bCs/>
      <w:sz w:val="26"/>
      <w:szCs w:val="28"/>
      <w:lang w:val="en-US" w:eastAsia="en-US" w:bidi="ar-SA"/>
    </w:rPr>
  </w:style>
  <w:style w:type="paragraph" w:customStyle="1" w:styleId="StyleHeading2CHNGlamaCentered1">
    <w:name w:val="Style Heading 2CHƯƠNGla ma + Centered1"/>
    <w:basedOn w:val="Heading2"/>
    <w:rsid w:val="00726640"/>
    <w:pPr>
      <w:numPr>
        <w:numId w:val="0"/>
      </w:numPr>
      <w:tabs>
        <w:tab w:val="num" w:pos="2268"/>
      </w:tabs>
      <w:spacing w:before="200" w:line="240" w:lineRule="auto"/>
      <w:ind w:left="3720" w:hanging="2268"/>
      <w:jc w:val="left"/>
    </w:pPr>
    <w:rPr>
      <w:iCs w:val="0"/>
      <w:color w:val="auto"/>
      <w:sz w:val="32"/>
      <w:szCs w:val="20"/>
      <w:lang w:val="x-none" w:eastAsia="x-none"/>
    </w:rPr>
  </w:style>
  <w:style w:type="paragraph" w:customStyle="1" w:styleId="StyleHeading2CHNGlamaCentered2">
    <w:name w:val="Style Heading 2CHƯƠNGla ma + Centered2"/>
    <w:basedOn w:val="Heading2"/>
    <w:rsid w:val="00726640"/>
    <w:pPr>
      <w:numPr>
        <w:numId w:val="0"/>
      </w:numPr>
      <w:tabs>
        <w:tab w:val="num" w:pos="2268"/>
      </w:tabs>
      <w:spacing w:before="200" w:line="240" w:lineRule="auto"/>
      <w:ind w:left="2019"/>
      <w:jc w:val="left"/>
    </w:pPr>
    <w:rPr>
      <w:iCs w:val="0"/>
      <w:color w:val="auto"/>
      <w:sz w:val="32"/>
      <w:szCs w:val="20"/>
      <w:lang w:val="x-none" w:eastAsia="x-none"/>
    </w:rPr>
  </w:style>
  <w:style w:type="paragraph" w:customStyle="1" w:styleId="StyleHeading2CHNGlamaCentered3">
    <w:name w:val="Style Heading 2CHƯƠNGla ma + Centered3"/>
    <w:basedOn w:val="Heading2"/>
    <w:rsid w:val="00726640"/>
    <w:pPr>
      <w:numPr>
        <w:numId w:val="0"/>
      </w:numPr>
      <w:tabs>
        <w:tab w:val="num" w:pos="2268"/>
      </w:tabs>
      <w:spacing w:before="200" w:line="240" w:lineRule="auto"/>
      <w:ind w:left="3720" w:hanging="2268"/>
      <w:jc w:val="center"/>
    </w:pPr>
    <w:rPr>
      <w:iCs w:val="0"/>
      <w:color w:val="auto"/>
      <w:sz w:val="32"/>
      <w:szCs w:val="20"/>
      <w:lang w:val="x-none" w:eastAsia="x-none"/>
    </w:rPr>
  </w:style>
  <w:style w:type="paragraph" w:customStyle="1" w:styleId="3">
    <w:name w:val="3"/>
    <w:basedOn w:val="Normal"/>
    <w:rsid w:val="00726640"/>
    <w:pPr>
      <w:spacing w:before="0" w:after="0" w:line="240" w:lineRule="auto"/>
      <w:ind w:firstLine="0"/>
    </w:pPr>
    <w:rPr>
      <w:rFonts w:ascii="VNI-Times" w:eastAsia="Times New Roman" w:hAnsi="VNI-Times"/>
      <w:b/>
      <w:i/>
    </w:rPr>
  </w:style>
  <w:style w:type="paragraph" w:customStyle="1" w:styleId="Style3">
    <w:name w:val="Style3"/>
    <w:basedOn w:val="Normal"/>
    <w:rsid w:val="00726640"/>
    <w:pPr>
      <w:spacing w:before="0" w:after="0" w:line="240" w:lineRule="auto"/>
      <w:ind w:firstLine="0"/>
    </w:pPr>
    <w:rPr>
      <w:rFonts w:ascii="VNI-Times" w:eastAsia="Times New Roman" w:hAnsi="VNI-Times"/>
      <w:b/>
      <w:sz w:val="28"/>
    </w:rPr>
  </w:style>
  <w:style w:type="paragraph" w:customStyle="1" w:styleId="Style4">
    <w:name w:val="Style4"/>
    <w:basedOn w:val="Normal"/>
    <w:rsid w:val="00726640"/>
    <w:pPr>
      <w:spacing w:before="0" w:after="0" w:line="240" w:lineRule="auto"/>
      <w:ind w:firstLine="0"/>
      <w:jc w:val="center"/>
    </w:pPr>
    <w:rPr>
      <w:rFonts w:ascii="VNI-Times" w:eastAsia="Times New Roman" w:hAnsi="VNI-Times"/>
      <w:b/>
      <w:sz w:val="28"/>
    </w:rPr>
  </w:style>
  <w:style w:type="paragraph" w:styleId="BlockText">
    <w:name w:val="Block Text"/>
    <w:basedOn w:val="Normal"/>
    <w:rsid w:val="00726640"/>
    <w:pPr>
      <w:spacing w:before="0" w:after="0" w:line="240" w:lineRule="auto"/>
      <w:ind w:left="360" w:right="-1047" w:firstLine="0"/>
      <w:jc w:val="left"/>
    </w:pPr>
    <w:rPr>
      <w:rFonts w:ascii="VNI-Times" w:eastAsia="Times New Roman" w:hAnsi="VNI-Times"/>
      <w:szCs w:val="24"/>
    </w:rPr>
  </w:style>
  <w:style w:type="paragraph" w:customStyle="1" w:styleId="kieu3">
    <w:name w:val="kieu3"/>
    <w:basedOn w:val="Normal"/>
    <w:link w:val="kieu3Char"/>
    <w:rsid w:val="00726640"/>
    <w:pPr>
      <w:tabs>
        <w:tab w:val="left" w:pos="1440"/>
        <w:tab w:val="center" w:pos="4320"/>
      </w:tabs>
      <w:spacing w:before="0" w:after="0" w:line="240" w:lineRule="auto"/>
      <w:ind w:firstLine="0"/>
      <w:jc w:val="left"/>
    </w:pPr>
    <w:rPr>
      <w:rFonts w:ascii="VNI-Times" w:eastAsia="Times New Roman" w:hAnsi="VNI-Times"/>
      <w:b/>
      <w:i/>
      <w:sz w:val="24"/>
      <w:szCs w:val="24"/>
      <w:lang w:val="x-none" w:eastAsia="x-none"/>
    </w:rPr>
  </w:style>
  <w:style w:type="paragraph" w:customStyle="1" w:styleId="kieu2moi">
    <w:name w:val="kieu2moi"/>
    <w:basedOn w:val="Normal"/>
    <w:next w:val="kieu3"/>
    <w:link w:val="kieu2moiChar"/>
    <w:rsid w:val="00726640"/>
    <w:pPr>
      <w:tabs>
        <w:tab w:val="left" w:pos="1440"/>
        <w:tab w:val="center" w:pos="4320"/>
      </w:tabs>
      <w:spacing w:before="0" w:after="0" w:line="240" w:lineRule="auto"/>
      <w:ind w:firstLine="0"/>
      <w:jc w:val="left"/>
    </w:pPr>
    <w:rPr>
      <w:rFonts w:ascii="VNI-Times" w:eastAsia="Times New Roman" w:hAnsi="VNI-Times"/>
      <w:b/>
      <w:sz w:val="24"/>
      <w:szCs w:val="24"/>
      <w:lang w:val="x-none" w:eastAsia="x-none"/>
    </w:rPr>
  </w:style>
  <w:style w:type="paragraph" w:customStyle="1" w:styleId="kieu0">
    <w:name w:val="kieu0"/>
    <w:basedOn w:val="Normal"/>
    <w:next w:val="Normal"/>
    <w:rsid w:val="00726640"/>
    <w:pPr>
      <w:tabs>
        <w:tab w:val="left" w:pos="720"/>
        <w:tab w:val="left" w:pos="1440"/>
        <w:tab w:val="center" w:pos="4320"/>
      </w:tabs>
      <w:spacing w:line="240" w:lineRule="auto"/>
      <w:ind w:firstLine="0"/>
      <w:jc w:val="center"/>
    </w:pPr>
    <w:rPr>
      <w:rFonts w:ascii="VNI-Times" w:eastAsia="Times New Roman" w:hAnsi="VNI-Times"/>
      <w:b/>
      <w:sz w:val="32"/>
      <w:szCs w:val="32"/>
    </w:rPr>
  </w:style>
  <w:style w:type="character" w:customStyle="1" w:styleId="StyleBold">
    <w:name w:val="Style Bold"/>
    <w:rsid w:val="00726640"/>
    <w:rPr>
      <w:b/>
      <w:bCs/>
    </w:rPr>
  </w:style>
  <w:style w:type="paragraph" w:customStyle="1" w:styleId="tuade">
    <w:name w:val="tua de"/>
    <w:basedOn w:val="Normal"/>
    <w:rsid w:val="00726640"/>
    <w:pPr>
      <w:tabs>
        <w:tab w:val="left" w:pos="1440"/>
      </w:tabs>
      <w:spacing w:line="240" w:lineRule="auto"/>
      <w:ind w:left="720" w:firstLine="0"/>
      <w:jc w:val="center"/>
    </w:pPr>
    <w:rPr>
      <w:rFonts w:ascii="VNI-Times" w:eastAsia="Times New Roman" w:hAnsi="VNI-Times"/>
      <w:b/>
      <w:sz w:val="32"/>
      <w:szCs w:val="24"/>
    </w:rPr>
  </w:style>
  <w:style w:type="paragraph" w:customStyle="1" w:styleId="kieu1">
    <w:name w:val="kieu1"/>
    <w:basedOn w:val="Normal"/>
    <w:next w:val="kieu2moi"/>
    <w:rsid w:val="00726640"/>
    <w:pPr>
      <w:tabs>
        <w:tab w:val="left" w:pos="720"/>
        <w:tab w:val="left" w:pos="1440"/>
        <w:tab w:val="center" w:pos="4320"/>
      </w:tabs>
      <w:spacing w:line="240" w:lineRule="auto"/>
      <w:ind w:firstLine="0"/>
      <w:jc w:val="left"/>
    </w:pPr>
    <w:rPr>
      <w:rFonts w:ascii="VNI-Times" w:eastAsia="Times New Roman" w:hAnsi="VNI-Times"/>
      <w:b/>
      <w:sz w:val="28"/>
      <w:szCs w:val="28"/>
    </w:rPr>
  </w:style>
  <w:style w:type="paragraph" w:customStyle="1" w:styleId="kieu2">
    <w:name w:val="kieu2"/>
    <w:basedOn w:val="Normal"/>
    <w:rsid w:val="00726640"/>
    <w:pPr>
      <w:tabs>
        <w:tab w:val="left" w:pos="720"/>
        <w:tab w:val="left" w:pos="1440"/>
        <w:tab w:val="center" w:pos="4320"/>
      </w:tabs>
      <w:spacing w:before="0" w:after="0" w:line="240" w:lineRule="auto"/>
      <w:ind w:left="360" w:firstLine="0"/>
      <w:jc w:val="left"/>
    </w:pPr>
    <w:rPr>
      <w:rFonts w:ascii="VNI-Times" w:eastAsia="Times New Roman" w:hAnsi="VNI-Times"/>
      <w:b/>
      <w:sz w:val="24"/>
      <w:szCs w:val="24"/>
    </w:rPr>
  </w:style>
  <w:style w:type="paragraph" w:customStyle="1" w:styleId="gach">
    <w:name w:val="gach"/>
    <w:basedOn w:val="Normal"/>
    <w:rsid w:val="00726640"/>
    <w:pPr>
      <w:spacing w:before="0" w:after="0" w:line="240" w:lineRule="auto"/>
      <w:jc w:val="left"/>
    </w:pPr>
    <w:rPr>
      <w:rFonts w:ascii="VNI-Times" w:eastAsia="Times New Roman" w:hAnsi="VNI-Times"/>
      <w:sz w:val="24"/>
      <w:szCs w:val="24"/>
    </w:rPr>
  </w:style>
  <w:style w:type="paragraph" w:customStyle="1" w:styleId="Heading90">
    <w:name w:val="Heading9"/>
    <w:basedOn w:val="Heading6"/>
    <w:qFormat/>
    <w:rsid w:val="00726640"/>
    <w:pPr>
      <w:keepNext/>
      <w:numPr>
        <w:ilvl w:val="0"/>
        <w:numId w:val="28"/>
      </w:numPr>
      <w:spacing w:before="0" w:after="0" w:line="240" w:lineRule="auto"/>
      <w:jc w:val="left"/>
    </w:pPr>
    <w:rPr>
      <w:i/>
      <w:szCs w:val="20"/>
      <w:lang w:val="x-none" w:eastAsia="x-none"/>
    </w:rPr>
  </w:style>
  <w:style w:type="paragraph" w:customStyle="1" w:styleId="MUC111T">
    <w:name w:val="MUC 1.1.1T"/>
    <w:basedOn w:val="Heading4"/>
    <w:autoRedefine/>
    <w:qFormat/>
    <w:rsid w:val="00726640"/>
    <w:pPr>
      <w:numPr>
        <w:ilvl w:val="0"/>
        <w:numId w:val="0"/>
      </w:numPr>
      <w:spacing w:line="240" w:lineRule="auto"/>
    </w:pPr>
    <w:rPr>
      <w:rFonts w:eastAsia="Times New Roman"/>
      <w:i w:val="0"/>
      <w:lang w:val="x-none" w:eastAsia="en-US"/>
    </w:rPr>
  </w:style>
  <w:style w:type="paragraph" w:customStyle="1" w:styleId="Heading9-1">
    <w:name w:val="Heading9-1"/>
    <w:basedOn w:val="Heading90"/>
    <w:autoRedefine/>
    <w:qFormat/>
    <w:rsid w:val="00726640"/>
    <w:pPr>
      <w:numPr>
        <w:numId w:val="0"/>
      </w:numPr>
      <w:ind w:left="360" w:hanging="360"/>
    </w:pPr>
  </w:style>
  <w:style w:type="paragraph" w:customStyle="1" w:styleId="Heading8-2">
    <w:name w:val="Heading 8-2"/>
    <w:basedOn w:val="Heading8-MUC111-THAO"/>
    <w:rsid w:val="00726640"/>
    <w:pPr>
      <w:numPr>
        <w:numId w:val="29"/>
      </w:numPr>
      <w:ind w:left="0" w:firstLine="0"/>
    </w:pPr>
  </w:style>
  <w:style w:type="paragraph" w:customStyle="1" w:styleId="Heading9-2">
    <w:name w:val="Heading9-2"/>
    <w:basedOn w:val="Heading9-1"/>
    <w:qFormat/>
    <w:rsid w:val="00726640"/>
    <w:pPr>
      <w:numPr>
        <w:numId w:val="30"/>
      </w:numPr>
    </w:pPr>
  </w:style>
  <w:style w:type="paragraph" w:customStyle="1" w:styleId="StyleHeading9-1Before6ptAfter6pt">
    <w:name w:val="Style Heading9-1 + Before:  6 pt After:  6 pt"/>
    <w:basedOn w:val="Heading9-1"/>
    <w:rsid w:val="00726640"/>
    <w:pPr>
      <w:numPr>
        <w:numId w:val="31"/>
      </w:numPr>
      <w:spacing w:before="120" w:after="120"/>
    </w:pPr>
    <w:rPr>
      <w:iCs/>
    </w:rPr>
  </w:style>
  <w:style w:type="paragraph" w:customStyle="1" w:styleId="StyleHeading9-1Before6ptAfter6pt1">
    <w:name w:val="Style Heading9-1 + Before:  6 pt After:  6 pt1"/>
    <w:basedOn w:val="Heading9-1"/>
    <w:rsid w:val="00726640"/>
    <w:pPr>
      <w:numPr>
        <w:numId w:val="32"/>
      </w:numPr>
      <w:spacing w:before="120" w:after="120"/>
      <w:ind w:left="0" w:firstLine="0"/>
    </w:pPr>
    <w:rPr>
      <w:iCs/>
    </w:rPr>
  </w:style>
  <w:style w:type="paragraph" w:customStyle="1" w:styleId="StyleHeading9-1Firstline0cm">
    <w:name w:val="Style Heading9-1 + First line:  0 cm"/>
    <w:basedOn w:val="Heading9-1"/>
    <w:rsid w:val="00726640"/>
    <w:pPr>
      <w:numPr>
        <w:numId w:val="33"/>
      </w:numPr>
      <w:ind w:left="0" w:firstLine="0"/>
    </w:pPr>
    <w:rPr>
      <w:iCs/>
    </w:rPr>
  </w:style>
  <w:style w:type="paragraph" w:customStyle="1" w:styleId="Heading1-p31">
    <w:name w:val="Heading 1-p3.1"/>
    <w:basedOn w:val="Heading1"/>
    <w:qFormat/>
    <w:rsid w:val="00726640"/>
    <w:pPr>
      <w:numPr>
        <w:numId w:val="34"/>
      </w:numPr>
      <w:tabs>
        <w:tab w:val="left" w:pos="284"/>
      </w:tabs>
      <w:spacing w:line="240" w:lineRule="auto"/>
      <w:ind w:left="0" w:firstLine="0"/>
      <w:jc w:val="both"/>
    </w:pPr>
    <w:rPr>
      <w:rFonts w:cs="Arial"/>
      <w:iCs/>
      <w:caps/>
      <w:color w:val="auto"/>
      <w:sz w:val="26"/>
      <w:szCs w:val="26"/>
      <w:lang w:val="x-none" w:eastAsia="x-none"/>
    </w:rPr>
  </w:style>
  <w:style w:type="paragraph" w:customStyle="1" w:styleId="Heading8-2-p3">
    <w:name w:val="Heading 8-2 -p3"/>
    <w:basedOn w:val="Heading8-2"/>
    <w:qFormat/>
    <w:rsid w:val="00726640"/>
    <w:pPr>
      <w:numPr>
        <w:numId w:val="35"/>
      </w:numPr>
      <w:ind w:left="0" w:firstLine="0"/>
    </w:pPr>
  </w:style>
  <w:style w:type="paragraph" w:customStyle="1" w:styleId="Heading9-2-p3">
    <w:name w:val="Heading9-2-p3"/>
    <w:basedOn w:val="Heading9-2"/>
    <w:qFormat/>
    <w:rsid w:val="00726640"/>
    <w:pPr>
      <w:numPr>
        <w:numId w:val="36"/>
      </w:numPr>
      <w:ind w:left="0" w:firstLine="0"/>
    </w:pPr>
  </w:style>
  <w:style w:type="paragraph" w:customStyle="1" w:styleId="Heading8-2-p32">
    <w:name w:val="Heading 8-2 -p3.2"/>
    <w:basedOn w:val="Heading8-2-p3"/>
    <w:qFormat/>
    <w:rsid w:val="00726640"/>
    <w:pPr>
      <w:numPr>
        <w:numId w:val="37"/>
      </w:numPr>
      <w:ind w:left="0" w:firstLine="0"/>
    </w:pPr>
  </w:style>
  <w:style w:type="paragraph" w:customStyle="1" w:styleId="Heading9-2-p3211">
    <w:name w:val="Heading9-2-p3.2.1.1"/>
    <w:basedOn w:val="Heading9-2-p3"/>
    <w:qFormat/>
    <w:rsid w:val="00726640"/>
    <w:pPr>
      <w:numPr>
        <w:numId w:val="38"/>
      </w:numPr>
      <w:ind w:left="0" w:firstLine="0"/>
    </w:pPr>
  </w:style>
  <w:style w:type="paragraph" w:customStyle="1" w:styleId="Heading9-2-p331">
    <w:name w:val="Heading9-2-p3.3.1"/>
    <w:basedOn w:val="Heading9-2-p3"/>
    <w:qFormat/>
    <w:rsid w:val="00726640"/>
    <w:pPr>
      <w:numPr>
        <w:numId w:val="39"/>
      </w:numPr>
      <w:ind w:left="0" w:firstLine="0"/>
    </w:pPr>
    <w:rPr>
      <w:i w:val="0"/>
    </w:rPr>
  </w:style>
  <w:style w:type="paragraph" w:customStyle="1" w:styleId="Heading9-2-p3331">
    <w:name w:val="Heading9-2-p3.3.3.1"/>
    <w:basedOn w:val="Heading9-2-p3321"/>
    <w:qFormat/>
    <w:rsid w:val="00726640"/>
    <w:pPr>
      <w:numPr>
        <w:numId w:val="40"/>
      </w:numPr>
      <w:ind w:left="0" w:firstLine="0"/>
    </w:pPr>
  </w:style>
  <w:style w:type="paragraph" w:customStyle="1" w:styleId="Heading1-P2-21">
    <w:name w:val="Heading 1-P2-2.1"/>
    <w:basedOn w:val="Heading1-p31"/>
    <w:qFormat/>
    <w:rsid w:val="00726640"/>
    <w:pPr>
      <w:numPr>
        <w:numId w:val="41"/>
      </w:numPr>
      <w:ind w:left="0" w:firstLine="0"/>
    </w:pPr>
  </w:style>
  <w:style w:type="paragraph" w:customStyle="1" w:styleId="P2211">
    <w:name w:val="P2.2.1.1"/>
    <w:basedOn w:val="Heading9-2-p3331"/>
    <w:qFormat/>
    <w:rsid w:val="00726640"/>
    <w:pPr>
      <w:numPr>
        <w:numId w:val="42"/>
      </w:numPr>
      <w:spacing w:before="120" w:after="120"/>
    </w:pPr>
    <w:rPr>
      <w:kern w:val="32"/>
    </w:rPr>
  </w:style>
  <w:style w:type="paragraph" w:customStyle="1" w:styleId="StyleHeading9-2-p211Before6ptAfter6pt">
    <w:name w:val="Style Heading9-2-p2.1.1 + Before:  6 pt After:  6 pt"/>
    <w:basedOn w:val="Heading9-2-p211"/>
    <w:rsid w:val="00726640"/>
    <w:pPr>
      <w:numPr>
        <w:numId w:val="43"/>
      </w:numPr>
      <w:spacing w:before="120" w:after="120"/>
      <w:ind w:left="0" w:firstLine="0"/>
    </w:pPr>
  </w:style>
  <w:style w:type="paragraph" w:customStyle="1" w:styleId="Heading9-2-p2221">
    <w:name w:val="Heading9-2-p2.2.2.1"/>
    <w:basedOn w:val="Heading9-2-p211"/>
    <w:qFormat/>
    <w:rsid w:val="00726640"/>
    <w:pPr>
      <w:numPr>
        <w:numId w:val="44"/>
      </w:numPr>
      <w:spacing w:before="120" w:after="120"/>
      <w:ind w:left="0" w:firstLine="0"/>
    </w:pPr>
    <w:rPr>
      <w:i/>
    </w:rPr>
  </w:style>
  <w:style w:type="paragraph" w:customStyle="1" w:styleId="CHUONG-THAO">
    <w:name w:val="CHUONG-THAO"/>
    <w:autoRedefine/>
    <w:qFormat/>
    <w:rsid w:val="00726640"/>
    <w:pPr>
      <w:spacing w:before="120" w:after="120" w:line="276" w:lineRule="auto"/>
      <w:jc w:val="both"/>
    </w:pPr>
    <w:rPr>
      <w:b/>
      <w:sz w:val="26"/>
      <w:szCs w:val="22"/>
    </w:rPr>
  </w:style>
  <w:style w:type="paragraph" w:customStyle="1" w:styleId="HeadingP1-11">
    <w:name w:val="HeadingP1-1.1"/>
    <w:basedOn w:val="Normal"/>
    <w:autoRedefine/>
    <w:qFormat/>
    <w:rsid w:val="00726640"/>
    <w:pPr>
      <w:tabs>
        <w:tab w:val="left" w:pos="113"/>
        <w:tab w:val="left" w:pos="284"/>
      </w:tabs>
      <w:spacing w:line="240" w:lineRule="auto"/>
      <w:ind w:firstLine="0"/>
      <w:jc w:val="center"/>
    </w:pPr>
    <w:rPr>
      <w:rFonts w:eastAsia="Times New Roman"/>
      <w:b/>
      <w:bCs/>
      <w:sz w:val="32"/>
      <w:szCs w:val="32"/>
    </w:rPr>
  </w:style>
  <w:style w:type="paragraph" w:customStyle="1" w:styleId="heading9-P1-1121">
    <w:name w:val="heading 9-P1-1.1.2.1"/>
    <w:basedOn w:val="Heading90"/>
    <w:rsid w:val="00726640"/>
    <w:pPr>
      <w:spacing w:before="120" w:after="120"/>
    </w:pPr>
    <w:rPr>
      <w:iCs/>
    </w:rPr>
  </w:style>
  <w:style w:type="paragraph" w:customStyle="1" w:styleId="HEADINGP1-1111">
    <w:name w:val="HEADING P1-1.1.1.1"/>
    <w:basedOn w:val="Heading6"/>
    <w:rsid w:val="00726640"/>
    <w:pPr>
      <w:keepNext/>
      <w:numPr>
        <w:ilvl w:val="0"/>
        <w:numId w:val="0"/>
      </w:numPr>
      <w:spacing w:line="240" w:lineRule="auto"/>
      <w:ind w:left="360" w:hanging="360"/>
      <w:jc w:val="left"/>
    </w:pPr>
    <w:rPr>
      <w:i/>
      <w:iCs/>
      <w:szCs w:val="20"/>
      <w:lang w:val="x-none" w:eastAsia="x-none"/>
    </w:rPr>
  </w:style>
  <w:style w:type="paragraph" w:customStyle="1" w:styleId="P2-2221">
    <w:name w:val="P2-2.2.2.1"/>
    <w:basedOn w:val="Heading9-2-p2221"/>
    <w:rsid w:val="00726640"/>
    <w:pPr>
      <w:jc w:val="both"/>
    </w:pPr>
    <w:rPr>
      <w:iCs/>
    </w:rPr>
  </w:style>
  <w:style w:type="paragraph" w:customStyle="1" w:styleId="P2-2231">
    <w:name w:val="P2-2.2.3.1"/>
    <w:basedOn w:val="P2-2221"/>
    <w:qFormat/>
    <w:rsid w:val="00726640"/>
    <w:pPr>
      <w:numPr>
        <w:numId w:val="45"/>
      </w:numPr>
    </w:pPr>
  </w:style>
  <w:style w:type="paragraph" w:customStyle="1" w:styleId="P2-2241">
    <w:name w:val="P2-2.2.4.1"/>
    <w:basedOn w:val="P2211"/>
    <w:qFormat/>
    <w:rsid w:val="00726640"/>
    <w:pPr>
      <w:numPr>
        <w:numId w:val="46"/>
      </w:numPr>
      <w:ind w:left="0" w:firstLine="0"/>
    </w:pPr>
  </w:style>
  <w:style w:type="paragraph" w:customStyle="1" w:styleId="P2-231">
    <w:name w:val="P2-2.3.1"/>
    <w:basedOn w:val="P2-221"/>
    <w:qFormat/>
    <w:rsid w:val="00726640"/>
    <w:pPr>
      <w:numPr>
        <w:numId w:val="47"/>
      </w:numPr>
      <w:ind w:left="0" w:firstLine="0"/>
    </w:pPr>
  </w:style>
  <w:style w:type="paragraph" w:customStyle="1" w:styleId="P1-2311">
    <w:name w:val="P1-2.3.1.1"/>
    <w:basedOn w:val="heading9-P1-1121"/>
    <w:qFormat/>
    <w:rsid w:val="00726640"/>
    <w:pPr>
      <w:numPr>
        <w:numId w:val="48"/>
      </w:numPr>
    </w:pPr>
  </w:style>
  <w:style w:type="paragraph" w:customStyle="1" w:styleId="Heading9-2-p341">
    <w:name w:val="Heading9-2-p3.4.1"/>
    <w:basedOn w:val="Heading9-2-p331"/>
    <w:qFormat/>
    <w:rsid w:val="00726640"/>
    <w:pPr>
      <w:numPr>
        <w:numId w:val="49"/>
      </w:numPr>
      <w:spacing w:before="120" w:after="120"/>
      <w:ind w:left="0" w:firstLine="0"/>
    </w:pPr>
  </w:style>
  <w:style w:type="paragraph" w:customStyle="1" w:styleId="Heading9-2-p3421">
    <w:name w:val="Heading9-2-p3.4.2.1"/>
    <w:basedOn w:val="Heading9-2-p3331"/>
    <w:qFormat/>
    <w:rsid w:val="00726640"/>
    <w:pPr>
      <w:numPr>
        <w:numId w:val="50"/>
      </w:numPr>
      <w:ind w:left="0" w:firstLine="0"/>
    </w:pPr>
  </w:style>
  <w:style w:type="paragraph" w:customStyle="1" w:styleId="Heading9-2-p3431">
    <w:name w:val="Heading9-2-p3.4.3.1"/>
    <w:basedOn w:val="Heading9-2-p3421"/>
    <w:qFormat/>
    <w:rsid w:val="00726640"/>
    <w:pPr>
      <w:numPr>
        <w:numId w:val="51"/>
      </w:numPr>
      <w:spacing w:before="120" w:after="120"/>
      <w:ind w:left="0" w:firstLine="0"/>
    </w:pPr>
  </w:style>
  <w:style w:type="paragraph" w:customStyle="1" w:styleId="Heading9-2-p351">
    <w:name w:val="Heading9-2-p3.5.1"/>
    <w:basedOn w:val="Heading9-2-p341"/>
    <w:qFormat/>
    <w:rsid w:val="00726640"/>
    <w:pPr>
      <w:numPr>
        <w:numId w:val="52"/>
      </w:numPr>
      <w:ind w:left="0" w:firstLine="0"/>
    </w:pPr>
  </w:style>
  <w:style w:type="paragraph" w:customStyle="1" w:styleId="Heading9-2-p3531">
    <w:name w:val="Heading9-2-p3.5.3.1"/>
    <w:basedOn w:val="Heading9-2-p3421"/>
    <w:qFormat/>
    <w:rsid w:val="00726640"/>
    <w:pPr>
      <w:numPr>
        <w:numId w:val="53"/>
      </w:numPr>
      <w:spacing w:before="120" w:after="120"/>
      <w:ind w:left="0" w:firstLine="0"/>
    </w:pPr>
  </w:style>
  <w:style w:type="paragraph" w:customStyle="1" w:styleId="Heading9-2-p361">
    <w:name w:val="Heading9-2-p3.6.1"/>
    <w:basedOn w:val="Heading9-2-p351"/>
    <w:qFormat/>
    <w:rsid w:val="00726640"/>
    <w:pPr>
      <w:numPr>
        <w:numId w:val="54"/>
      </w:numPr>
      <w:ind w:left="0" w:firstLine="0"/>
    </w:pPr>
  </w:style>
  <w:style w:type="paragraph" w:customStyle="1" w:styleId="Heading9-2-p3611">
    <w:name w:val="Heading9-2-p3.6.1.1"/>
    <w:basedOn w:val="Heading9-2-p3211"/>
    <w:qFormat/>
    <w:rsid w:val="00726640"/>
    <w:pPr>
      <w:numPr>
        <w:numId w:val="55"/>
      </w:numPr>
      <w:spacing w:before="120" w:after="120"/>
    </w:pPr>
  </w:style>
  <w:style w:type="paragraph" w:customStyle="1" w:styleId="Heading9-2-p3631">
    <w:name w:val="Heading9-2-p3.6.3.1"/>
    <w:basedOn w:val="Heading9-2-p3611"/>
    <w:qFormat/>
    <w:rsid w:val="00726640"/>
    <w:pPr>
      <w:numPr>
        <w:numId w:val="56"/>
      </w:numPr>
      <w:ind w:left="0" w:firstLine="0"/>
    </w:pPr>
  </w:style>
  <w:style w:type="paragraph" w:customStyle="1" w:styleId="Heading9-2-p371">
    <w:name w:val="Heading9-2-p3.7.1"/>
    <w:basedOn w:val="Heading9-2-p361"/>
    <w:qFormat/>
    <w:rsid w:val="00726640"/>
    <w:pPr>
      <w:numPr>
        <w:numId w:val="57"/>
      </w:numPr>
      <w:ind w:left="0" w:firstLine="0"/>
    </w:pPr>
  </w:style>
  <w:style w:type="paragraph" w:customStyle="1" w:styleId="Heading9-2-p3721">
    <w:name w:val="Heading9-2-p3.7.2.1"/>
    <w:basedOn w:val="Heading9-2-p3631"/>
    <w:qFormat/>
    <w:rsid w:val="00726640"/>
    <w:pPr>
      <w:numPr>
        <w:numId w:val="58"/>
      </w:numPr>
      <w:ind w:left="0" w:firstLine="0"/>
    </w:pPr>
  </w:style>
  <w:style w:type="paragraph" w:customStyle="1" w:styleId="StyleHeading2">
    <w:name w:val="Style Heading 2"/>
    <w:aliases w:val="P1-1.1.1 + Left Left:  0 cm"/>
    <w:basedOn w:val="Heading2"/>
    <w:rsid w:val="00726640"/>
    <w:pPr>
      <w:numPr>
        <w:ilvl w:val="0"/>
        <w:numId w:val="59"/>
      </w:numPr>
      <w:tabs>
        <w:tab w:val="left" w:pos="0"/>
      </w:tabs>
      <w:spacing w:before="120" w:line="240" w:lineRule="auto"/>
      <w:ind w:left="0" w:firstLine="0"/>
      <w:jc w:val="left"/>
    </w:pPr>
    <w:rPr>
      <w:color w:val="auto"/>
      <w:szCs w:val="20"/>
      <w:lang w:val="x-none" w:eastAsia="x-none"/>
    </w:rPr>
  </w:style>
  <w:style w:type="paragraph" w:customStyle="1" w:styleId="HeadingP1-111">
    <w:name w:val="HeadingP1-1.1.1"/>
    <w:basedOn w:val="HeadingP1-11"/>
    <w:qFormat/>
    <w:rsid w:val="00726640"/>
  </w:style>
  <w:style w:type="paragraph" w:customStyle="1" w:styleId="P1-2341">
    <w:name w:val="P1-2.3.4.1"/>
    <w:basedOn w:val="P1-2311"/>
    <w:qFormat/>
    <w:rsid w:val="00726640"/>
    <w:pPr>
      <w:numPr>
        <w:numId w:val="60"/>
      </w:numPr>
      <w:ind w:left="0" w:firstLine="0"/>
    </w:pPr>
  </w:style>
  <w:style w:type="paragraph" w:customStyle="1" w:styleId="Heading10">
    <w:name w:val="Heading10"/>
    <w:basedOn w:val="HeadingP1-11"/>
    <w:qFormat/>
    <w:rsid w:val="00726640"/>
  </w:style>
  <w:style w:type="paragraph" w:customStyle="1" w:styleId="font0">
    <w:name w:val="font0"/>
    <w:basedOn w:val="Normal"/>
    <w:rsid w:val="00726640"/>
    <w:pPr>
      <w:spacing w:before="100" w:beforeAutospacing="1" w:after="100" w:afterAutospacing="1" w:line="240" w:lineRule="auto"/>
      <w:ind w:firstLine="0"/>
      <w:jc w:val="left"/>
    </w:pPr>
    <w:rPr>
      <w:rFonts w:eastAsia="Times New Roman"/>
      <w:szCs w:val="26"/>
    </w:rPr>
  </w:style>
  <w:style w:type="character" w:customStyle="1" w:styleId="thngChar">
    <w:name w:val="thường Char"/>
    <w:link w:val="thng"/>
    <w:rsid w:val="00726640"/>
    <w:rPr>
      <w:rFonts w:eastAsia="Times New Roman"/>
      <w:sz w:val="28"/>
      <w:szCs w:val="28"/>
      <w:lang w:val="x-none" w:eastAsia="x-none"/>
    </w:rPr>
  </w:style>
  <w:style w:type="paragraph" w:customStyle="1" w:styleId="Style111nhItalicJustified">
    <w:name w:val="Style 1.1.1. nhỏ + Italic Justified"/>
    <w:basedOn w:val="Normal"/>
    <w:rsid w:val="00726640"/>
    <w:pPr>
      <w:spacing w:after="0" w:line="288" w:lineRule="auto"/>
      <w:ind w:firstLine="0"/>
    </w:pPr>
    <w:rPr>
      <w:rFonts w:eastAsia="Times New Roman"/>
      <w:b/>
      <w:bCs/>
      <w:i/>
      <w:iCs/>
    </w:rPr>
  </w:style>
  <w:style w:type="paragraph" w:customStyle="1" w:styleId="nhung2">
    <w:name w:val="nhung2"/>
    <w:basedOn w:val="Normal"/>
    <w:rsid w:val="00726640"/>
    <w:pPr>
      <w:spacing w:line="240" w:lineRule="auto"/>
      <w:ind w:firstLine="0"/>
    </w:pPr>
    <w:rPr>
      <w:rFonts w:eastAsia="Times New Roman"/>
      <w:b/>
      <w:szCs w:val="26"/>
    </w:rPr>
  </w:style>
  <w:style w:type="paragraph" w:styleId="NormalWeb">
    <w:name w:val="Normal (Web)"/>
    <w:basedOn w:val="Normal"/>
    <w:uiPriority w:val="99"/>
    <w:rsid w:val="00726640"/>
    <w:pPr>
      <w:spacing w:before="100" w:beforeAutospacing="1" w:after="100" w:afterAutospacing="1" w:line="240" w:lineRule="auto"/>
      <w:ind w:firstLine="0"/>
      <w:jc w:val="left"/>
    </w:pPr>
    <w:rPr>
      <w:rFonts w:eastAsia="Times New Roman"/>
      <w:sz w:val="24"/>
      <w:szCs w:val="24"/>
    </w:rPr>
  </w:style>
  <w:style w:type="paragraph" w:customStyle="1" w:styleId="traab">
    <w:name w:val="tra.ab"/>
    <w:basedOn w:val="tuantra"/>
    <w:rsid w:val="00726640"/>
    <w:pPr>
      <w:spacing w:after="20"/>
      <w:ind w:left="714" w:hanging="357"/>
    </w:pPr>
    <w:rPr>
      <w:i/>
    </w:rPr>
  </w:style>
  <w:style w:type="paragraph" w:customStyle="1" w:styleId="t05">
    <w:name w:val="t05"/>
    <w:basedOn w:val="tuantra"/>
    <w:rsid w:val="00726640"/>
    <w:pPr>
      <w:spacing w:after="20"/>
    </w:pPr>
    <w:rPr>
      <w:i/>
    </w:rPr>
  </w:style>
  <w:style w:type="numbering" w:styleId="111111">
    <w:name w:val="Outline List 2"/>
    <w:basedOn w:val="NoList"/>
    <w:rsid w:val="00726640"/>
    <w:pPr>
      <w:numPr>
        <w:numId w:val="61"/>
      </w:numPr>
    </w:pPr>
  </w:style>
  <w:style w:type="paragraph" w:styleId="FootnoteText">
    <w:name w:val="footnote text"/>
    <w:basedOn w:val="Normal"/>
    <w:link w:val="FootnoteTextChar"/>
    <w:semiHidden/>
    <w:rsid w:val="00726640"/>
    <w:pPr>
      <w:spacing w:line="240" w:lineRule="auto"/>
      <w:ind w:firstLine="432"/>
    </w:pPr>
    <w:rPr>
      <w:rFonts w:eastAsia="Times New Roman"/>
      <w:sz w:val="20"/>
      <w:lang w:val="x-none" w:eastAsia="x-none"/>
    </w:rPr>
  </w:style>
  <w:style w:type="character" w:customStyle="1" w:styleId="FootnoteTextChar">
    <w:name w:val="Footnote Text Char"/>
    <w:basedOn w:val="DefaultParagraphFont"/>
    <w:link w:val="FootnoteText"/>
    <w:semiHidden/>
    <w:rsid w:val="00726640"/>
    <w:rPr>
      <w:rFonts w:eastAsia="Times New Roman"/>
      <w:lang w:val="x-none" w:eastAsia="x-none"/>
    </w:rPr>
  </w:style>
  <w:style w:type="character" w:styleId="FootnoteReference">
    <w:name w:val="footnote reference"/>
    <w:semiHidden/>
    <w:rsid w:val="00726640"/>
    <w:rPr>
      <w:vertAlign w:val="superscript"/>
    </w:rPr>
  </w:style>
  <w:style w:type="paragraph" w:customStyle="1" w:styleId="111nh">
    <w:name w:val="1.1.1. nhỏ"/>
    <w:basedOn w:val="Normal"/>
    <w:link w:val="111nhChar"/>
    <w:rsid w:val="00726640"/>
    <w:pPr>
      <w:spacing w:line="288" w:lineRule="auto"/>
      <w:ind w:firstLine="0"/>
      <w:jc w:val="left"/>
    </w:pPr>
    <w:rPr>
      <w:rFonts w:eastAsia="Times New Roman"/>
      <w:b/>
      <w:szCs w:val="28"/>
      <w:lang w:val="x-none" w:eastAsia="x-none"/>
    </w:rPr>
  </w:style>
  <w:style w:type="character" w:customStyle="1" w:styleId="111nhChar">
    <w:name w:val="1.1.1. nhỏ Char"/>
    <w:link w:val="111nh"/>
    <w:rsid w:val="00726640"/>
    <w:rPr>
      <w:rFonts w:eastAsia="Times New Roman"/>
      <w:b/>
      <w:sz w:val="26"/>
      <w:szCs w:val="28"/>
      <w:lang w:val="x-none" w:eastAsia="x-none"/>
    </w:rPr>
  </w:style>
  <w:style w:type="paragraph" w:customStyle="1" w:styleId="11MC">
    <w:name w:val="1.1 MỤC"/>
    <w:basedOn w:val="Normal"/>
    <w:rsid w:val="00726640"/>
    <w:pPr>
      <w:spacing w:line="288" w:lineRule="auto"/>
      <w:ind w:firstLine="0"/>
      <w:jc w:val="left"/>
    </w:pPr>
    <w:rPr>
      <w:rFonts w:eastAsia="Times New Roman"/>
      <w:b/>
      <w:szCs w:val="28"/>
    </w:rPr>
  </w:style>
  <w:style w:type="paragraph" w:customStyle="1" w:styleId="StyleHeading1Justified">
    <w:name w:val="Style Heading 1 + Justified"/>
    <w:basedOn w:val="Heading1"/>
    <w:rsid w:val="00726640"/>
    <w:pPr>
      <w:tabs>
        <w:tab w:val="num" w:pos="1512"/>
        <w:tab w:val="num" w:pos="2592"/>
      </w:tabs>
      <w:spacing w:line="240" w:lineRule="auto"/>
      <w:ind w:left="0" w:firstLine="0"/>
      <w:jc w:val="both"/>
    </w:pPr>
    <w:rPr>
      <w:color w:val="auto"/>
      <w:szCs w:val="20"/>
      <w:lang w:val="x-none" w:eastAsia="x-none"/>
    </w:rPr>
  </w:style>
  <w:style w:type="character" w:customStyle="1" w:styleId="nghingChar">
    <w:name w:val="* nghiêng Char"/>
    <w:link w:val="nghing"/>
    <w:rsid w:val="00726640"/>
    <w:rPr>
      <w:rFonts w:eastAsia="Times New Roman"/>
      <w:i/>
      <w:sz w:val="26"/>
      <w:szCs w:val="26"/>
      <w:u w:val="single"/>
    </w:rPr>
  </w:style>
  <w:style w:type="paragraph" w:customStyle="1" w:styleId="nghing">
    <w:name w:val="* nghiêng"/>
    <w:basedOn w:val="thng"/>
    <w:link w:val="nghingChar"/>
    <w:autoRedefine/>
    <w:rsid w:val="00726640"/>
    <w:pPr>
      <w:spacing w:after="120" w:line="240" w:lineRule="auto"/>
      <w:ind w:left="360" w:hanging="360"/>
    </w:pPr>
    <w:rPr>
      <w:i/>
      <w:sz w:val="26"/>
      <w:szCs w:val="26"/>
      <w:u w:val="single"/>
      <w:lang w:val="en-US" w:eastAsia="en-US"/>
    </w:rPr>
  </w:style>
  <w:style w:type="character" w:customStyle="1" w:styleId="kieu3Char">
    <w:name w:val="kieu3 Char"/>
    <w:link w:val="kieu3"/>
    <w:rsid w:val="00726640"/>
    <w:rPr>
      <w:rFonts w:ascii="VNI-Times" w:eastAsia="Times New Roman" w:hAnsi="VNI-Times"/>
      <w:b/>
      <w:i/>
      <w:sz w:val="24"/>
      <w:szCs w:val="24"/>
      <w:lang w:val="x-none" w:eastAsia="x-none"/>
    </w:rPr>
  </w:style>
  <w:style w:type="paragraph" w:customStyle="1" w:styleId="kieudanh">
    <w:name w:val="kieu danh"/>
    <w:basedOn w:val="Normal"/>
    <w:rsid w:val="00726640"/>
    <w:pPr>
      <w:spacing w:after="0" w:line="288" w:lineRule="auto"/>
      <w:ind w:firstLine="0"/>
      <w:jc w:val="left"/>
    </w:pPr>
    <w:rPr>
      <w:rFonts w:eastAsia="Times New Roman"/>
      <w:szCs w:val="26"/>
    </w:rPr>
  </w:style>
  <w:style w:type="character" w:customStyle="1" w:styleId="kieu2moiChar">
    <w:name w:val="kieu2moi Char"/>
    <w:link w:val="kieu2moi"/>
    <w:rsid w:val="00726640"/>
    <w:rPr>
      <w:rFonts w:ascii="VNI-Times" w:eastAsia="Times New Roman" w:hAnsi="VNI-Times"/>
      <w:b/>
      <w:sz w:val="24"/>
      <w:szCs w:val="24"/>
      <w:lang w:val="x-none" w:eastAsia="x-none"/>
    </w:rPr>
  </w:style>
  <w:style w:type="paragraph" w:customStyle="1" w:styleId="nhung1">
    <w:name w:val="nhung1"/>
    <w:basedOn w:val="Normal"/>
    <w:link w:val="nhung1Char"/>
    <w:rsid w:val="00726640"/>
    <w:pPr>
      <w:tabs>
        <w:tab w:val="left" w:pos="360"/>
      </w:tabs>
      <w:spacing w:after="240" w:line="288" w:lineRule="auto"/>
      <w:ind w:firstLine="0"/>
      <w:jc w:val="center"/>
    </w:pPr>
    <w:rPr>
      <w:rFonts w:eastAsia="Times New Roman"/>
      <w:b/>
      <w:sz w:val="28"/>
      <w:szCs w:val="28"/>
      <w:lang w:val="x-none" w:eastAsia="x-none"/>
    </w:rPr>
  </w:style>
  <w:style w:type="character" w:customStyle="1" w:styleId="nhung1Char">
    <w:name w:val="nhung1 Char"/>
    <w:link w:val="nhung1"/>
    <w:rsid w:val="00726640"/>
    <w:rPr>
      <w:rFonts w:eastAsia="Times New Roman"/>
      <w:b/>
      <w:sz w:val="28"/>
      <w:szCs w:val="28"/>
      <w:lang w:val="x-none" w:eastAsia="x-none"/>
    </w:rPr>
  </w:style>
  <w:style w:type="paragraph" w:customStyle="1" w:styleId="PHNG8-ghichuCT">
    <w:name w:val="PHƯỢNG 8-ghi chu CT"/>
    <w:basedOn w:val="PHNG6-thng"/>
    <w:next w:val="PHNG6-thng"/>
    <w:rsid w:val="00726640"/>
    <w:pPr>
      <w:ind w:firstLine="851"/>
    </w:pPr>
    <w:rPr>
      <w:szCs w:val="26"/>
    </w:rPr>
  </w:style>
  <w:style w:type="paragraph" w:customStyle="1" w:styleId="Hnh">
    <w:name w:val="Hình"/>
    <w:basedOn w:val="thng"/>
    <w:rsid w:val="00726640"/>
    <w:pPr>
      <w:ind w:firstLine="0"/>
      <w:jc w:val="center"/>
    </w:pPr>
    <w:rPr>
      <w:i/>
      <w:sz w:val="26"/>
      <w:szCs w:val="26"/>
    </w:rPr>
  </w:style>
  <w:style w:type="paragraph" w:customStyle="1" w:styleId="PHNG7-HNH">
    <w:name w:val="PHƯỢNG 7 - HÌNH"/>
    <w:aliases w:val="BẢNG"/>
    <w:basedOn w:val="Normal"/>
    <w:link w:val="PHNG7-HNHChar"/>
    <w:rsid w:val="00726640"/>
    <w:pPr>
      <w:tabs>
        <w:tab w:val="left" w:pos="720"/>
      </w:tabs>
      <w:spacing w:line="240" w:lineRule="auto"/>
      <w:ind w:firstLine="0"/>
      <w:jc w:val="center"/>
    </w:pPr>
    <w:rPr>
      <w:rFonts w:eastAsia="Times New Roman"/>
      <w:b/>
      <w:bCs/>
      <w:i/>
      <w:iCs/>
      <w:szCs w:val="26"/>
      <w:lang w:val="x-none" w:eastAsia="x-none"/>
    </w:rPr>
  </w:style>
  <w:style w:type="character" w:customStyle="1" w:styleId="PHNG7-HNHChar">
    <w:name w:val="PHƯỢNG 7 - HÌNH Char"/>
    <w:aliases w:val="BẢNG Char"/>
    <w:link w:val="PHNG7-HNH"/>
    <w:rsid w:val="00726640"/>
    <w:rPr>
      <w:rFonts w:eastAsia="Times New Roman"/>
      <w:b/>
      <w:bCs/>
      <w:i/>
      <w:iCs/>
      <w:sz w:val="26"/>
      <w:szCs w:val="26"/>
      <w:lang w:val="x-none" w:eastAsia="x-none"/>
    </w:rPr>
  </w:style>
  <w:style w:type="paragraph" w:customStyle="1" w:styleId="PHNGanh">
    <w:name w:val="PHƯỢNG a nhỏ"/>
    <w:basedOn w:val="PHNG6-thng"/>
    <w:link w:val="PHNGanhCharChar"/>
    <w:rsid w:val="00726640"/>
    <w:pPr>
      <w:spacing w:after="60"/>
    </w:pPr>
    <w:rPr>
      <w:i/>
      <w:iCs/>
      <w:u w:val="single"/>
    </w:rPr>
  </w:style>
  <w:style w:type="character" w:customStyle="1" w:styleId="PHNGanhCharChar">
    <w:name w:val="PHƯỢNG a nhỏ Char Char"/>
    <w:link w:val="PHNGanh"/>
    <w:rsid w:val="00726640"/>
    <w:rPr>
      <w:rFonts w:eastAsia="Times New Roman"/>
      <w:i/>
      <w:iCs/>
      <w:sz w:val="26"/>
      <w:szCs w:val="28"/>
      <w:u w:val="single"/>
      <w:lang w:val="x-none" w:eastAsia="x-none"/>
    </w:rPr>
  </w:style>
  <w:style w:type="paragraph" w:customStyle="1" w:styleId="1">
    <w:name w:val="1."/>
    <w:basedOn w:val="Normal"/>
    <w:link w:val="1Char"/>
    <w:rsid w:val="00726640"/>
    <w:pPr>
      <w:spacing w:after="0" w:line="288" w:lineRule="auto"/>
      <w:ind w:firstLine="0"/>
      <w:jc w:val="left"/>
    </w:pPr>
    <w:rPr>
      <w:rFonts w:eastAsia="Times New Roman"/>
      <w:b/>
      <w:i/>
      <w:szCs w:val="28"/>
      <w:lang w:val="x-none" w:eastAsia="x-none"/>
    </w:rPr>
  </w:style>
  <w:style w:type="character" w:customStyle="1" w:styleId="1Char">
    <w:name w:val="1. Char"/>
    <w:link w:val="1"/>
    <w:rsid w:val="00726640"/>
    <w:rPr>
      <w:rFonts w:eastAsia="Times New Roman"/>
      <w:b/>
      <w:i/>
      <w:sz w:val="26"/>
      <w:szCs w:val="28"/>
      <w:lang w:val="x-none" w:eastAsia="x-none"/>
    </w:rPr>
  </w:style>
  <w:style w:type="character" w:customStyle="1" w:styleId="apple-converted-space">
    <w:name w:val="apple-converted-space"/>
    <w:basedOn w:val="DefaultParagraphFont"/>
    <w:rsid w:val="00726640"/>
  </w:style>
  <w:style w:type="character" w:styleId="PlaceholderText">
    <w:name w:val="Placeholder Text"/>
    <w:uiPriority w:val="99"/>
    <w:semiHidden/>
    <w:rsid w:val="00726640"/>
    <w:rPr>
      <w:color w:val="808080"/>
    </w:rPr>
  </w:style>
  <w:style w:type="paragraph" w:customStyle="1" w:styleId="noidung1">
    <w:name w:val="noi dung"/>
    <w:basedOn w:val="Normal"/>
    <w:qFormat/>
    <w:rsid w:val="00726640"/>
    <w:pPr>
      <w:spacing w:before="0" w:after="0" w:line="240" w:lineRule="auto"/>
      <w:ind w:firstLine="288"/>
    </w:pPr>
    <w:rPr>
      <w:rFonts w:eastAsia="Times New Roman"/>
      <w:szCs w:val="26"/>
    </w:rPr>
  </w:style>
  <w:style w:type="paragraph" w:customStyle="1" w:styleId="A3">
    <w:name w:val="A3"/>
    <w:basedOn w:val="Normal"/>
    <w:rsid w:val="00726640"/>
    <w:pPr>
      <w:spacing w:before="0" w:after="0" w:line="360" w:lineRule="auto"/>
      <w:ind w:firstLine="0"/>
      <w:jc w:val="left"/>
    </w:pPr>
    <w:rPr>
      <w:rFonts w:eastAsia="Times New Roman"/>
      <w:i/>
      <w:color w:val="000000"/>
      <w:szCs w:val="26"/>
      <w:lang w:val="vi-VN"/>
    </w:rPr>
  </w:style>
  <w:style w:type="character" w:customStyle="1" w:styleId="BodyTextIndent3Char1">
    <w:name w:val="Body Text Indent 3 Char1"/>
    <w:locked/>
    <w:rsid w:val="00726640"/>
    <w:rPr>
      <w:rFonts w:ascii="Arial" w:hAnsi="Arial"/>
      <w:color w:val="FF0000"/>
      <w:sz w:val="21"/>
      <w:szCs w:val="24"/>
      <w:lang w:val="en-GB" w:eastAsia="de-DE" w:bidi="ar-SA"/>
    </w:rPr>
  </w:style>
  <w:style w:type="character" w:customStyle="1" w:styleId="SubtitleChar2">
    <w:name w:val="Subtitle Char2"/>
    <w:locked/>
    <w:rsid w:val="00726640"/>
    <w:rPr>
      <w:rFonts w:ascii="VNI-Times" w:hAnsi="VNI-Times"/>
      <w:b/>
      <w:bCs/>
      <w:sz w:val="28"/>
      <w:szCs w:val="24"/>
      <w:lang w:val="en-US" w:eastAsia="en-US" w:bidi="ar-SA"/>
    </w:rPr>
  </w:style>
  <w:style w:type="paragraph" w:customStyle="1" w:styleId="Body1">
    <w:name w:val="Body 1"/>
    <w:rsid w:val="00726640"/>
    <w:pPr>
      <w:outlineLvl w:val="0"/>
    </w:pPr>
    <w:rPr>
      <w:rFonts w:eastAsia="Arial Unicode MS"/>
      <w:color w:val="000000"/>
      <w:sz w:val="24"/>
      <w:u w:color="000000"/>
    </w:rPr>
  </w:style>
  <w:style w:type="paragraph" w:customStyle="1" w:styleId="Dove-111">
    <w:name w:val="Dove-1.1.1"/>
    <w:basedOn w:val="Normal"/>
    <w:next w:val="Normal"/>
    <w:autoRedefine/>
    <w:qFormat/>
    <w:rsid w:val="00726640"/>
    <w:pPr>
      <w:keepNext/>
      <w:keepLines/>
      <w:shd w:val="clear" w:color="auto" w:fill="FFFFFF"/>
      <w:spacing w:before="32" w:after="32" w:line="360" w:lineRule="auto"/>
      <w:ind w:firstLine="0"/>
      <w:jc w:val="left"/>
      <w:outlineLvl w:val="2"/>
    </w:pPr>
    <w:rPr>
      <w:rFonts w:eastAsia="Times New Roman"/>
      <w:b/>
      <w:i/>
      <w:iCs/>
      <w:color w:val="000000"/>
      <w:szCs w:val="26"/>
    </w:rPr>
  </w:style>
  <w:style w:type="paragraph" w:customStyle="1" w:styleId="1-1-1">
    <w:name w:val="1-1-1"/>
    <w:basedOn w:val="Normal"/>
    <w:link w:val="1-1-1Char"/>
    <w:rsid w:val="00726640"/>
    <w:pPr>
      <w:spacing w:line="360" w:lineRule="auto"/>
    </w:pPr>
    <w:rPr>
      <w:rFonts w:eastAsia="Times New Roman"/>
      <w:b/>
      <w:i/>
      <w:szCs w:val="26"/>
      <w:lang w:val="x-none" w:eastAsia="x-none"/>
    </w:rPr>
  </w:style>
  <w:style w:type="character" w:customStyle="1" w:styleId="1-1-1Char">
    <w:name w:val="1-1-1 Char"/>
    <w:link w:val="1-1-1"/>
    <w:rsid w:val="00726640"/>
    <w:rPr>
      <w:rFonts w:eastAsia="Times New Roman"/>
      <w:b/>
      <w:i/>
      <w:sz w:val="26"/>
      <w:szCs w:val="26"/>
      <w:lang w:val="x-none" w:eastAsia="x-none"/>
    </w:rPr>
  </w:style>
  <w:style w:type="paragraph" w:customStyle="1" w:styleId="Char1">
    <w:name w:val="Char1"/>
    <w:autoRedefine/>
    <w:rsid w:val="00726640"/>
    <w:pPr>
      <w:tabs>
        <w:tab w:val="num" w:pos="720"/>
      </w:tabs>
      <w:spacing w:after="120"/>
      <w:ind w:left="357"/>
    </w:pPr>
    <w:rPr>
      <w:rFonts w:eastAsia="Times New Roman"/>
    </w:rPr>
  </w:style>
  <w:style w:type="paragraph" w:customStyle="1" w:styleId="ThanChar">
    <w:name w:val="Than Char"/>
    <w:basedOn w:val="Normal"/>
    <w:link w:val="ThanCharChar"/>
    <w:rsid w:val="00726640"/>
    <w:pPr>
      <w:widowControl w:val="0"/>
      <w:autoSpaceDE w:val="0"/>
      <w:autoSpaceDN w:val="0"/>
      <w:spacing w:before="40" w:after="40" w:line="300" w:lineRule="auto"/>
    </w:pPr>
    <w:rPr>
      <w:rFonts w:eastAsia="SimSun"/>
      <w:color w:val="000080"/>
      <w:sz w:val="24"/>
      <w:szCs w:val="24"/>
      <w:lang w:val="x-none" w:eastAsia="x-none"/>
    </w:rPr>
  </w:style>
  <w:style w:type="character" w:customStyle="1" w:styleId="ThanCharChar">
    <w:name w:val="Than Char Char"/>
    <w:link w:val="ThanChar"/>
    <w:rsid w:val="00726640"/>
    <w:rPr>
      <w:rFonts w:eastAsia="SimSun"/>
      <w:color w:val="000080"/>
      <w:sz w:val="24"/>
      <w:szCs w:val="24"/>
      <w:lang w:val="x-none" w:eastAsia="x-none"/>
    </w:rPr>
  </w:style>
  <w:style w:type="character" w:styleId="Emphasis">
    <w:name w:val="Emphasis"/>
    <w:aliases w:val="Bang bieu Giang"/>
    <w:uiPriority w:val="20"/>
    <w:qFormat/>
    <w:rsid w:val="00726640"/>
    <w:rPr>
      <w:i/>
      <w:iCs/>
    </w:rPr>
  </w:style>
  <w:style w:type="paragraph" w:styleId="Index1">
    <w:name w:val="index 1"/>
    <w:basedOn w:val="Normal"/>
    <w:next w:val="Normal"/>
    <w:autoRedefine/>
    <w:semiHidden/>
    <w:rsid w:val="00726640"/>
    <w:pPr>
      <w:spacing w:before="60" w:after="60" w:line="300" w:lineRule="auto"/>
      <w:ind w:left="260" w:hanging="260"/>
    </w:pPr>
    <w:rPr>
      <w:rFonts w:eastAsia="Times New Roman"/>
      <w:szCs w:val="26"/>
      <w:lang w:val="vi-VN" w:eastAsia="vi-VN"/>
    </w:rPr>
  </w:style>
  <w:style w:type="paragraph" w:customStyle="1" w:styleId="bodytxtgara">
    <w:name w:val="body txt gara"/>
    <w:basedOn w:val="Normal"/>
    <w:rsid w:val="00726640"/>
    <w:pPr>
      <w:tabs>
        <w:tab w:val="left" w:pos="992"/>
      </w:tabs>
      <w:spacing w:before="0" w:after="0" w:line="240" w:lineRule="auto"/>
      <w:ind w:left="709" w:firstLine="0"/>
      <w:jc w:val="left"/>
    </w:pPr>
    <w:rPr>
      <w:rFonts w:eastAsia="Times New Roman"/>
      <w:sz w:val="20"/>
    </w:rPr>
  </w:style>
  <w:style w:type="paragraph" w:customStyle="1" w:styleId="CharCharCharCharCharCharCharCharChar">
    <w:name w:val="Char Char Char Char Char Char Char Char Char"/>
    <w:basedOn w:val="Normal"/>
    <w:semiHidden/>
    <w:rsid w:val="00726640"/>
    <w:pPr>
      <w:spacing w:before="0" w:after="160" w:line="240" w:lineRule="exact"/>
      <w:ind w:firstLine="0"/>
      <w:jc w:val="left"/>
    </w:pPr>
    <w:rPr>
      <w:rFonts w:ascii="Arial" w:eastAsia="Times New Roman" w:hAnsi="Arial"/>
      <w:szCs w:val="22"/>
    </w:rPr>
  </w:style>
  <w:style w:type="paragraph" w:customStyle="1" w:styleId="StyleBodyText2Firstline0cm">
    <w:name w:val="Style Body Text 2 + First line:  0 cm"/>
    <w:basedOn w:val="BodyText2"/>
    <w:autoRedefine/>
    <w:rsid w:val="00726640"/>
    <w:pPr>
      <w:widowControl w:val="0"/>
      <w:tabs>
        <w:tab w:val="left" w:pos="851"/>
      </w:tabs>
      <w:adjustRightInd w:val="0"/>
      <w:spacing w:after="0" w:line="240" w:lineRule="auto"/>
      <w:ind w:firstLine="1080"/>
      <w:textAlignment w:val="baseline"/>
    </w:pPr>
    <w:rPr>
      <w:rFonts w:eastAsia="Times New Roman"/>
      <w:szCs w:val="26"/>
      <w:lang w:val="fr-FR" w:eastAsia="en-US"/>
    </w:rPr>
  </w:style>
  <w:style w:type="paragraph" w:customStyle="1" w:styleId="TKhinh0">
    <w:name w:val="TKhinh"/>
    <w:basedOn w:val="Normal"/>
    <w:rsid w:val="00726640"/>
    <w:pPr>
      <w:spacing w:before="60" w:after="60" w:line="288" w:lineRule="auto"/>
      <w:ind w:firstLine="0"/>
    </w:pPr>
    <w:rPr>
      <w:rFonts w:eastAsia="Times New Roman"/>
      <w:szCs w:val="26"/>
      <w:lang w:eastAsia="vi-VN"/>
    </w:rPr>
  </w:style>
  <w:style w:type="paragraph" w:customStyle="1" w:styleId="TKBang">
    <w:name w:val="TKBang"/>
    <w:basedOn w:val="1-1-1"/>
    <w:link w:val="TKBangChar"/>
    <w:rsid w:val="00726640"/>
    <w:pPr>
      <w:spacing w:before="0" w:after="0" w:line="271" w:lineRule="auto"/>
      <w:ind w:firstLine="0"/>
    </w:pPr>
    <w:rPr>
      <w:b w:val="0"/>
      <w:i w:val="0"/>
      <w:lang w:val="vi-VN"/>
    </w:rPr>
  </w:style>
  <w:style w:type="character" w:customStyle="1" w:styleId="TKBangChar">
    <w:name w:val="TKBang Char"/>
    <w:link w:val="TKBang"/>
    <w:rsid w:val="00726640"/>
    <w:rPr>
      <w:rFonts w:eastAsia="Times New Roman"/>
      <w:sz w:val="26"/>
      <w:szCs w:val="26"/>
      <w:lang w:val="vi-VN" w:eastAsia="x-none"/>
    </w:rPr>
  </w:style>
  <w:style w:type="paragraph" w:customStyle="1" w:styleId="bANG1">
    <w:name w:val="bANG"/>
    <w:basedOn w:val="Normal"/>
    <w:rsid w:val="00726640"/>
    <w:pPr>
      <w:spacing w:before="0" w:after="0"/>
      <w:ind w:firstLine="0"/>
      <w:jc w:val="center"/>
    </w:pPr>
    <w:rPr>
      <w:rFonts w:eastAsia="Times New Roman"/>
      <w:b/>
      <w:i/>
      <w:szCs w:val="26"/>
      <w:lang w:val="vi-VN" w:eastAsia="vi-VN"/>
    </w:rPr>
  </w:style>
  <w:style w:type="paragraph" w:customStyle="1" w:styleId="noidung2">
    <w:name w:val="noidung"/>
    <w:basedOn w:val="Title"/>
    <w:rsid w:val="00726640"/>
    <w:pPr>
      <w:spacing w:before="100" w:beforeAutospacing="1" w:after="100" w:afterAutospacing="1"/>
      <w:jc w:val="both"/>
    </w:pPr>
    <w:rPr>
      <w:rFonts w:ascii="Times New Roman" w:hAnsi="Times New Roman"/>
      <w:b w:val="0"/>
      <w:sz w:val="26"/>
      <w:szCs w:val="14"/>
    </w:rPr>
  </w:style>
  <w:style w:type="paragraph" w:customStyle="1" w:styleId="Muc113">
    <w:name w:val="Muc11"/>
    <w:basedOn w:val="Normal"/>
    <w:rsid w:val="00726640"/>
    <w:pPr>
      <w:keepNext/>
      <w:spacing w:before="160" w:line="312" w:lineRule="auto"/>
      <w:ind w:firstLine="0"/>
    </w:pPr>
    <w:rPr>
      <w:rFonts w:eastAsia="Times New Roman"/>
      <w:b/>
      <w:sz w:val="28"/>
      <w:szCs w:val="26"/>
    </w:rPr>
  </w:style>
  <w:style w:type="paragraph" w:customStyle="1" w:styleId="pbody1">
    <w:name w:val="pbody1"/>
    <w:basedOn w:val="Normal"/>
    <w:rsid w:val="00726640"/>
    <w:pPr>
      <w:spacing w:before="270" w:after="270" w:line="336" w:lineRule="auto"/>
      <w:ind w:firstLine="0"/>
      <w:jc w:val="left"/>
    </w:pPr>
    <w:rPr>
      <w:rFonts w:ascii="Arial" w:eastAsia="Times New Roman" w:hAnsi="Arial" w:cs="Arial"/>
      <w:color w:val="000000"/>
      <w:sz w:val="20"/>
    </w:rPr>
  </w:style>
  <w:style w:type="character" w:styleId="CommentReference">
    <w:name w:val="annotation reference"/>
    <w:uiPriority w:val="99"/>
    <w:rsid w:val="00726640"/>
    <w:rPr>
      <w:sz w:val="16"/>
      <w:szCs w:val="16"/>
    </w:rPr>
  </w:style>
  <w:style w:type="paragraph" w:styleId="CommentText">
    <w:name w:val="annotation text"/>
    <w:basedOn w:val="Normal"/>
    <w:link w:val="CommentTextChar"/>
    <w:uiPriority w:val="99"/>
    <w:rsid w:val="00726640"/>
    <w:pPr>
      <w:spacing w:before="60" w:after="60" w:line="300" w:lineRule="auto"/>
    </w:pPr>
    <w:rPr>
      <w:rFonts w:eastAsia="Times New Roman"/>
      <w:sz w:val="20"/>
      <w:lang w:val="vi-VN" w:eastAsia="vi-VN"/>
    </w:rPr>
  </w:style>
  <w:style w:type="character" w:customStyle="1" w:styleId="CommentTextChar">
    <w:name w:val="Comment Text Char"/>
    <w:basedOn w:val="DefaultParagraphFont"/>
    <w:link w:val="CommentText"/>
    <w:uiPriority w:val="99"/>
    <w:rsid w:val="00726640"/>
    <w:rPr>
      <w:rFonts w:eastAsia="Times New Roman"/>
      <w:lang w:val="vi-VN" w:eastAsia="vi-VN"/>
    </w:rPr>
  </w:style>
  <w:style w:type="paragraph" w:styleId="CommentSubject">
    <w:name w:val="annotation subject"/>
    <w:basedOn w:val="CommentText"/>
    <w:next w:val="CommentText"/>
    <w:link w:val="CommentSubjectChar"/>
    <w:rsid w:val="00726640"/>
    <w:rPr>
      <w:b/>
      <w:bCs/>
    </w:rPr>
  </w:style>
  <w:style w:type="character" w:customStyle="1" w:styleId="CommentSubjectChar">
    <w:name w:val="Comment Subject Char"/>
    <w:basedOn w:val="CommentTextChar"/>
    <w:link w:val="CommentSubject"/>
    <w:rsid w:val="00726640"/>
    <w:rPr>
      <w:rFonts w:eastAsia="Times New Roman"/>
      <w:b/>
      <w:bCs/>
      <w:lang w:val="vi-VN" w:eastAsia="vi-VN"/>
    </w:rPr>
  </w:style>
  <w:style w:type="paragraph" w:styleId="TOCHeading">
    <w:name w:val="TOC Heading"/>
    <w:basedOn w:val="Heading1"/>
    <w:next w:val="Normal"/>
    <w:uiPriority w:val="39"/>
    <w:qFormat/>
    <w:rsid w:val="00726640"/>
    <w:pPr>
      <w:keepLines/>
      <w:spacing w:before="480" w:after="0"/>
      <w:ind w:left="0" w:firstLine="0"/>
      <w:jc w:val="left"/>
      <w:outlineLvl w:val="9"/>
    </w:pPr>
    <w:rPr>
      <w:rFonts w:ascii="Cambria" w:hAnsi="Cambria"/>
      <w:color w:val="365F91"/>
      <w:kern w:val="0"/>
      <w:szCs w:val="28"/>
    </w:rPr>
  </w:style>
  <w:style w:type="character" w:customStyle="1" w:styleId="longtext">
    <w:name w:val="long_text"/>
    <w:basedOn w:val="DefaultParagraphFont"/>
    <w:uiPriority w:val="99"/>
    <w:rsid w:val="00726640"/>
  </w:style>
  <w:style w:type="character" w:customStyle="1" w:styleId="hps">
    <w:name w:val="hps"/>
    <w:basedOn w:val="DefaultParagraphFont"/>
    <w:rsid w:val="00726640"/>
  </w:style>
  <w:style w:type="character" w:customStyle="1" w:styleId="ListParagraphChar">
    <w:name w:val="List Paragraph Char"/>
    <w:aliases w:val="Main numbered paragraph Char,List Paragraph (numbered (a)) Char,List Paragraph12 Char,Sub-heading Char,ADB paragraph numbering Char,Numbered List Paragraph Char,numbered para Char,bullet Char,List Paragraph11 Char,tieu de phu 1 Char"/>
    <w:link w:val="ListParagraph"/>
    <w:uiPriority w:val="34"/>
    <w:qFormat/>
    <w:locked/>
    <w:rsid w:val="00726640"/>
    <w:rPr>
      <w:rFonts w:eastAsia="Times New Roman"/>
      <w:sz w:val="28"/>
      <w:szCs w:val="28"/>
    </w:rPr>
  </w:style>
  <w:style w:type="paragraph" w:customStyle="1" w:styleId="ADBNumberredPara">
    <w:name w:val="ADB Numberred Para"/>
    <w:basedOn w:val="Normal"/>
    <w:rsid w:val="00726640"/>
    <w:pPr>
      <w:numPr>
        <w:numId w:val="62"/>
      </w:numPr>
      <w:spacing w:before="0" w:after="200" w:line="240" w:lineRule="atLeast"/>
    </w:pPr>
    <w:rPr>
      <w:rFonts w:ascii="Arial" w:eastAsia="SimSun" w:hAnsi="Arial"/>
      <w:snapToGrid w:val="0"/>
      <w:sz w:val="21"/>
      <w:szCs w:val="22"/>
      <w:lang w:val="en-AU" w:eastAsia="zh-CN"/>
    </w:rPr>
  </w:style>
  <w:style w:type="character" w:customStyle="1" w:styleId="hpsatn">
    <w:name w:val="hps atn"/>
    <w:basedOn w:val="DefaultParagraphFont"/>
    <w:rsid w:val="00726640"/>
  </w:style>
  <w:style w:type="character" w:customStyle="1" w:styleId="gt-icon-text1">
    <w:name w:val="gt-icon-text1"/>
    <w:basedOn w:val="DefaultParagraphFont"/>
    <w:rsid w:val="00726640"/>
  </w:style>
  <w:style w:type="paragraph" w:customStyle="1" w:styleId="Normal13pt">
    <w:name w:val="Normal + 13 pt"/>
    <w:aliases w:val="Before:  3 pt,After:  3 pt,Line spacing:  Exactly 18 pt"/>
    <w:basedOn w:val="Normal"/>
    <w:rsid w:val="00726640"/>
    <w:pPr>
      <w:tabs>
        <w:tab w:val="left" w:pos="737"/>
      </w:tabs>
      <w:spacing w:before="60" w:after="60" w:line="360" w:lineRule="exact"/>
      <w:ind w:firstLine="0"/>
      <w:jc w:val="left"/>
    </w:pPr>
    <w:rPr>
      <w:rFonts w:eastAsia="Times New Roman"/>
      <w:szCs w:val="26"/>
    </w:rPr>
  </w:style>
  <w:style w:type="character" w:customStyle="1" w:styleId="highlight">
    <w:name w:val="highlight"/>
    <w:basedOn w:val="DefaultParagraphFont"/>
    <w:rsid w:val="00726640"/>
  </w:style>
  <w:style w:type="paragraph" w:customStyle="1" w:styleId="Chuthich">
    <w:name w:val="Chu thich"/>
    <w:basedOn w:val="Normal"/>
    <w:link w:val="ChuthichChar"/>
    <w:qFormat/>
    <w:rsid w:val="00726640"/>
    <w:pPr>
      <w:tabs>
        <w:tab w:val="left" w:pos="242"/>
        <w:tab w:val="left" w:pos="1155"/>
        <w:tab w:val="left" w:pos="1728"/>
        <w:tab w:val="left" w:pos="2304"/>
      </w:tabs>
      <w:spacing w:after="0"/>
      <w:ind w:left="1152" w:firstLine="0"/>
    </w:pPr>
    <w:rPr>
      <w:szCs w:val="26"/>
      <w:lang w:val="x-none" w:eastAsia="x-none"/>
    </w:rPr>
  </w:style>
  <w:style w:type="character" w:customStyle="1" w:styleId="ChuthichChar">
    <w:name w:val="Chu thich Char"/>
    <w:link w:val="Chuthich"/>
    <w:rsid w:val="00726640"/>
    <w:rPr>
      <w:sz w:val="26"/>
      <w:szCs w:val="26"/>
      <w:lang w:val="x-none" w:eastAsia="x-none"/>
    </w:rPr>
  </w:style>
  <w:style w:type="paragraph" w:customStyle="1" w:styleId="Nomal">
    <w:name w:val="Nomal"/>
    <w:basedOn w:val="Normal"/>
    <w:autoRedefine/>
    <w:qFormat/>
    <w:rsid w:val="00726640"/>
    <w:pPr>
      <w:numPr>
        <w:numId w:val="63"/>
      </w:numPr>
      <w:spacing w:line="240" w:lineRule="auto"/>
      <w:ind w:left="0" w:firstLine="0"/>
      <w:jc w:val="center"/>
    </w:pPr>
    <w:rPr>
      <w:rFonts w:eastAsia="Times New Roman"/>
      <w:i/>
      <w:iCs/>
      <w:szCs w:val="26"/>
    </w:rPr>
  </w:style>
  <w:style w:type="character" w:customStyle="1" w:styleId="Heading3Char1">
    <w:name w:val="Heading 3 Char1"/>
    <w:aliases w:val="Heading 3 Char Char,Char Char"/>
    <w:locked/>
    <w:rsid w:val="00726640"/>
    <w:rPr>
      <w:rFonts w:ascii="Arial" w:hAnsi="Arial" w:cs="Arial"/>
      <w:b/>
      <w:bCs/>
      <w:sz w:val="26"/>
      <w:szCs w:val="26"/>
    </w:rPr>
  </w:style>
  <w:style w:type="character" w:customStyle="1" w:styleId="BodyTextChar1">
    <w:name w:val="Body Text Char1"/>
    <w:aliases w:val="Body Text Char Char"/>
    <w:locked/>
    <w:rsid w:val="00726640"/>
    <w:rPr>
      <w:sz w:val="24"/>
      <w:szCs w:val="24"/>
      <w:lang w:val="en-US" w:eastAsia="en-US" w:bidi="ar-SA"/>
    </w:rPr>
  </w:style>
  <w:style w:type="paragraph" w:customStyle="1" w:styleId="StyleBodyTextFirstline039">
    <w:name w:val="Style Body Text + First line:  0.39&quot;"/>
    <w:basedOn w:val="BodyText"/>
    <w:rsid w:val="00726640"/>
    <w:pPr>
      <w:widowControl w:val="0"/>
      <w:spacing w:before="40" w:after="40" w:line="240" w:lineRule="atLeast"/>
      <w:ind w:firstLine="567"/>
      <w:jc w:val="both"/>
    </w:pPr>
    <w:rPr>
      <w:rFonts w:ascii="Times New Roman" w:hAnsi="Times New Roman"/>
      <w:b w:val="0"/>
      <w:sz w:val="24"/>
    </w:rPr>
  </w:style>
  <w:style w:type="paragraph" w:customStyle="1" w:styleId="N">
    <w:name w:val="N"/>
    <w:basedOn w:val="Normal"/>
    <w:rsid w:val="00726640"/>
    <w:pPr>
      <w:spacing w:before="60" w:after="60" w:line="320" w:lineRule="exact"/>
      <w:ind w:left="720" w:firstLine="0"/>
    </w:pPr>
    <w:rPr>
      <w:rFonts w:ascii=".VnTime" w:eastAsia="Times New Roman" w:hAnsi=".VnTime"/>
      <w:spacing w:val="10"/>
    </w:rPr>
  </w:style>
  <w:style w:type="paragraph" w:customStyle="1" w:styleId="-">
    <w:name w:val="-"/>
    <w:basedOn w:val="N"/>
    <w:rsid w:val="00726640"/>
    <w:pPr>
      <w:tabs>
        <w:tab w:val="left" w:pos="4820"/>
        <w:tab w:val="left" w:pos="5670"/>
      </w:tabs>
      <w:ind w:left="1077" w:hanging="357"/>
    </w:pPr>
  </w:style>
  <w:style w:type="paragraph" w:customStyle="1" w:styleId="10">
    <w:name w:val="1"/>
    <w:basedOn w:val="Normal"/>
    <w:rsid w:val="00726640"/>
    <w:pPr>
      <w:spacing w:before="60" w:after="60" w:line="320" w:lineRule="exact"/>
      <w:ind w:left="720" w:hanging="266"/>
    </w:pPr>
    <w:rPr>
      <w:rFonts w:ascii=".VnTime" w:eastAsia="Times New Roman" w:hAnsi=".VnTime"/>
      <w:spacing w:val="10"/>
    </w:rPr>
  </w:style>
  <w:style w:type="paragraph" w:customStyle="1" w:styleId="cap">
    <w:name w:val="cap"/>
    <w:basedOn w:val="Normal"/>
    <w:rsid w:val="00726640"/>
    <w:pPr>
      <w:spacing w:before="0" w:line="320" w:lineRule="exact"/>
      <w:ind w:firstLine="0"/>
      <w:jc w:val="right"/>
    </w:pPr>
    <w:rPr>
      <w:rFonts w:ascii=".VnTime" w:eastAsia="Times New Roman" w:hAnsi=".VnTime"/>
      <w:i/>
      <w:spacing w:val="10"/>
      <w:sz w:val="24"/>
    </w:rPr>
  </w:style>
  <w:style w:type="paragraph" w:customStyle="1" w:styleId="Tieumuc0">
    <w:name w:val="Tieu muc"/>
    <w:basedOn w:val="BodyText"/>
    <w:rsid w:val="00726640"/>
    <w:pPr>
      <w:spacing w:before="120" w:line="400" w:lineRule="exact"/>
      <w:jc w:val="both"/>
    </w:pPr>
    <w:rPr>
      <w:rFonts w:ascii=".VnTime" w:hAnsi=".VnTime"/>
      <w:b w:val="0"/>
      <w:i/>
      <w:iCs/>
      <w:szCs w:val="24"/>
    </w:rPr>
  </w:style>
  <w:style w:type="paragraph" w:customStyle="1" w:styleId="Muclon3">
    <w:name w:val="Muc lon"/>
    <w:basedOn w:val="BodyText"/>
    <w:rsid w:val="00726640"/>
    <w:pPr>
      <w:tabs>
        <w:tab w:val="left" w:pos="567"/>
      </w:tabs>
      <w:spacing w:before="120" w:line="400" w:lineRule="exact"/>
      <w:ind w:left="567"/>
      <w:jc w:val="both"/>
    </w:pPr>
    <w:rPr>
      <w:rFonts w:ascii=".VnTimeH" w:hAnsi=".VnTimeH"/>
      <w:bCs/>
      <w:sz w:val="24"/>
      <w:szCs w:val="24"/>
    </w:rPr>
  </w:style>
  <w:style w:type="paragraph" w:styleId="ListNumber2">
    <w:name w:val="List Number 2"/>
    <w:basedOn w:val="Normal"/>
    <w:rsid w:val="00726640"/>
    <w:pPr>
      <w:tabs>
        <w:tab w:val="num" w:pos="1276"/>
      </w:tabs>
      <w:suppressAutoHyphens/>
      <w:spacing w:before="0" w:after="0" w:line="240" w:lineRule="auto"/>
      <w:ind w:left="1276" w:hanging="567"/>
    </w:pPr>
    <w:rPr>
      <w:rFonts w:ascii="Arial" w:eastAsia="Times New Roman" w:hAnsi="Arial"/>
      <w:sz w:val="22"/>
      <w:lang w:val="en-GB" w:eastAsia="tr-TR"/>
    </w:rPr>
  </w:style>
  <w:style w:type="paragraph" w:customStyle="1" w:styleId="xl22">
    <w:name w:val="xl22"/>
    <w:basedOn w:val="Normal"/>
    <w:rsid w:val="00726640"/>
    <w:pPr>
      <w:pBdr>
        <w:top w:val="single" w:sz="4" w:space="0" w:color="auto"/>
        <w:left w:val="single" w:sz="4" w:space="0" w:color="auto"/>
        <w:bottom w:val="single" w:sz="4" w:space="0" w:color="auto"/>
      </w:pBdr>
      <w:spacing w:before="100" w:beforeAutospacing="1" w:after="100" w:afterAutospacing="1" w:line="240" w:lineRule="auto"/>
      <w:ind w:firstLine="0"/>
      <w:jc w:val="left"/>
    </w:pPr>
    <w:rPr>
      <w:rFonts w:eastAsia="Times New Roman"/>
      <w:sz w:val="24"/>
      <w:szCs w:val="24"/>
      <w:lang w:val="tr-TR" w:eastAsia="tr-TR"/>
    </w:rPr>
  </w:style>
  <w:style w:type="paragraph" w:customStyle="1" w:styleId="xl23">
    <w:name w:val="xl23"/>
    <w:basedOn w:val="Normal"/>
    <w:rsid w:val="00726640"/>
    <w:pPr>
      <w:pBdr>
        <w:top w:val="single" w:sz="4" w:space="0" w:color="auto"/>
        <w:bottom w:val="single" w:sz="4" w:space="0" w:color="auto"/>
      </w:pBdr>
      <w:spacing w:before="100" w:beforeAutospacing="1" w:after="100" w:afterAutospacing="1" w:line="240" w:lineRule="auto"/>
      <w:ind w:firstLine="0"/>
      <w:jc w:val="left"/>
    </w:pPr>
    <w:rPr>
      <w:rFonts w:eastAsia="Times New Roman"/>
      <w:sz w:val="24"/>
      <w:szCs w:val="24"/>
      <w:lang w:val="tr-TR" w:eastAsia="tr-TR"/>
    </w:rPr>
  </w:style>
  <w:style w:type="paragraph" w:customStyle="1" w:styleId="CM51">
    <w:name w:val="CM51"/>
    <w:basedOn w:val="Normal"/>
    <w:next w:val="Normal"/>
    <w:rsid w:val="00726640"/>
    <w:pPr>
      <w:widowControl w:val="0"/>
      <w:autoSpaceDE w:val="0"/>
      <w:autoSpaceDN w:val="0"/>
      <w:adjustRightInd w:val="0"/>
      <w:spacing w:before="0" w:after="240" w:line="240" w:lineRule="auto"/>
      <w:ind w:firstLine="0"/>
      <w:jc w:val="left"/>
    </w:pPr>
    <w:rPr>
      <w:rFonts w:ascii="Arial" w:eastAsia="SimSun" w:hAnsi="Arial"/>
      <w:sz w:val="24"/>
      <w:szCs w:val="24"/>
      <w:lang w:val="de-DE" w:eastAsia="zh-CN"/>
    </w:rPr>
  </w:style>
  <w:style w:type="paragraph" w:customStyle="1" w:styleId="Default">
    <w:name w:val="Default"/>
    <w:rsid w:val="00726640"/>
    <w:pPr>
      <w:widowControl w:val="0"/>
      <w:autoSpaceDE w:val="0"/>
      <w:autoSpaceDN w:val="0"/>
      <w:adjustRightInd w:val="0"/>
    </w:pPr>
    <w:rPr>
      <w:rFonts w:ascii="Arial" w:eastAsia="SimSun" w:hAnsi="Arial" w:cs="Arial"/>
      <w:color w:val="000000"/>
      <w:sz w:val="24"/>
      <w:szCs w:val="24"/>
      <w:lang w:val="de-DE" w:eastAsia="zh-CN"/>
    </w:rPr>
  </w:style>
  <w:style w:type="paragraph" w:customStyle="1" w:styleId="CM53">
    <w:name w:val="CM53"/>
    <w:basedOn w:val="Default"/>
    <w:next w:val="Default"/>
    <w:rsid w:val="00726640"/>
    <w:pPr>
      <w:spacing w:after="125"/>
    </w:pPr>
    <w:rPr>
      <w:rFonts w:cs="Times New Roman"/>
      <w:color w:val="auto"/>
    </w:rPr>
  </w:style>
  <w:style w:type="paragraph" w:customStyle="1" w:styleId="CM55">
    <w:name w:val="CM55"/>
    <w:basedOn w:val="Default"/>
    <w:next w:val="Default"/>
    <w:rsid w:val="00726640"/>
    <w:pPr>
      <w:spacing w:after="77"/>
    </w:pPr>
    <w:rPr>
      <w:rFonts w:cs="Times New Roman"/>
      <w:color w:val="auto"/>
    </w:rPr>
  </w:style>
  <w:style w:type="paragraph" w:customStyle="1" w:styleId="CM12">
    <w:name w:val="CM12"/>
    <w:basedOn w:val="Default"/>
    <w:next w:val="Default"/>
    <w:rsid w:val="00726640"/>
    <w:pPr>
      <w:spacing w:line="360" w:lineRule="atLeast"/>
    </w:pPr>
    <w:rPr>
      <w:rFonts w:cs="Times New Roman"/>
      <w:color w:val="auto"/>
    </w:rPr>
  </w:style>
  <w:style w:type="paragraph" w:customStyle="1" w:styleId="CM13">
    <w:name w:val="CM13"/>
    <w:basedOn w:val="Default"/>
    <w:next w:val="Default"/>
    <w:rsid w:val="00726640"/>
    <w:pPr>
      <w:spacing w:line="360" w:lineRule="atLeast"/>
    </w:pPr>
    <w:rPr>
      <w:rFonts w:cs="Times New Roman"/>
      <w:color w:val="auto"/>
    </w:rPr>
  </w:style>
  <w:style w:type="paragraph" w:customStyle="1" w:styleId="CM57">
    <w:name w:val="CM57"/>
    <w:basedOn w:val="Default"/>
    <w:next w:val="Default"/>
    <w:rsid w:val="00726640"/>
    <w:pPr>
      <w:spacing w:after="300"/>
    </w:pPr>
    <w:rPr>
      <w:rFonts w:cs="Times New Roman"/>
      <w:color w:val="auto"/>
    </w:rPr>
  </w:style>
  <w:style w:type="paragraph" w:customStyle="1" w:styleId="CM58">
    <w:name w:val="CM58"/>
    <w:basedOn w:val="Default"/>
    <w:next w:val="Default"/>
    <w:rsid w:val="00726640"/>
    <w:pPr>
      <w:spacing w:after="185"/>
    </w:pPr>
    <w:rPr>
      <w:rFonts w:cs="Times New Roman"/>
      <w:color w:val="auto"/>
    </w:rPr>
  </w:style>
  <w:style w:type="paragraph" w:customStyle="1" w:styleId="CM52">
    <w:name w:val="CM52"/>
    <w:basedOn w:val="Default"/>
    <w:next w:val="Default"/>
    <w:rsid w:val="00726640"/>
    <w:pPr>
      <w:spacing w:after="393"/>
    </w:pPr>
    <w:rPr>
      <w:rFonts w:cs="Times New Roman"/>
      <w:color w:val="auto"/>
    </w:rPr>
  </w:style>
  <w:style w:type="paragraph" w:customStyle="1" w:styleId="CM60">
    <w:name w:val="CM60"/>
    <w:basedOn w:val="Default"/>
    <w:next w:val="Default"/>
    <w:rsid w:val="00726640"/>
    <w:pPr>
      <w:spacing w:after="63"/>
    </w:pPr>
    <w:rPr>
      <w:rFonts w:cs="Times New Roman"/>
      <w:color w:val="auto"/>
    </w:rPr>
  </w:style>
  <w:style w:type="paragraph" w:customStyle="1" w:styleId="CM8">
    <w:name w:val="CM8"/>
    <w:basedOn w:val="Default"/>
    <w:next w:val="Default"/>
    <w:rsid w:val="00726640"/>
    <w:pPr>
      <w:spacing w:line="253" w:lineRule="atLeast"/>
    </w:pPr>
    <w:rPr>
      <w:rFonts w:cs="Times New Roman"/>
      <w:color w:val="auto"/>
    </w:rPr>
  </w:style>
  <w:style w:type="paragraph" w:customStyle="1" w:styleId="CM3">
    <w:name w:val="CM3"/>
    <w:basedOn w:val="Default"/>
    <w:next w:val="Default"/>
    <w:rsid w:val="00726640"/>
    <w:pPr>
      <w:spacing w:line="253" w:lineRule="atLeast"/>
    </w:pPr>
    <w:rPr>
      <w:rFonts w:cs="Times New Roman"/>
      <w:color w:val="auto"/>
    </w:rPr>
  </w:style>
  <w:style w:type="paragraph" w:customStyle="1" w:styleId="CM24">
    <w:name w:val="CM24"/>
    <w:basedOn w:val="Default"/>
    <w:next w:val="Default"/>
    <w:rsid w:val="00726640"/>
    <w:rPr>
      <w:rFonts w:cs="Times New Roman"/>
      <w:color w:val="auto"/>
    </w:rPr>
  </w:style>
  <w:style w:type="paragraph" w:customStyle="1" w:styleId="CM16">
    <w:name w:val="CM16"/>
    <w:basedOn w:val="Default"/>
    <w:next w:val="Default"/>
    <w:rsid w:val="00726640"/>
    <w:pPr>
      <w:spacing w:line="253" w:lineRule="atLeast"/>
    </w:pPr>
    <w:rPr>
      <w:rFonts w:cs="Times New Roman"/>
      <w:color w:val="auto"/>
    </w:rPr>
  </w:style>
  <w:style w:type="paragraph" w:customStyle="1" w:styleId="CM37">
    <w:name w:val="CM37"/>
    <w:basedOn w:val="Default"/>
    <w:next w:val="Default"/>
    <w:rsid w:val="00726640"/>
    <w:rPr>
      <w:rFonts w:cs="Times New Roman"/>
      <w:color w:val="auto"/>
    </w:rPr>
  </w:style>
  <w:style w:type="paragraph" w:customStyle="1" w:styleId="CM4">
    <w:name w:val="CM4"/>
    <w:basedOn w:val="Default"/>
    <w:next w:val="Default"/>
    <w:rsid w:val="00726640"/>
    <w:pPr>
      <w:spacing w:line="253" w:lineRule="atLeast"/>
    </w:pPr>
    <w:rPr>
      <w:rFonts w:cs="Times New Roman"/>
      <w:color w:val="auto"/>
    </w:rPr>
  </w:style>
  <w:style w:type="paragraph" w:customStyle="1" w:styleId="CM10">
    <w:name w:val="CM10"/>
    <w:basedOn w:val="Default"/>
    <w:next w:val="Default"/>
    <w:rsid w:val="00726640"/>
    <w:rPr>
      <w:rFonts w:cs="Times New Roman"/>
      <w:color w:val="auto"/>
    </w:rPr>
  </w:style>
  <w:style w:type="paragraph" w:customStyle="1" w:styleId="CM19">
    <w:name w:val="CM19"/>
    <w:basedOn w:val="Default"/>
    <w:next w:val="Default"/>
    <w:rsid w:val="00726640"/>
    <w:pPr>
      <w:spacing w:line="253" w:lineRule="atLeast"/>
    </w:pPr>
    <w:rPr>
      <w:rFonts w:cs="Times New Roman"/>
      <w:color w:val="auto"/>
    </w:rPr>
  </w:style>
  <w:style w:type="paragraph" w:customStyle="1" w:styleId="CM34">
    <w:name w:val="CM34"/>
    <w:basedOn w:val="Default"/>
    <w:next w:val="Default"/>
    <w:rsid w:val="00726640"/>
    <w:pPr>
      <w:spacing w:line="256" w:lineRule="atLeast"/>
    </w:pPr>
    <w:rPr>
      <w:rFonts w:cs="Times New Roman"/>
      <w:color w:val="auto"/>
    </w:rPr>
  </w:style>
  <w:style w:type="paragraph" w:customStyle="1" w:styleId="CM38">
    <w:name w:val="CM38"/>
    <w:basedOn w:val="Default"/>
    <w:next w:val="Default"/>
    <w:rsid w:val="00726640"/>
    <w:rPr>
      <w:rFonts w:cs="Times New Roman"/>
      <w:color w:val="auto"/>
    </w:rPr>
  </w:style>
  <w:style w:type="paragraph" w:customStyle="1" w:styleId="CM42">
    <w:name w:val="CM42"/>
    <w:basedOn w:val="Default"/>
    <w:next w:val="Default"/>
    <w:rsid w:val="00726640"/>
    <w:pPr>
      <w:spacing w:line="251" w:lineRule="atLeast"/>
    </w:pPr>
    <w:rPr>
      <w:rFonts w:cs="Times New Roman"/>
      <w:color w:val="auto"/>
    </w:rPr>
  </w:style>
  <w:style w:type="paragraph" w:customStyle="1" w:styleId="CM43">
    <w:name w:val="CM43"/>
    <w:basedOn w:val="Default"/>
    <w:next w:val="Default"/>
    <w:rsid w:val="00726640"/>
    <w:pPr>
      <w:spacing w:line="251" w:lineRule="atLeast"/>
    </w:pPr>
    <w:rPr>
      <w:rFonts w:cs="Times New Roman"/>
      <w:color w:val="auto"/>
    </w:rPr>
  </w:style>
  <w:style w:type="paragraph" w:customStyle="1" w:styleId="CM44">
    <w:name w:val="CM44"/>
    <w:basedOn w:val="Default"/>
    <w:next w:val="Default"/>
    <w:rsid w:val="00726640"/>
    <w:pPr>
      <w:spacing w:line="253" w:lineRule="atLeast"/>
    </w:pPr>
    <w:rPr>
      <w:rFonts w:cs="Times New Roman"/>
      <w:color w:val="auto"/>
    </w:rPr>
  </w:style>
  <w:style w:type="paragraph" w:customStyle="1" w:styleId="CM46">
    <w:name w:val="CM46"/>
    <w:basedOn w:val="Default"/>
    <w:next w:val="Default"/>
    <w:rsid w:val="00726640"/>
    <w:rPr>
      <w:rFonts w:cs="Times New Roman"/>
      <w:color w:val="auto"/>
    </w:rPr>
  </w:style>
  <w:style w:type="paragraph" w:customStyle="1" w:styleId="CM47">
    <w:name w:val="CM47"/>
    <w:basedOn w:val="Default"/>
    <w:next w:val="Default"/>
    <w:rsid w:val="00726640"/>
    <w:rPr>
      <w:rFonts w:cs="Times New Roman"/>
      <w:color w:val="auto"/>
    </w:rPr>
  </w:style>
  <w:style w:type="paragraph" w:customStyle="1" w:styleId="CM49">
    <w:name w:val="CM49"/>
    <w:basedOn w:val="Default"/>
    <w:next w:val="Default"/>
    <w:rsid w:val="00726640"/>
    <w:rPr>
      <w:rFonts w:cs="Times New Roman"/>
      <w:color w:val="auto"/>
    </w:rPr>
  </w:style>
  <w:style w:type="paragraph" w:customStyle="1" w:styleId="CM41">
    <w:name w:val="CM41"/>
    <w:basedOn w:val="Default"/>
    <w:next w:val="Default"/>
    <w:rsid w:val="00726640"/>
    <w:pPr>
      <w:spacing w:line="253" w:lineRule="atLeast"/>
    </w:pPr>
    <w:rPr>
      <w:rFonts w:cs="Times New Roman"/>
      <w:color w:val="auto"/>
    </w:rPr>
  </w:style>
  <w:style w:type="paragraph" w:customStyle="1" w:styleId="Einzug1">
    <w:name w:val="Einzug 1"/>
    <w:basedOn w:val="Normal"/>
    <w:rsid w:val="00726640"/>
    <w:pPr>
      <w:tabs>
        <w:tab w:val="left" w:pos="454"/>
      </w:tabs>
      <w:spacing w:before="0" w:after="0" w:line="288" w:lineRule="atLeast"/>
      <w:ind w:left="454" w:hanging="454"/>
    </w:pPr>
    <w:rPr>
      <w:rFonts w:ascii="Arial" w:eastAsia="Times New Roman" w:hAnsi="Arial"/>
      <w:sz w:val="22"/>
      <w:lang w:val="de-DE" w:eastAsia="de-DE"/>
    </w:rPr>
  </w:style>
  <w:style w:type="paragraph" w:customStyle="1" w:styleId="Einzug2">
    <w:name w:val="Einzug 2"/>
    <w:basedOn w:val="Normal"/>
    <w:rsid w:val="00726640"/>
    <w:pPr>
      <w:tabs>
        <w:tab w:val="left" w:pos="907"/>
      </w:tabs>
      <w:spacing w:before="0" w:after="0" w:line="288" w:lineRule="atLeast"/>
      <w:ind w:left="907" w:hanging="454"/>
    </w:pPr>
    <w:rPr>
      <w:rFonts w:ascii="Arial" w:eastAsia="Times New Roman" w:hAnsi="Arial"/>
      <w:sz w:val="22"/>
      <w:lang w:val="de-DE" w:eastAsia="de-DE"/>
    </w:rPr>
  </w:style>
  <w:style w:type="paragraph" w:customStyle="1" w:styleId="Einzug3">
    <w:name w:val="Einzug 3"/>
    <w:basedOn w:val="Normal"/>
    <w:rsid w:val="00726640"/>
    <w:pPr>
      <w:tabs>
        <w:tab w:val="left" w:pos="1361"/>
      </w:tabs>
      <w:spacing w:before="0" w:after="0" w:line="288" w:lineRule="atLeast"/>
      <w:ind w:left="1361" w:hanging="454"/>
    </w:pPr>
    <w:rPr>
      <w:rFonts w:ascii="Arial" w:eastAsia="Times New Roman" w:hAnsi="Arial"/>
      <w:sz w:val="22"/>
      <w:lang w:val="de-DE" w:eastAsia="de-DE"/>
    </w:rPr>
  </w:style>
  <w:style w:type="paragraph" w:customStyle="1" w:styleId="Einzug4">
    <w:name w:val="Einzug 4"/>
    <w:basedOn w:val="Normal"/>
    <w:rsid w:val="00726640"/>
    <w:pPr>
      <w:tabs>
        <w:tab w:val="left" w:pos="1814"/>
      </w:tabs>
      <w:spacing w:before="0" w:after="0" w:line="288" w:lineRule="atLeast"/>
      <w:ind w:left="1814" w:hanging="454"/>
    </w:pPr>
    <w:rPr>
      <w:rFonts w:ascii="Arial" w:eastAsia="Times New Roman" w:hAnsi="Arial"/>
      <w:sz w:val="22"/>
      <w:lang w:val="de-DE" w:eastAsia="de-DE"/>
    </w:rPr>
  </w:style>
  <w:style w:type="paragraph" w:customStyle="1" w:styleId="Formel">
    <w:name w:val="Formel"/>
    <w:basedOn w:val="Normal"/>
    <w:rsid w:val="00726640"/>
    <w:pPr>
      <w:spacing w:before="0" w:after="0" w:line="240" w:lineRule="auto"/>
      <w:ind w:firstLine="0"/>
      <w:jc w:val="center"/>
    </w:pPr>
    <w:rPr>
      <w:rFonts w:ascii="Arial" w:eastAsia="Times New Roman" w:hAnsi="Arial"/>
      <w:sz w:val="22"/>
      <w:lang w:val="de-DE" w:eastAsia="de-DE"/>
    </w:rPr>
  </w:style>
  <w:style w:type="paragraph" w:customStyle="1" w:styleId="Inhalt">
    <w:name w:val="Inhalt"/>
    <w:basedOn w:val="Normal"/>
    <w:rsid w:val="00726640"/>
    <w:pPr>
      <w:spacing w:before="0" w:after="0" w:line="288" w:lineRule="atLeast"/>
      <w:ind w:firstLine="0"/>
    </w:pPr>
    <w:rPr>
      <w:rFonts w:ascii="Arial" w:eastAsia="Times New Roman" w:hAnsi="Arial"/>
      <w:b/>
      <w:sz w:val="24"/>
      <w:lang w:val="de-DE" w:eastAsia="de-DE"/>
    </w:rPr>
  </w:style>
  <w:style w:type="paragraph" w:customStyle="1" w:styleId="Zitiat">
    <w:name w:val="Zitiat"/>
    <w:basedOn w:val="Normal"/>
    <w:rsid w:val="00726640"/>
    <w:pPr>
      <w:spacing w:before="0" w:after="0" w:line="288" w:lineRule="atLeast"/>
      <w:ind w:left="1134" w:right="1134" w:firstLine="0"/>
    </w:pPr>
    <w:rPr>
      <w:rFonts w:ascii="Arial" w:eastAsia="Times New Roman" w:hAnsi="Arial"/>
      <w:sz w:val="22"/>
      <w:lang w:val="de-DE" w:eastAsia="de-DE"/>
    </w:rPr>
  </w:style>
  <w:style w:type="paragraph" w:customStyle="1" w:styleId="TEXTETt">
    <w:name w:val="TEXTE.T.t"/>
    <w:basedOn w:val="Normal"/>
    <w:rsid w:val="00726640"/>
    <w:pPr>
      <w:tabs>
        <w:tab w:val="left" w:pos="6208"/>
      </w:tabs>
      <w:spacing w:before="0" w:after="0" w:line="240" w:lineRule="atLeast"/>
      <w:ind w:firstLine="0"/>
    </w:pPr>
    <w:rPr>
      <w:rFonts w:ascii="Futura Book" w:eastAsia="Times New Roman" w:hAnsi="Futura Book"/>
      <w:sz w:val="20"/>
      <w:lang w:val="fr-FR" w:eastAsia="de-DE"/>
    </w:rPr>
  </w:style>
  <w:style w:type="paragraph" w:customStyle="1" w:styleId="R-text">
    <w:name w:val="R-text"/>
    <w:basedOn w:val="Normal"/>
    <w:rsid w:val="00726640"/>
    <w:pPr>
      <w:keepLines/>
      <w:widowControl w:val="0"/>
      <w:tabs>
        <w:tab w:val="left" w:pos="2268"/>
        <w:tab w:val="left" w:pos="3544"/>
        <w:tab w:val="left" w:pos="4820"/>
      </w:tabs>
      <w:spacing w:before="240" w:after="0" w:line="240" w:lineRule="exact"/>
      <w:ind w:left="567" w:firstLine="0"/>
      <w:jc w:val="left"/>
    </w:pPr>
    <w:rPr>
      <w:rFonts w:ascii="Arial" w:eastAsia="Times New Roman" w:hAnsi="Arial"/>
      <w:noProof/>
      <w:sz w:val="20"/>
      <w:lang w:eastAsia="de-DE"/>
    </w:rPr>
  </w:style>
  <w:style w:type="paragraph" w:customStyle="1" w:styleId="R-text-extra">
    <w:name w:val="R-text-extra"/>
    <w:basedOn w:val="R-text"/>
    <w:next w:val="R-text"/>
    <w:rsid w:val="00726640"/>
    <w:pPr>
      <w:spacing w:before="400"/>
    </w:pPr>
  </w:style>
  <w:style w:type="paragraph" w:customStyle="1" w:styleId="R-bullet-01">
    <w:name w:val="R-bullet-01*"/>
    <w:basedOn w:val="Normal"/>
    <w:rsid w:val="00726640"/>
    <w:pPr>
      <w:keepLines/>
      <w:widowControl w:val="0"/>
      <w:tabs>
        <w:tab w:val="left" w:pos="2268"/>
        <w:tab w:val="left" w:pos="3544"/>
        <w:tab w:val="left" w:pos="4820"/>
      </w:tabs>
      <w:spacing w:before="0" w:after="0" w:line="240" w:lineRule="exact"/>
      <w:ind w:left="851" w:hanging="284"/>
      <w:jc w:val="left"/>
    </w:pPr>
    <w:rPr>
      <w:rFonts w:ascii="Arial" w:eastAsia="Times New Roman" w:hAnsi="Arial"/>
      <w:noProof/>
      <w:sz w:val="20"/>
      <w:lang w:eastAsia="de-DE"/>
    </w:rPr>
  </w:style>
  <w:style w:type="paragraph" w:customStyle="1" w:styleId="Achievement">
    <w:name w:val="Achievement"/>
    <w:basedOn w:val="BodyText"/>
    <w:rsid w:val="00726640"/>
    <w:pPr>
      <w:spacing w:after="60" w:line="240" w:lineRule="atLeast"/>
      <w:ind w:left="720" w:hanging="360"/>
      <w:jc w:val="both"/>
    </w:pPr>
    <w:rPr>
      <w:rFonts w:ascii="Garamond" w:hAnsi="Garamond"/>
      <w:b w:val="0"/>
      <w:sz w:val="22"/>
    </w:rPr>
  </w:style>
  <w:style w:type="paragraph" w:customStyle="1" w:styleId="PersonalInfo">
    <w:name w:val="Personal Info"/>
    <w:basedOn w:val="Achievement"/>
    <w:next w:val="Achievement"/>
    <w:rsid w:val="00726640"/>
    <w:pPr>
      <w:spacing w:before="220"/>
      <w:ind w:left="245" w:hanging="245"/>
    </w:pPr>
  </w:style>
  <w:style w:type="paragraph" w:customStyle="1" w:styleId="CM7">
    <w:name w:val="CM7"/>
    <w:basedOn w:val="Default"/>
    <w:next w:val="Default"/>
    <w:rsid w:val="00726640"/>
    <w:pPr>
      <w:spacing w:after="180"/>
    </w:pPr>
    <w:rPr>
      <w:rFonts w:ascii="Helvetica" w:hAnsi="Helvetica" w:cs="Times New Roman"/>
      <w:color w:val="auto"/>
    </w:rPr>
  </w:style>
  <w:style w:type="paragraph" w:customStyle="1" w:styleId="11Title">
    <w:name w:val="1.1 Title"/>
    <w:basedOn w:val="Normal"/>
    <w:rsid w:val="00726640"/>
    <w:pPr>
      <w:overflowPunct w:val="0"/>
      <w:autoSpaceDE w:val="0"/>
      <w:autoSpaceDN w:val="0"/>
      <w:adjustRightInd w:val="0"/>
      <w:spacing w:before="0" w:after="0" w:line="240" w:lineRule="auto"/>
      <w:ind w:left="600" w:hanging="600"/>
      <w:textAlignment w:val="baseline"/>
    </w:pPr>
    <w:rPr>
      <w:rFonts w:eastAsia="Mincho" w:hAnsi="Times"/>
      <w:b/>
      <w:sz w:val="22"/>
      <w:lang w:eastAsia="ja-JP"/>
    </w:rPr>
  </w:style>
  <w:style w:type="paragraph" w:customStyle="1" w:styleId="11111text">
    <w:name w:val="1.1/1.1.1 text"/>
    <w:basedOn w:val="Normal"/>
    <w:rsid w:val="00726640"/>
    <w:pPr>
      <w:widowControl w:val="0"/>
      <w:overflowPunct w:val="0"/>
      <w:autoSpaceDE w:val="0"/>
      <w:autoSpaceDN w:val="0"/>
      <w:adjustRightInd w:val="0"/>
      <w:spacing w:before="0" w:after="0" w:line="360" w:lineRule="auto"/>
      <w:ind w:firstLine="0"/>
      <w:textAlignment w:val="baseline"/>
    </w:pPr>
    <w:rPr>
      <w:rFonts w:eastAsia="Mincho" w:hAnsi="Times"/>
      <w:sz w:val="22"/>
      <w:lang w:eastAsia="ja-JP"/>
    </w:rPr>
  </w:style>
  <w:style w:type="paragraph" w:customStyle="1" w:styleId="a0">
    <w:name w:val="標準２"/>
    <w:basedOn w:val="Normal"/>
    <w:rsid w:val="00726640"/>
    <w:pPr>
      <w:widowControl w:val="0"/>
      <w:adjustRightInd w:val="0"/>
      <w:spacing w:before="0" w:after="0" w:line="300" w:lineRule="atLeast"/>
      <w:ind w:firstLine="0"/>
      <w:textAlignment w:val="baseline"/>
    </w:pPr>
    <w:rPr>
      <w:rFonts w:eastAsia="MS Mincho"/>
      <w:sz w:val="20"/>
      <w:lang w:eastAsia="ja-JP"/>
    </w:rPr>
  </w:style>
  <w:style w:type="character" w:customStyle="1" w:styleId="CharChar18">
    <w:name w:val="Char Char18"/>
    <w:locked/>
    <w:rsid w:val="00726640"/>
    <w:rPr>
      <w:rFonts w:ascii="VNI-Helve" w:hAnsi="VNI-Helve"/>
      <w:b/>
      <w:sz w:val="24"/>
      <w:u w:val="single"/>
    </w:rPr>
  </w:style>
  <w:style w:type="character" w:customStyle="1" w:styleId="CharChar6">
    <w:name w:val="Char Char6"/>
    <w:basedOn w:val="DefaultParagraphFont"/>
    <w:locked/>
    <w:rsid w:val="00726640"/>
  </w:style>
  <w:style w:type="paragraph" w:customStyle="1" w:styleId="11">
    <w:name w:val="1.1"/>
    <w:basedOn w:val="Normal"/>
    <w:link w:val="11Char"/>
    <w:rsid w:val="00726640"/>
    <w:pPr>
      <w:spacing w:before="0" w:after="0" w:line="360" w:lineRule="auto"/>
      <w:ind w:firstLine="0"/>
      <w:jc w:val="left"/>
    </w:pPr>
    <w:rPr>
      <w:rFonts w:eastAsia="Times New Roman"/>
      <w:b/>
      <w:i/>
      <w:szCs w:val="26"/>
      <w:lang w:val="x-none" w:eastAsia="x-none"/>
    </w:rPr>
  </w:style>
  <w:style w:type="character" w:customStyle="1" w:styleId="11Char">
    <w:name w:val="1.1 Char"/>
    <w:link w:val="11"/>
    <w:rsid w:val="00726640"/>
    <w:rPr>
      <w:rFonts w:eastAsia="Times New Roman"/>
      <w:b/>
      <w:i/>
      <w:sz w:val="26"/>
      <w:szCs w:val="26"/>
      <w:lang w:val="x-none" w:eastAsia="x-none"/>
    </w:rPr>
  </w:style>
  <w:style w:type="paragraph" w:customStyle="1" w:styleId="doan">
    <w:name w:val="doan"/>
    <w:basedOn w:val="Normal"/>
    <w:autoRedefine/>
    <w:rsid w:val="00726640"/>
    <w:pPr>
      <w:spacing w:before="60" w:line="280" w:lineRule="atLeast"/>
      <w:ind w:firstLine="0"/>
    </w:pPr>
    <w:rPr>
      <w:rFonts w:ascii="VNI-Times" w:eastAsia="Times New Roman" w:hAnsi="VNI-Times"/>
    </w:rPr>
  </w:style>
  <w:style w:type="paragraph" w:customStyle="1" w:styleId="bulletgara">
    <w:name w:val="bullet gara"/>
    <w:basedOn w:val="bodytxtgara"/>
    <w:rsid w:val="00726640"/>
    <w:pPr>
      <w:spacing w:line="360" w:lineRule="auto"/>
      <w:ind w:left="675" w:hanging="675"/>
    </w:pPr>
    <w:rPr>
      <w:rFonts w:ascii="Garamond" w:hAnsi="Garamond"/>
      <w:szCs w:val="24"/>
    </w:rPr>
  </w:style>
  <w:style w:type="character" w:customStyle="1" w:styleId="CharCharChar">
    <w:name w:val="Char Char Char"/>
    <w:aliases w:val="Char Char Char Char"/>
    <w:rsid w:val="00726640"/>
    <w:rPr>
      <w:rFonts w:ascii="Arial" w:hAnsi="Arial" w:cs="Arial"/>
      <w:b/>
      <w:bCs/>
      <w:noProof/>
      <w:sz w:val="26"/>
      <w:szCs w:val="26"/>
      <w:lang w:val="vi-VN" w:eastAsia="en-US" w:bidi="ar-SA"/>
    </w:rPr>
  </w:style>
  <w:style w:type="paragraph" w:customStyle="1" w:styleId="Normal2">
    <w:name w:val="Normal2"/>
    <w:basedOn w:val="Normal"/>
    <w:rsid w:val="00726640"/>
    <w:pPr>
      <w:tabs>
        <w:tab w:val="left" w:pos="567"/>
      </w:tabs>
      <w:spacing w:before="0" w:after="0" w:line="360" w:lineRule="auto"/>
      <w:ind w:firstLine="0"/>
    </w:pPr>
    <w:rPr>
      <w:rFonts w:eastAsia="Times New Roman"/>
      <w:noProof/>
      <w:sz w:val="28"/>
      <w:szCs w:val="28"/>
      <w:lang w:val="fi-FI"/>
    </w:rPr>
  </w:style>
  <w:style w:type="paragraph" w:customStyle="1" w:styleId="Normal14pt">
    <w:name w:val="Normal + 14 pt"/>
    <w:aliases w:val="First line:  1.0 cm"/>
    <w:basedOn w:val="Normal"/>
    <w:rsid w:val="00726640"/>
    <w:pPr>
      <w:spacing w:before="0" w:after="0" w:line="360" w:lineRule="auto"/>
      <w:ind w:firstLine="561"/>
    </w:pPr>
    <w:rPr>
      <w:rFonts w:eastAsia="Times New Roman"/>
      <w:noProof/>
      <w:sz w:val="28"/>
      <w:szCs w:val="24"/>
      <w:lang w:val="fi-FI"/>
    </w:rPr>
  </w:style>
  <w:style w:type="paragraph" w:customStyle="1" w:styleId="Normal12pt">
    <w:name w:val="Normal + 12 pt"/>
    <w:basedOn w:val="Normal"/>
    <w:rsid w:val="00726640"/>
    <w:pPr>
      <w:tabs>
        <w:tab w:val="left" w:pos="567"/>
      </w:tabs>
      <w:spacing w:before="0" w:after="0" w:line="240" w:lineRule="auto"/>
      <w:ind w:firstLine="0"/>
      <w:jc w:val="center"/>
    </w:pPr>
    <w:rPr>
      <w:rFonts w:eastAsia="Times New Roman"/>
      <w:noProof/>
      <w:sz w:val="24"/>
      <w:szCs w:val="24"/>
      <w:lang w:val="vi-VN"/>
    </w:rPr>
  </w:style>
  <w:style w:type="paragraph" w:customStyle="1" w:styleId="BodyText21">
    <w:name w:val="Body Text 21"/>
    <w:basedOn w:val="Normal"/>
    <w:rsid w:val="00726640"/>
    <w:pPr>
      <w:widowControl w:val="0"/>
      <w:spacing w:before="0" w:after="0" w:line="240" w:lineRule="auto"/>
      <w:ind w:firstLine="0"/>
    </w:pPr>
    <w:rPr>
      <w:rFonts w:eastAsia="Times New Roman"/>
      <w:b/>
      <w:bCs/>
      <w:sz w:val="24"/>
      <w:szCs w:val="24"/>
    </w:rPr>
  </w:style>
  <w:style w:type="character" w:customStyle="1" w:styleId="Normal14ptChar">
    <w:name w:val="Normal + 14 pt Char"/>
    <w:aliases w:val="First line:  1.0 cm Char"/>
    <w:rsid w:val="00726640"/>
    <w:rPr>
      <w:noProof/>
      <w:sz w:val="28"/>
      <w:szCs w:val="24"/>
      <w:lang w:val="fi-FI" w:eastAsia="en-US" w:bidi="ar-SA"/>
    </w:rPr>
  </w:style>
  <w:style w:type="paragraph" w:customStyle="1" w:styleId="StyleHeading1TimesNewRomanCentered">
    <w:name w:val="Style Heading 1 + Times New Roman Centered"/>
    <w:basedOn w:val="Heading1"/>
    <w:autoRedefine/>
    <w:rsid w:val="00726640"/>
    <w:pPr>
      <w:keepNext w:val="0"/>
      <w:tabs>
        <w:tab w:val="left" w:pos="567"/>
      </w:tabs>
      <w:spacing w:after="60" w:line="360" w:lineRule="auto"/>
      <w:ind w:left="0" w:firstLine="0"/>
    </w:pPr>
    <w:rPr>
      <w:bCs w:val="0"/>
      <w:caps/>
      <w:noProof/>
      <w:color w:val="auto"/>
      <w:kern w:val="0"/>
      <w:sz w:val="32"/>
      <w:szCs w:val="20"/>
      <w:lang w:val="vi-VN"/>
    </w:rPr>
  </w:style>
  <w:style w:type="paragraph" w:customStyle="1" w:styleId="Outline1">
    <w:name w:val="Outline1"/>
    <w:basedOn w:val="Normal"/>
    <w:next w:val="Outline2"/>
    <w:rsid w:val="00726640"/>
    <w:pPr>
      <w:keepNext/>
      <w:tabs>
        <w:tab w:val="num" w:pos="646"/>
      </w:tabs>
      <w:spacing w:before="240" w:after="0" w:line="240" w:lineRule="auto"/>
      <w:ind w:left="284" w:firstLine="0"/>
      <w:jc w:val="left"/>
    </w:pPr>
    <w:rPr>
      <w:rFonts w:eastAsia="Times New Roman"/>
      <w:kern w:val="28"/>
      <w:sz w:val="24"/>
    </w:rPr>
  </w:style>
  <w:style w:type="paragraph" w:customStyle="1" w:styleId="Outline2">
    <w:name w:val="Outline2"/>
    <w:basedOn w:val="Normal"/>
    <w:rsid w:val="00726640"/>
    <w:pPr>
      <w:tabs>
        <w:tab w:val="num" w:pos="1440"/>
      </w:tabs>
      <w:spacing w:before="240" w:after="0" w:line="240" w:lineRule="auto"/>
      <w:ind w:left="1440" w:hanging="360"/>
      <w:jc w:val="left"/>
    </w:pPr>
    <w:rPr>
      <w:rFonts w:eastAsia="Times New Roman"/>
      <w:kern w:val="28"/>
      <w:sz w:val="24"/>
    </w:rPr>
  </w:style>
  <w:style w:type="paragraph" w:customStyle="1" w:styleId="Outline3">
    <w:name w:val="Outline3"/>
    <w:basedOn w:val="Normal"/>
    <w:rsid w:val="00726640"/>
    <w:pPr>
      <w:tabs>
        <w:tab w:val="num" w:pos="2160"/>
      </w:tabs>
      <w:spacing w:before="240" w:after="0" w:line="240" w:lineRule="auto"/>
      <w:ind w:left="2160" w:hanging="360"/>
      <w:jc w:val="left"/>
    </w:pPr>
    <w:rPr>
      <w:rFonts w:eastAsia="Times New Roman"/>
      <w:kern w:val="28"/>
      <w:sz w:val="24"/>
    </w:rPr>
  </w:style>
  <w:style w:type="paragraph" w:customStyle="1" w:styleId="Outline4">
    <w:name w:val="Outline4"/>
    <w:basedOn w:val="Normal"/>
    <w:rsid w:val="00726640"/>
    <w:pPr>
      <w:tabs>
        <w:tab w:val="num" w:pos="2880"/>
      </w:tabs>
      <w:spacing w:before="240" w:after="0" w:line="240" w:lineRule="auto"/>
      <w:ind w:left="2880" w:hanging="360"/>
      <w:jc w:val="left"/>
    </w:pPr>
    <w:rPr>
      <w:rFonts w:eastAsia="Times New Roman"/>
      <w:kern w:val="28"/>
      <w:sz w:val="24"/>
    </w:rPr>
  </w:style>
  <w:style w:type="paragraph" w:customStyle="1" w:styleId="StyleTimesNewRoman13ptJustifiedFirstline127cm">
    <w:name w:val="Style Times New Roman 13 pt Justified First line:  1.27 cm"/>
    <w:basedOn w:val="Normal"/>
    <w:rsid w:val="00726640"/>
    <w:pPr>
      <w:spacing w:before="60" w:after="60" w:line="360" w:lineRule="atLeast"/>
    </w:pPr>
    <w:rPr>
      <w:rFonts w:eastAsia="Times New Roman"/>
    </w:rPr>
  </w:style>
  <w:style w:type="character" w:customStyle="1" w:styleId="mw-headline">
    <w:name w:val="mw-headline"/>
    <w:basedOn w:val="DefaultParagraphFont"/>
    <w:rsid w:val="00726640"/>
  </w:style>
  <w:style w:type="character" w:styleId="Strong">
    <w:name w:val="Strong"/>
    <w:uiPriority w:val="22"/>
    <w:qFormat/>
    <w:rsid w:val="00726640"/>
    <w:rPr>
      <w:b/>
      <w:bCs/>
    </w:rPr>
  </w:style>
  <w:style w:type="paragraph" w:customStyle="1" w:styleId="H4">
    <w:name w:val="H4"/>
    <w:basedOn w:val="Normal"/>
    <w:next w:val="Normal"/>
    <w:rsid w:val="00726640"/>
    <w:pPr>
      <w:keepNext/>
      <w:widowControl w:val="0"/>
      <w:snapToGrid w:val="0"/>
      <w:spacing w:before="100" w:after="100" w:line="240" w:lineRule="auto"/>
      <w:ind w:firstLine="0"/>
      <w:jc w:val="left"/>
      <w:outlineLvl w:val="4"/>
    </w:pPr>
    <w:rPr>
      <w:rFonts w:eastAsia="Times New Roman"/>
      <w:b/>
      <w:sz w:val="24"/>
      <w:szCs w:val="24"/>
    </w:rPr>
  </w:style>
  <w:style w:type="paragraph" w:customStyle="1" w:styleId="CHUChar">
    <w:name w:val="CHU Char"/>
    <w:basedOn w:val="Normal"/>
    <w:rsid w:val="00726640"/>
    <w:pPr>
      <w:spacing w:before="0" w:after="0" w:line="240" w:lineRule="auto"/>
      <w:ind w:firstLine="600"/>
    </w:pPr>
    <w:rPr>
      <w:rFonts w:ascii="VNI-Times" w:eastAsia="Times New Roman" w:hAnsi="VNI-Times"/>
      <w:sz w:val="24"/>
      <w:szCs w:val="24"/>
      <w:lang w:val="en-GB"/>
    </w:rPr>
  </w:style>
  <w:style w:type="paragraph" w:customStyle="1" w:styleId="Doanvan1">
    <w:name w:val="Doanvan"/>
    <w:basedOn w:val="Normal"/>
    <w:link w:val="DoanvanChar0"/>
    <w:qFormat/>
    <w:rsid w:val="00726640"/>
    <w:rPr>
      <w:szCs w:val="22"/>
    </w:rPr>
  </w:style>
  <w:style w:type="paragraph" w:customStyle="1" w:styleId="abc">
    <w:name w:val="abc"/>
    <w:basedOn w:val="Normal"/>
    <w:rsid w:val="00726640"/>
    <w:pPr>
      <w:spacing w:before="0" w:after="0" w:line="240" w:lineRule="auto"/>
      <w:ind w:firstLine="0"/>
      <w:jc w:val="left"/>
    </w:pPr>
    <w:rPr>
      <w:rFonts w:ascii=".VnTime" w:eastAsia="Times New Roman" w:hAnsi=".VnTime"/>
      <w:sz w:val="24"/>
    </w:rPr>
  </w:style>
  <w:style w:type="paragraph" w:customStyle="1" w:styleId="xl183">
    <w:name w:val="xl183"/>
    <w:basedOn w:val="Normal"/>
    <w:rsid w:val="00726640"/>
    <w:pPr>
      <w:shd w:val="clear" w:color="000000" w:fill="DAEEF3"/>
      <w:spacing w:before="100" w:beforeAutospacing="1" w:after="100" w:afterAutospacing="1" w:line="240" w:lineRule="auto"/>
      <w:ind w:firstLine="0"/>
      <w:jc w:val="left"/>
    </w:pPr>
    <w:rPr>
      <w:rFonts w:eastAsia="Times New Roman"/>
      <w:sz w:val="24"/>
      <w:szCs w:val="24"/>
    </w:rPr>
  </w:style>
  <w:style w:type="paragraph" w:customStyle="1" w:styleId="xl184">
    <w:name w:val="xl184"/>
    <w:basedOn w:val="Normal"/>
    <w:rsid w:val="00726640"/>
    <w:pPr>
      <w:shd w:val="clear" w:color="000000" w:fill="DAEEF3"/>
      <w:spacing w:before="100" w:beforeAutospacing="1" w:after="100" w:afterAutospacing="1" w:line="240" w:lineRule="auto"/>
      <w:ind w:firstLine="0"/>
      <w:jc w:val="left"/>
    </w:pPr>
    <w:rPr>
      <w:rFonts w:eastAsia="Times New Roman"/>
      <w:color w:val="FF0000"/>
      <w:sz w:val="24"/>
      <w:szCs w:val="24"/>
    </w:rPr>
  </w:style>
  <w:style w:type="paragraph" w:customStyle="1" w:styleId="xl185">
    <w:name w:val="xl185"/>
    <w:basedOn w:val="Normal"/>
    <w:rsid w:val="00726640"/>
    <w:pPr>
      <w:shd w:val="clear" w:color="000000" w:fill="DAEEF3"/>
      <w:spacing w:before="100" w:beforeAutospacing="1" w:after="100" w:afterAutospacing="1" w:line="240" w:lineRule="auto"/>
      <w:ind w:firstLine="0"/>
      <w:jc w:val="left"/>
    </w:pPr>
    <w:rPr>
      <w:rFonts w:eastAsia="Times New Roman"/>
      <w:color w:val="4F81BD"/>
      <w:sz w:val="24"/>
      <w:szCs w:val="24"/>
    </w:rPr>
  </w:style>
  <w:style w:type="paragraph" w:customStyle="1" w:styleId="xl186">
    <w:name w:val="xl186"/>
    <w:basedOn w:val="Normal"/>
    <w:rsid w:val="00726640"/>
    <w:pPr>
      <w:pBdr>
        <w:top w:val="single" w:sz="4" w:space="0" w:color="4BACC6"/>
        <w:left w:val="single" w:sz="4" w:space="0" w:color="4BACC6"/>
        <w:bottom w:val="single" w:sz="4" w:space="0" w:color="4BACC6"/>
        <w:right w:val="single" w:sz="4" w:space="0" w:color="4BACC6"/>
      </w:pBdr>
      <w:spacing w:before="100" w:beforeAutospacing="1" w:after="100" w:afterAutospacing="1" w:line="240" w:lineRule="auto"/>
      <w:ind w:firstLine="0"/>
      <w:jc w:val="center"/>
      <w:textAlignment w:val="center"/>
    </w:pPr>
    <w:rPr>
      <w:rFonts w:eastAsia="Times New Roman"/>
      <w:b/>
      <w:bCs/>
      <w:sz w:val="20"/>
    </w:rPr>
  </w:style>
  <w:style w:type="paragraph" w:customStyle="1" w:styleId="xl187">
    <w:name w:val="xl187"/>
    <w:basedOn w:val="Normal"/>
    <w:rsid w:val="00726640"/>
    <w:pPr>
      <w:pBdr>
        <w:top w:val="single" w:sz="4" w:space="0" w:color="4BACC6"/>
        <w:left w:val="single" w:sz="4" w:space="0" w:color="4BACC6"/>
        <w:bottom w:val="single" w:sz="4" w:space="0" w:color="4BACC6"/>
        <w:right w:val="single" w:sz="4" w:space="0" w:color="4BACC6"/>
      </w:pBdr>
      <w:spacing w:before="100" w:beforeAutospacing="1" w:after="100" w:afterAutospacing="1" w:line="240" w:lineRule="auto"/>
      <w:ind w:firstLine="0"/>
      <w:jc w:val="center"/>
    </w:pPr>
    <w:rPr>
      <w:rFonts w:eastAsia="Times New Roman"/>
      <w:sz w:val="24"/>
      <w:szCs w:val="24"/>
    </w:rPr>
  </w:style>
  <w:style w:type="paragraph" w:customStyle="1" w:styleId="xl188">
    <w:name w:val="xl188"/>
    <w:basedOn w:val="Normal"/>
    <w:rsid w:val="00726640"/>
    <w:pPr>
      <w:pBdr>
        <w:top w:val="single" w:sz="4" w:space="0" w:color="4BACC6"/>
        <w:left w:val="single" w:sz="4" w:space="0" w:color="4BACC6"/>
        <w:bottom w:val="single" w:sz="4" w:space="0" w:color="4BACC6"/>
        <w:right w:val="single" w:sz="4" w:space="0" w:color="4BACC6"/>
      </w:pBdr>
      <w:spacing w:before="100" w:beforeAutospacing="1" w:after="100" w:afterAutospacing="1" w:line="240" w:lineRule="auto"/>
      <w:ind w:firstLine="0"/>
      <w:jc w:val="left"/>
    </w:pPr>
    <w:rPr>
      <w:rFonts w:eastAsia="Times New Roman"/>
      <w:color w:val="FF0000"/>
      <w:sz w:val="24"/>
      <w:szCs w:val="24"/>
    </w:rPr>
  </w:style>
  <w:style w:type="paragraph" w:customStyle="1" w:styleId="xl189">
    <w:name w:val="xl189"/>
    <w:basedOn w:val="Normal"/>
    <w:rsid w:val="00726640"/>
    <w:pPr>
      <w:pBdr>
        <w:top w:val="single" w:sz="4" w:space="0" w:color="4BACC6"/>
        <w:left w:val="single" w:sz="4" w:space="0" w:color="4BACC6"/>
        <w:bottom w:val="single" w:sz="4" w:space="0" w:color="4BACC6"/>
        <w:right w:val="single" w:sz="4" w:space="0" w:color="4BACC6"/>
      </w:pBdr>
      <w:spacing w:before="100" w:beforeAutospacing="1" w:after="100" w:afterAutospacing="1" w:line="240" w:lineRule="auto"/>
      <w:ind w:firstLine="0"/>
      <w:jc w:val="left"/>
    </w:pPr>
    <w:rPr>
      <w:rFonts w:eastAsia="Times New Roman"/>
      <w:sz w:val="24"/>
      <w:szCs w:val="24"/>
    </w:rPr>
  </w:style>
  <w:style w:type="paragraph" w:customStyle="1" w:styleId="xl190">
    <w:name w:val="xl190"/>
    <w:basedOn w:val="Normal"/>
    <w:rsid w:val="00726640"/>
    <w:pPr>
      <w:pBdr>
        <w:top w:val="single" w:sz="4" w:space="0" w:color="4BACC6"/>
        <w:left w:val="single" w:sz="4" w:space="0" w:color="4BACC6"/>
        <w:bottom w:val="single" w:sz="4" w:space="0" w:color="4BACC6"/>
        <w:right w:val="single" w:sz="4" w:space="0" w:color="4BACC6"/>
      </w:pBdr>
      <w:spacing w:before="100" w:beforeAutospacing="1" w:after="100" w:afterAutospacing="1" w:line="240" w:lineRule="auto"/>
      <w:ind w:firstLine="0"/>
      <w:jc w:val="left"/>
    </w:pPr>
    <w:rPr>
      <w:rFonts w:eastAsia="Times New Roman"/>
      <w:color w:val="4F81BD"/>
      <w:sz w:val="24"/>
      <w:szCs w:val="24"/>
    </w:rPr>
  </w:style>
  <w:style w:type="paragraph" w:customStyle="1" w:styleId="xl191">
    <w:name w:val="xl191"/>
    <w:basedOn w:val="Normal"/>
    <w:rsid w:val="00726640"/>
    <w:pPr>
      <w:pBdr>
        <w:top w:val="single" w:sz="4" w:space="0" w:color="4BACC6"/>
        <w:left w:val="single" w:sz="4" w:space="0" w:color="4BACC6"/>
        <w:bottom w:val="single" w:sz="4" w:space="0" w:color="4BACC6"/>
        <w:right w:val="single" w:sz="4" w:space="0" w:color="4BACC6"/>
      </w:pBdr>
      <w:spacing w:before="100" w:beforeAutospacing="1" w:after="100" w:afterAutospacing="1" w:line="240" w:lineRule="auto"/>
      <w:ind w:firstLine="0"/>
      <w:jc w:val="left"/>
    </w:pPr>
    <w:rPr>
      <w:rFonts w:eastAsia="Times New Roman"/>
      <w:color w:val="4F81BD"/>
      <w:sz w:val="24"/>
      <w:szCs w:val="24"/>
    </w:rPr>
  </w:style>
  <w:style w:type="paragraph" w:customStyle="1" w:styleId="xl192">
    <w:name w:val="xl192"/>
    <w:basedOn w:val="Normal"/>
    <w:rsid w:val="00726640"/>
    <w:pPr>
      <w:pBdr>
        <w:top w:val="single" w:sz="4" w:space="0" w:color="4BACC6"/>
        <w:left w:val="single" w:sz="4" w:space="0" w:color="4BACC6"/>
        <w:bottom w:val="single" w:sz="4" w:space="0" w:color="4BACC6"/>
        <w:right w:val="single" w:sz="4" w:space="0" w:color="4BACC6"/>
      </w:pBdr>
      <w:spacing w:before="100" w:beforeAutospacing="1" w:after="100" w:afterAutospacing="1" w:line="240" w:lineRule="auto"/>
      <w:ind w:firstLine="0"/>
      <w:jc w:val="left"/>
    </w:pPr>
    <w:rPr>
      <w:rFonts w:eastAsia="Times New Roman"/>
      <w:b/>
      <w:bCs/>
      <w:color w:val="4F81BD"/>
      <w:sz w:val="24"/>
      <w:szCs w:val="24"/>
    </w:rPr>
  </w:style>
  <w:style w:type="paragraph" w:customStyle="1" w:styleId="xl193">
    <w:name w:val="xl193"/>
    <w:basedOn w:val="Normal"/>
    <w:rsid w:val="00726640"/>
    <w:pPr>
      <w:pBdr>
        <w:top w:val="single" w:sz="4" w:space="0" w:color="4BACC6"/>
        <w:left w:val="single" w:sz="4" w:space="0" w:color="4BACC6"/>
        <w:bottom w:val="single" w:sz="4" w:space="0" w:color="4BACC6"/>
        <w:right w:val="single" w:sz="4" w:space="0" w:color="4BACC6"/>
      </w:pBdr>
      <w:spacing w:before="100" w:beforeAutospacing="1" w:after="100" w:afterAutospacing="1" w:line="240" w:lineRule="auto"/>
      <w:ind w:firstLine="0"/>
      <w:jc w:val="left"/>
    </w:pPr>
    <w:rPr>
      <w:rFonts w:eastAsia="Times New Roman"/>
      <w:b/>
      <w:bCs/>
      <w:sz w:val="24"/>
      <w:szCs w:val="24"/>
    </w:rPr>
  </w:style>
  <w:style w:type="paragraph" w:customStyle="1" w:styleId="xl194">
    <w:name w:val="xl194"/>
    <w:basedOn w:val="Normal"/>
    <w:rsid w:val="00726640"/>
    <w:pPr>
      <w:pBdr>
        <w:top w:val="single" w:sz="4" w:space="0" w:color="4BACC6"/>
        <w:left w:val="single" w:sz="4" w:space="0" w:color="4BACC6"/>
        <w:bottom w:val="single" w:sz="4" w:space="0" w:color="4BACC6"/>
        <w:right w:val="single" w:sz="4" w:space="0" w:color="4BACC6"/>
      </w:pBdr>
      <w:spacing w:before="100" w:beforeAutospacing="1" w:after="100" w:afterAutospacing="1" w:line="240" w:lineRule="auto"/>
      <w:ind w:firstLine="0"/>
      <w:jc w:val="left"/>
    </w:pPr>
    <w:rPr>
      <w:rFonts w:eastAsia="Times New Roman"/>
      <w:sz w:val="24"/>
      <w:szCs w:val="24"/>
    </w:rPr>
  </w:style>
  <w:style w:type="paragraph" w:customStyle="1" w:styleId="xl195">
    <w:name w:val="xl195"/>
    <w:basedOn w:val="Normal"/>
    <w:rsid w:val="00726640"/>
    <w:pPr>
      <w:pBdr>
        <w:top w:val="single" w:sz="4" w:space="0" w:color="4BACC6"/>
        <w:left w:val="single" w:sz="4" w:space="0" w:color="4BACC6"/>
        <w:bottom w:val="single" w:sz="4" w:space="0" w:color="4BACC6"/>
        <w:right w:val="single" w:sz="4" w:space="0" w:color="4BACC6"/>
      </w:pBdr>
      <w:spacing w:before="100" w:beforeAutospacing="1" w:after="100" w:afterAutospacing="1" w:line="240" w:lineRule="auto"/>
      <w:ind w:firstLine="0"/>
      <w:jc w:val="left"/>
    </w:pPr>
    <w:rPr>
      <w:rFonts w:eastAsia="Times New Roman"/>
      <w:b/>
      <w:bCs/>
      <w:sz w:val="24"/>
      <w:szCs w:val="24"/>
    </w:rPr>
  </w:style>
  <w:style w:type="paragraph" w:customStyle="1" w:styleId="dauhang">
    <w:name w:val="dauhang"/>
    <w:basedOn w:val="Normal"/>
    <w:next w:val="Normal"/>
    <w:autoRedefine/>
    <w:rsid w:val="00726640"/>
    <w:pPr>
      <w:spacing w:beforeLines="40" w:before="96" w:afterLines="40" w:after="96"/>
      <w:ind w:left="142" w:firstLine="397"/>
    </w:pPr>
    <w:rPr>
      <w:rFonts w:eastAsia="Times New Roman"/>
      <w:color w:val="000000"/>
      <w:sz w:val="25"/>
      <w:szCs w:val="25"/>
    </w:rPr>
  </w:style>
  <w:style w:type="paragraph" w:customStyle="1" w:styleId="StyleVnCenturySchoolbook12ptBlackJustifiedBefore2pt">
    <w:name w:val="Style .VnCentury Schoolbook 12 pt Black Justified Before:  2 pt..."/>
    <w:basedOn w:val="Normal"/>
    <w:rsid w:val="00726640"/>
    <w:pPr>
      <w:spacing w:before="0" w:after="0"/>
      <w:ind w:left="864" w:firstLine="0"/>
    </w:pPr>
    <w:rPr>
      <w:rFonts w:eastAsia="Times New Roman"/>
      <w:color w:val="000000"/>
      <w:sz w:val="24"/>
      <w:szCs w:val="24"/>
    </w:rPr>
  </w:style>
  <w:style w:type="character" w:customStyle="1" w:styleId="CharChar2">
    <w:name w:val="Char Char2"/>
    <w:rsid w:val="00726640"/>
    <w:rPr>
      <w:rFonts w:ascii="VNI-Times" w:hAnsi="VNI-Times"/>
      <w:b/>
      <w:bCs/>
      <w:sz w:val="24"/>
      <w:lang w:val="en-US" w:eastAsia="en-US" w:bidi="ar-SA"/>
    </w:rPr>
  </w:style>
  <w:style w:type="paragraph" w:customStyle="1" w:styleId="BodyText22">
    <w:name w:val="Body Text 22"/>
    <w:basedOn w:val="Normal"/>
    <w:rsid w:val="0072664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overflowPunct w:val="0"/>
      <w:autoSpaceDE w:val="0"/>
      <w:autoSpaceDN w:val="0"/>
      <w:adjustRightInd w:val="0"/>
      <w:spacing w:before="60" w:after="60" w:line="288" w:lineRule="auto"/>
      <w:ind w:firstLine="547"/>
      <w:textAlignment w:val="baseline"/>
    </w:pPr>
    <w:rPr>
      <w:rFonts w:ascii=".VnTime" w:eastAsia="Times New Roman" w:hAnsi=".VnTime"/>
      <w:sz w:val="28"/>
    </w:rPr>
  </w:style>
  <w:style w:type="character" w:customStyle="1" w:styleId="CharCharChar1">
    <w:name w:val="Char Char Char1"/>
    <w:aliases w:val=" Char Char Char2"/>
    <w:rsid w:val="00726640"/>
    <w:rPr>
      <w:rFonts w:ascii="VNI-Times" w:hAnsi="VNI-Times"/>
      <w:b/>
      <w:sz w:val="26"/>
      <w:lang w:val="en-US" w:eastAsia="en-US" w:bidi="ar-SA"/>
    </w:rPr>
  </w:style>
  <w:style w:type="character" w:customStyle="1" w:styleId="dienCharCharChar">
    <w:name w:val="dien Char Char Char"/>
    <w:rsid w:val="00726640"/>
    <w:rPr>
      <w:rFonts w:ascii="VNI-Times" w:hAnsi="VNI-Times"/>
      <w:sz w:val="28"/>
      <w:szCs w:val="28"/>
      <w:lang w:val="en-US" w:eastAsia="en-US" w:bidi="ar-SA"/>
    </w:rPr>
  </w:style>
  <w:style w:type="paragraph" w:customStyle="1" w:styleId="dienCharChar">
    <w:name w:val="dien Char Char"/>
    <w:basedOn w:val="Normal"/>
    <w:rsid w:val="00726640"/>
    <w:pPr>
      <w:tabs>
        <w:tab w:val="left" w:pos="480"/>
      </w:tabs>
      <w:spacing w:line="240" w:lineRule="auto"/>
      <w:ind w:firstLine="567"/>
    </w:pPr>
    <w:rPr>
      <w:rFonts w:ascii="VNI-Times" w:eastAsia="Times New Roman" w:hAnsi="VNI-Times"/>
      <w:sz w:val="28"/>
      <w:szCs w:val="28"/>
    </w:rPr>
  </w:style>
  <w:style w:type="paragraph" w:customStyle="1" w:styleId="dien">
    <w:name w:val="dien"/>
    <w:basedOn w:val="Normal"/>
    <w:rsid w:val="00726640"/>
    <w:pPr>
      <w:tabs>
        <w:tab w:val="left" w:pos="480"/>
      </w:tabs>
      <w:spacing w:line="240" w:lineRule="auto"/>
      <w:ind w:firstLine="567"/>
    </w:pPr>
    <w:rPr>
      <w:rFonts w:ascii="VNI-Times" w:eastAsia="Times New Roman" w:hAnsi="VNI-Times"/>
      <w:sz w:val="28"/>
      <w:szCs w:val="28"/>
    </w:rPr>
  </w:style>
  <w:style w:type="paragraph" w:customStyle="1" w:styleId="basicparagraphCharCharChar">
    <w:name w:val="basic paragraph Char Char Char"/>
    <w:rsid w:val="00726640"/>
    <w:pPr>
      <w:widowControl w:val="0"/>
      <w:numPr>
        <w:ilvl w:val="3"/>
        <w:numId w:val="64"/>
      </w:numPr>
      <w:tabs>
        <w:tab w:val="clear" w:pos="4860"/>
      </w:tabs>
      <w:ind w:left="0" w:firstLine="0"/>
    </w:pPr>
    <w:rPr>
      <w:rFonts w:ascii="Arial" w:eastAsia="Times New Roman" w:hAnsi="Arial"/>
    </w:rPr>
  </w:style>
  <w:style w:type="paragraph" w:customStyle="1" w:styleId="simpleindentedbullet">
    <w:name w:val="simple indented bullet"/>
    <w:basedOn w:val="Normal"/>
    <w:autoRedefine/>
    <w:rsid w:val="00726640"/>
    <w:pPr>
      <w:widowControl w:val="0"/>
      <w:spacing w:before="0" w:after="0" w:line="240" w:lineRule="auto"/>
      <w:ind w:left="675" w:hanging="675"/>
      <w:jc w:val="left"/>
    </w:pPr>
    <w:rPr>
      <w:rFonts w:ascii="Arial" w:eastAsia="Times New Roman" w:hAnsi="Arial"/>
      <w:sz w:val="20"/>
    </w:rPr>
  </w:style>
  <w:style w:type="paragraph" w:customStyle="1" w:styleId="basicparagraph">
    <w:name w:val="basic paragraph"/>
    <w:rsid w:val="00726640"/>
    <w:pPr>
      <w:widowControl w:val="0"/>
      <w:numPr>
        <w:numId w:val="65"/>
      </w:numPr>
      <w:tabs>
        <w:tab w:val="clear" w:pos="561"/>
      </w:tabs>
      <w:ind w:left="0" w:firstLine="0"/>
    </w:pPr>
    <w:rPr>
      <w:rFonts w:ascii="Arial" w:eastAsia="Times New Roman" w:hAnsi="Arial"/>
    </w:rPr>
  </w:style>
  <w:style w:type="paragraph" w:customStyle="1" w:styleId="TableCaption">
    <w:name w:val="Table Caption"/>
    <w:basedOn w:val="Caption"/>
    <w:next w:val="basicparagraph"/>
    <w:rsid w:val="00726640"/>
    <w:pPr>
      <w:spacing w:before="0" w:line="240" w:lineRule="auto"/>
      <w:ind w:firstLine="0"/>
      <w:jc w:val="center"/>
    </w:pPr>
    <w:rPr>
      <w:rFonts w:ascii="Arial" w:eastAsia="Times New Roman" w:hAnsi="Arial"/>
      <w:bCs w:val="0"/>
      <w:lang w:val="x-none" w:eastAsia="x-none"/>
    </w:rPr>
  </w:style>
  <w:style w:type="character" w:customStyle="1" w:styleId="CharCharChar11">
    <w:name w:val="Char Char Char11"/>
    <w:aliases w:val="Char Char Char2"/>
    <w:rsid w:val="00726640"/>
    <w:rPr>
      <w:rFonts w:ascii="Times New Roman" w:hAnsi="Times New Roman" w:cs="Times New Roman"/>
      <w:b/>
      <w:bCs/>
      <w:sz w:val="26"/>
      <w:szCs w:val="26"/>
      <w:lang w:val="en-US" w:eastAsia="en-US"/>
    </w:rPr>
  </w:style>
  <w:style w:type="paragraph" w:customStyle="1" w:styleId="dienChar">
    <w:name w:val="dien Char"/>
    <w:basedOn w:val="Normal"/>
    <w:rsid w:val="00726640"/>
    <w:pPr>
      <w:tabs>
        <w:tab w:val="left" w:pos="480"/>
      </w:tabs>
      <w:spacing w:line="240" w:lineRule="auto"/>
      <w:ind w:firstLine="567"/>
    </w:pPr>
    <w:rPr>
      <w:rFonts w:eastAsia="Times New Roman"/>
      <w:sz w:val="28"/>
      <w:szCs w:val="28"/>
    </w:rPr>
  </w:style>
  <w:style w:type="paragraph" w:customStyle="1" w:styleId="dienCharCharCharCharChar">
    <w:name w:val="dien Char Char Char Char Char"/>
    <w:basedOn w:val="Normal"/>
    <w:rsid w:val="00726640"/>
    <w:pPr>
      <w:tabs>
        <w:tab w:val="left" w:pos="480"/>
      </w:tabs>
      <w:spacing w:line="240" w:lineRule="auto"/>
      <w:ind w:firstLine="567"/>
    </w:pPr>
    <w:rPr>
      <w:rFonts w:ascii="VNI-Times" w:eastAsia="Times New Roman" w:hAnsi="VNI-Times"/>
      <w:sz w:val="28"/>
      <w:szCs w:val="28"/>
    </w:rPr>
  </w:style>
  <w:style w:type="character" w:customStyle="1" w:styleId="dienCharCharCharCharCharChar">
    <w:name w:val="dien Char Char Char Char Char Char"/>
    <w:rsid w:val="00726640"/>
    <w:rPr>
      <w:rFonts w:ascii="VNI-Times" w:hAnsi="VNI-Times"/>
      <w:sz w:val="28"/>
      <w:szCs w:val="28"/>
      <w:lang w:val="en-US" w:eastAsia="en-US" w:bidi="ar-SA"/>
    </w:rPr>
  </w:style>
  <w:style w:type="paragraph" w:customStyle="1" w:styleId="Heading0">
    <w:name w:val="Heading 0"/>
    <w:basedOn w:val="Normal"/>
    <w:next w:val="Normal"/>
    <w:rsid w:val="00726640"/>
    <w:pPr>
      <w:keepLines/>
      <w:spacing w:before="240" w:after="240" w:line="240" w:lineRule="auto"/>
      <w:ind w:firstLine="0"/>
      <w:jc w:val="center"/>
    </w:pPr>
    <w:rPr>
      <w:rFonts w:ascii="VNI-Times" w:eastAsia="Times New Roman" w:hAnsi="VNI-Times"/>
      <w:b/>
      <w:sz w:val="36"/>
      <w:szCs w:val="36"/>
    </w:rPr>
  </w:style>
  <w:style w:type="paragraph" w:customStyle="1" w:styleId="dienCharCharCharChar">
    <w:name w:val="dien Char Char Char Char"/>
    <w:basedOn w:val="Normal"/>
    <w:rsid w:val="00726640"/>
    <w:pPr>
      <w:tabs>
        <w:tab w:val="left" w:pos="480"/>
      </w:tabs>
      <w:spacing w:line="240" w:lineRule="auto"/>
      <w:ind w:firstLine="567"/>
    </w:pPr>
    <w:rPr>
      <w:rFonts w:ascii="VNI-Times" w:eastAsia="Times New Roman" w:hAnsi="VNI-Times"/>
      <w:sz w:val="28"/>
      <w:szCs w:val="28"/>
    </w:rPr>
  </w:style>
  <w:style w:type="character" w:customStyle="1" w:styleId="dienCharCharCharCharCharCharChar">
    <w:name w:val="dien Char Char Char Char Char Char Char"/>
    <w:rsid w:val="00726640"/>
    <w:rPr>
      <w:rFonts w:ascii="VNI-Times" w:hAnsi="VNI-Times"/>
      <w:sz w:val="28"/>
      <w:szCs w:val="28"/>
      <w:lang w:val="en-US" w:eastAsia="en-US" w:bidi="ar-SA"/>
    </w:rPr>
  </w:style>
  <w:style w:type="paragraph" w:customStyle="1" w:styleId="A1">
    <w:name w:val="A"/>
    <w:basedOn w:val="Normal"/>
    <w:link w:val="AChar"/>
    <w:rsid w:val="00726640"/>
    <w:pPr>
      <w:spacing w:line="10" w:lineRule="atLeast"/>
      <w:ind w:firstLine="360"/>
    </w:pPr>
    <w:rPr>
      <w:rFonts w:ascii="Arial" w:eastAsia="Times New Roman" w:hAnsi="Arial"/>
      <w:b/>
      <w:bCs/>
      <w:color w:val="339966"/>
      <w:sz w:val="28"/>
      <w:szCs w:val="28"/>
      <w:lang w:val="x-none" w:eastAsia="x-none"/>
    </w:rPr>
  </w:style>
  <w:style w:type="character" w:customStyle="1" w:styleId="AChar">
    <w:name w:val="A Char"/>
    <w:link w:val="A1"/>
    <w:locked/>
    <w:rsid w:val="00726640"/>
    <w:rPr>
      <w:rFonts w:ascii="Arial" w:eastAsia="Times New Roman" w:hAnsi="Arial"/>
      <w:b/>
      <w:bCs/>
      <w:color w:val="339966"/>
      <w:sz w:val="28"/>
      <w:szCs w:val="28"/>
      <w:lang w:val="x-none" w:eastAsia="x-none"/>
    </w:rPr>
  </w:style>
  <w:style w:type="paragraph" w:styleId="Revision">
    <w:name w:val="Revision"/>
    <w:hidden/>
    <w:uiPriority w:val="99"/>
    <w:semiHidden/>
    <w:rsid w:val="00726640"/>
    <w:rPr>
      <w:sz w:val="26"/>
    </w:rPr>
  </w:style>
  <w:style w:type="character" w:customStyle="1" w:styleId="doanvanChar">
    <w:name w:val="doanvan Char"/>
    <w:link w:val="doanvan0"/>
    <w:rsid w:val="007778A1"/>
    <w:rPr>
      <w:sz w:val="26"/>
      <w:szCs w:val="22"/>
      <w:lang w:val="nl-NL"/>
    </w:rPr>
  </w:style>
  <w:style w:type="paragraph" w:customStyle="1" w:styleId="MUCLUCBANG">
    <w:name w:val="MUC LUC BANG"/>
    <w:basedOn w:val="Normal"/>
    <w:qFormat/>
    <w:rsid w:val="00C47B5D"/>
    <w:pPr>
      <w:spacing w:before="60"/>
      <w:ind w:firstLine="0"/>
      <w:jc w:val="center"/>
    </w:pPr>
    <w:rPr>
      <w:rFonts w:eastAsiaTheme="minorHAnsi" w:cstheme="minorBidi"/>
      <w:szCs w:val="22"/>
    </w:rPr>
  </w:style>
  <w:style w:type="numbering" w:customStyle="1" w:styleId="Tmc212">
    <w:name w:val="Tmc212"/>
    <w:rsid w:val="00214A30"/>
    <w:pPr>
      <w:numPr>
        <w:numId w:val="66"/>
      </w:numPr>
    </w:pPr>
  </w:style>
  <w:style w:type="paragraph" w:customStyle="1" w:styleId="StyleHeading1VnArialH18ptBold">
    <w:name w:val="Style Heading 1 + .VnArialH 18 pt Bold"/>
    <w:basedOn w:val="Heading1"/>
    <w:link w:val="StyleHeading1VnArialH18ptBoldChar"/>
    <w:rsid w:val="00174919"/>
    <w:pPr>
      <w:keepNext w:val="0"/>
      <w:spacing w:before="0" w:after="0" w:line="240" w:lineRule="auto"/>
      <w:ind w:left="0" w:firstLine="0"/>
    </w:pPr>
    <w:rPr>
      <w:rFonts w:ascii=".VnArialH" w:hAnsi=".VnArialH"/>
      <w:noProof/>
      <w:color w:val="auto"/>
      <w:kern w:val="0"/>
      <w:sz w:val="36"/>
      <w:szCs w:val="20"/>
    </w:rPr>
  </w:style>
  <w:style w:type="character" w:customStyle="1" w:styleId="StyleHeading1VnArialH18ptBoldChar">
    <w:name w:val="Style Heading 1 + .VnArialH 18 pt Bold Char"/>
    <w:link w:val="StyleHeading1VnArialH18ptBold"/>
    <w:rsid w:val="00174919"/>
    <w:rPr>
      <w:rFonts w:ascii=".VnArialH" w:eastAsia="Times New Roman" w:hAnsi=".VnArialH"/>
      <w:b/>
      <w:bCs/>
      <w:noProof/>
      <w:sz w:val="36"/>
    </w:rPr>
  </w:style>
  <w:style w:type="numbering" w:customStyle="1" w:styleId="Thuyetminhchung622">
    <w:name w:val="Thuyet minh chung622"/>
    <w:rsid w:val="00DD7D31"/>
    <w:pPr>
      <w:numPr>
        <w:numId w:val="68"/>
      </w:numPr>
    </w:pPr>
  </w:style>
  <w:style w:type="numbering" w:customStyle="1" w:styleId="Tmc1441">
    <w:name w:val="Tmc1441"/>
    <w:rsid w:val="00C10124"/>
    <w:pPr>
      <w:numPr>
        <w:numId w:val="1"/>
      </w:numPr>
    </w:pPr>
  </w:style>
  <w:style w:type="paragraph" w:customStyle="1" w:styleId="Noidung">
    <w:name w:val="Noi dung"/>
    <w:basedOn w:val="Heading7"/>
    <w:link w:val="NOIDUNGChar"/>
    <w:qFormat/>
    <w:rsid w:val="00B16D97"/>
    <w:pPr>
      <w:keepNext w:val="0"/>
      <w:keepLines w:val="0"/>
      <w:widowControl w:val="0"/>
      <w:numPr>
        <w:numId w:val="69"/>
      </w:numPr>
      <w:tabs>
        <w:tab w:val="left" w:pos="426"/>
      </w:tabs>
      <w:spacing w:before="0" w:line="240" w:lineRule="auto"/>
    </w:pPr>
    <w:rPr>
      <w:rFonts w:ascii="Times New Roman" w:eastAsia="Calibri" w:hAnsi="Times New Roman" w:cs="Times New Roman"/>
      <w:i w:val="0"/>
      <w:iCs w:val="0"/>
      <w:color w:val="auto"/>
      <w:szCs w:val="24"/>
    </w:rPr>
  </w:style>
  <w:style w:type="numbering" w:customStyle="1" w:styleId="Thuyetminhchung61">
    <w:name w:val="Thuyet minh chung61"/>
    <w:rsid w:val="00B16D97"/>
    <w:pPr>
      <w:numPr>
        <w:numId w:val="70"/>
      </w:numPr>
    </w:pPr>
  </w:style>
  <w:style w:type="paragraph" w:customStyle="1" w:styleId="TableParagraph">
    <w:name w:val="Table Paragraph"/>
    <w:basedOn w:val="Normal"/>
    <w:uiPriority w:val="1"/>
    <w:qFormat/>
    <w:rsid w:val="00FF1027"/>
    <w:pPr>
      <w:widowControl w:val="0"/>
      <w:spacing w:before="0" w:after="0" w:line="240" w:lineRule="auto"/>
      <w:ind w:firstLine="0"/>
      <w:jc w:val="left"/>
    </w:pPr>
    <w:rPr>
      <w:rFonts w:ascii="Calibri" w:hAnsi="Calibri"/>
      <w:sz w:val="22"/>
      <w:szCs w:val="22"/>
    </w:rPr>
  </w:style>
  <w:style w:type="paragraph" w:customStyle="1" w:styleId="Hinh">
    <w:name w:val="Hinh"/>
    <w:basedOn w:val="Normal"/>
    <w:rsid w:val="00321450"/>
    <w:pPr>
      <w:numPr>
        <w:numId w:val="71"/>
      </w:numPr>
      <w:spacing w:line="240" w:lineRule="auto"/>
      <w:ind w:left="432"/>
      <w:jc w:val="center"/>
    </w:pPr>
    <w:rPr>
      <w:rFonts w:eastAsia="Times New Roman"/>
      <w:noProof/>
      <w:szCs w:val="28"/>
      <w:lang w:val="fr-FR"/>
    </w:rPr>
  </w:style>
  <w:style w:type="paragraph" w:customStyle="1" w:styleId="NormalArial">
    <w:name w:val="Normal +Arial"/>
    <w:basedOn w:val="Heading4"/>
    <w:link w:val="NormalArialChar"/>
    <w:semiHidden/>
    <w:rsid w:val="00321450"/>
    <w:pPr>
      <w:spacing w:line="340" w:lineRule="exact"/>
      <w:ind w:left="0" w:firstLine="0"/>
    </w:pPr>
    <w:rPr>
      <w:rFonts w:ascii="Arial" w:eastAsia="Times New Roman" w:hAnsi="Arial"/>
      <w:i w:val="0"/>
      <w:color w:val="000000"/>
      <w:sz w:val="24"/>
      <w:szCs w:val="24"/>
      <w:lang w:val="x-none" w:eastAsia="x-none"/>
    </w:rPr>
  </w:style>
  <w:style w:type="character" w:customStyle="1" w:styleId="NormalArialChar">
    <w:name w:val="Normal +Arial Char"/>
    <w:link w:val="NormalArial"/>
    <w:semiHidden/>
    <w:rsid w:val="00321450"/>
    <w:rPr>
      <w:rFonts w:ascii="Arial" w:eastAsia="Times New Roman" w:hAnsi="Arial"/>
      <w:b/>
      <w:bCs/>
      <w:color w:val="000000"/>
      <w:sz w:val="24"/>
      <w:szCs w:val="24"/>
      <w:lang w:val="x-none" w:eastAsia="x-none"/>
    </w:rPr>
  </w:style>
  <w:style w:type="paragraph" w:customStyle="1" w:styleId="thang">
    <w:name w:val="thang"/>
    <w:basedOn w:val="Normal"/>
    <w:link w:val="thangChar"/>
    <w:rsid w:val="00321450"/>
    <w:pPr>
      <w:tabs>
        <w:tab w:val="left" w:pos="397"/>
      </w:tabs>
      <w:spacing w:after="0" w:line="288" w:lineRule="auto"/>
      <w:ind w:firstLine="0"/>
    </w:pPr>
    <w:rPr>
      <w:rFonts w:eastAsia="Times New Roman"/>
      <w:szCs w:val="26"/>
      <w:lang w:val="x-none" w:eastAsia="x-none"/>
    </w:rPr>
  </w:style>
  <w:style w:type="character" w:customStyle="1" w:styleId="thangChar">
    <w:name w:val="thang Char"/>
    <w:link w:val="thang"/>
    <w:rsid w:val="00321450"/>
    <w:rPr>
      <w:rFonts w:eastAsia="Times New Roman"/>
      <w:sz w:val="26"/>
      <w:szCs w:val="26"/>
      <w:lang w:val="x-none" w:eastAsia="x-none"/>
    </w:rPr>
  </w:style>
  <w:style w:type="paragraph" w:customStyle="1" w:styleId="StyleHeading4NotItalic">
    <w:name w:val="Style Heading 4 + Not Italic"/>
    <w:basedOn w:val="Heading4"/>
    <w:rsid w:val="00321450"/>
    <w:pPr>
      <w:numPr>
        <w:numId w:val="0"/>
      </w:numPr>
      <w:ind w:left="2411"/>
      <w:jc w:val="left"/>
    </w:pPr>
    <w:rPr>
      <w:rFonts w:eastAsia="Times New Roman"/>
      <w:b w:val="0"/>
      <w:lang w:eastAsia="en-US"/>
    </w:rPr>
  </w:style>
  <w:style w:type="paragraph" w:customStyle="1" w:styleId="StyleLeft0mmFirstline0mm">
    <w:name w:val="Style Left:  0 mm First line:  0 mm"/>
    <w:basedOn w:val="Normal"/>
    <w:rsid w:val="00321450"/>
    <w:pPr>
      <w:spacing w:before="0" w:after="0" w:line="240" w:lineRule="auto"/>
      <w:ind w:firstLine="0"/>
      <w:jc w:val="left"/>
    </w:pPr>
    <w:rPr>
      <w:rFonts w:eastAsia="Times New Roman"/>
      <w:sz w:val="24"/>
    </w:rPr>
  </w:style>
  <w:style w:type="paragraph" w:customStyle="1" w:styleId="tt4">
    <w:name w:val="tt4"/>
    <w:basedOn w:val="Normal"/>
    <w:autoRedefine/>
    <w:rsid w:val="00321450"/>
    <w:pPr>
      <w:spacing w:line="240" w:lineRule="auto"/>
      <w:ind w:left="567" w:firstLine="0"/>
    </w:pPr>
    <w:rPr>
      <w:rFonts w:eastAsia="Times New Roman"/>
      <w:b/>
      <w:szCs w:val="22"/>
      <w:lang w:val="nl-NL" w:eastAsia="vi-VN"/>
    </w:rPr>
  </w:style>
  <w:style w:type="paragraph" w:customStyle="1" w:styleId="tt5">
    <w:name w:val="tt5"/>
    <w:basedOn w:val="tt4"/>
    <w:autoRedefine/>
    <w:rsid w:val="00321450"/>
    <w:pPr>
      <w:spacing w:before="0" w:after="0"/>
      <w:ind w:left="0"/>
    </w:pPr>
    <w:rPr>
      <w:lang w:val="vi-VN"/>
    </w:rPr>
  </w:style>
  <w:style w:type="paragraph" w:customStyle="1" w:styleId="DoanVan2">
    <w:name w:val="Doan Van"/>
    <w:basedOn w:val="Normal"/>
    <w:link w:val="DoanVanChar1"/>
    <w:rsid w:val="00321450"/>
    <w:pPr>
      <w:spacing w:after="0" w:line="288" w:lineRule="auto"/>
      <w:ind w:firstLine="454"/>
      <w:jc w:val="left"/>
    </w:pPr>
    <w:rPr>
      <w:szCs w:val="26"/>
      <w:lang w:val="x-none" w:eastAsia="x-none"/>
    </w:rPr>
  </w:style>
  <w:style w:type="character" w:customStyle="1" w:styleId="DoanVanChar1">
    <w:name w:val="Doan Van Char"/>
    <w:link w:val="DoanVan2"/>
    <w:locked/>
    <w:rsid w:val="00321450"/>
    <w:rPr>
      <w:sz w:val="26"/>
      <w:szCs w:val="26"/>
      <w:lang w:val="x-none" w:eastAsia="x-none"/>
    </w:rPr>
  </w:style>
  <w:style w:type="numbering" w:customStyle="1" w:styleId="NoList1">
    <w:name w:val="No List1"/>
    <w:next w:val="NoList"/>
    <w:uiPriority w:val="99"/>
    <w:semiHidden/>
    <w:unhideWhenUsed/>
    <w:rsid w:val="00321450"/>
  </w:style>
  <w:style w:type="character" w:customStyle="1" w:styleId="MTConvertedEquation">
    <w:name w:val="MTConvertedEquation"/>
    <w:rsid w:val="00321450"/>
    <w:rPr>
      <w:rFonts w:ascii="Times New Roman" w:eastAsia="Times New Roman" w:hAnsi="Times New Roman"/>
      <w:bCs/>
      <w:sz w:val="26"/>
      <w:szCs w:val="26"/>
    </w:rPr>
  </w:style>
  <w:style w:type="paragraph" w:customStyle="1" w:styleId="font8">
    <w:name w:val="font8"/>
    <w:basedOn w:val="Normal"/>
    <w:rsid w:val="00321450"/>
    <w:pPr>
      <w:spacing w:before="100" w:beforeAutospacing="1" w:after="100" w:afterAutospacing="1" w:line="240" w:lineRule="auto"/>
      <w:ind w:firstLine="0"/>
      <w:jc w:val="left"/>
    </w:pPr>
    <w:rPr>
      <w:rFonts w:ascii=".VnTime" w:eastAsia="Times New Roman" w:hAnsi=".VnTime"/>
      <w:sz w:val="24"/>
      <w:szCs w:val="24"/>
    </w:rPr>
  </w:style>
  <w:style w:type="paragraph" w:customStyle="1" w:styleId="font9">
    <w:name w:val="font9"/>
    <w:basedOn w:val="Normal"/>
    <w:rsid w:val="00321450"/>
    <w:pPr>
      <w:spacing w:before="100" w:beforeAutospacing="1" w:after="100" w:afterAutospacing="1" w:line="240" w:lineRule="auto"/>
      <w:ind w:firstLine="0"/>
      <w:jc w:val="left"/>
    </w:pPr>
    <w:rPr>
      <w:rFonts w:ascii="Tahoma" w:eastAsia="Times New Roman" w:hAnsi="Tahoma" w:cs="Tahoma"/>
      <w:color w:val="000000"/>
      <w:sz w:val="16"/>
      <w:szCs w:val="16"/>
    </w:rPr>
  </w:style>
  <w:style w:type="paragraph" w:customStyle="1" w:styleId="font10">
    <w:name w:val="font10"/>
    <w:basedOn w:val="Normal"/>
    <w:rsid w:val="00321450"/>
    <w:pPr>
      <w:spacing w:before="100" w:beforeAutospacing="1" w:after="100" w:afterAutospacing="1" w:line="240" w:lineRule="auto"/>
      <w:ind w:firstLine="0"/>
      <w:jc w:val="left"/>
    </w:pPr>
    <w:rPr>
      <w:rFonts w:ascii="Tahoma" w:eastAsia="Times New Roman" w:hAnsi="Tahoma" w:cs="Tahoma"/>
      <w:b/>
      <w:bCs/>
      <w:color w:val="000000"/>
      <w:sz w:val="16"/>
      <w:szCs w:val="16"/>
    </w:rPr>
  </w:style>
  <w:style w:type="paragraph" w:customStyle="1" w:styleId="font11">
    <w:name w:val="font11"/>
    <w:basedOn w:val="Normal"/>
    <w:rsid w:val="00321450"/>
    <w:pPr>
      <w:spacing w:before="100" w:beforeAutospacing="1" w:after="100" w:afterAutospacing="1" w:line="240" w:lineRule="auto"/>
      <w:ind w:firstLine="0"/>
      <w:jc w:val="left"/>
    </w:pPr>
    <w:rPr>
      <w:rFonts w:ascii=".VnTimeH" w:eastAsia="Times New Roman" w:hAnsi=".VnTimeH"/>
      <w:color w:val="254061"/>
      <w:sz w:val="24"/>
      <w:szCs w:val="24"/>
      <w:u w:val="single"/>
    </w:rPr>
  </w:style>
  <w:style w:type="paragraph" w:customStyle="1" w:styleId="font12">
    <w:name w:val="font12"/>
    <w:basedOn w:val="Normal"/>
    <w:rsid w:val="00321450"/>
    <w:pPr>
      <w:spacing w:before="100" w:beforeAutospacing="1" w:after="100" w:afterAutospacing="1" w:line="240" w:lineRule="auto"/>
      <w:ind w:firstLine="0"/>
      <w:jc w:val="left"/>
    </w:pPr>
    <w:rPr>
      <w:rFonts w:ascii=".VnTime" w:eastAsia="Times New Roman" w:hAnsi=".VnTime"/>
      <w:color w:val="254061"/>
      <w:sz w:val="24"/>
      <w:szCs w:val="24"/>
      <w:u w:val="single"/>
    </w:rPr>
  </w:style>
  <w:style w:type="paragraph" w:customStyle="1" w:styleId="xl74">
    <w:name w:val="xl74"/>
    <w:basedOn w:val="Normal"/>
    <w:rsid w:val="00321450"/>
    <w:pPr>
      <w:spacing w:before="100" w:beforeAutospacing="1" w:after="100" w:afterAutospacing="1" w:line="240" w:lineRule="auto"/>
      <w:ind w:firstLine="0"/>
      <w:jc w:val="left"/>
    </w:pPr>
    <w:rPr>
      <w:rFonts w:ascii=".VnTime" w:eastAsia="Times New Roman" w:hAnsi=".VnTime"/>
      <w:color w:val="003300"/>
      <w:sz w:val="24"/>
      <w:szCs w:val="24"/>
    </w:rPr>
  </w:style>
  <w:style w:type="paragraph" w:customStyle="1" w:styleId="xl75">
    <w:name w:val="xl75"/>
    <w:basedOn w:val="Normal"/>
    <w:rsid w:val="00321450"/>
    <w:pPr>
      <w:spacing w:before="100" w:beforeAutospacing="1" w:after="100" w:afterAutospacing="1" w:line="240" w:lineRule="auto"/>
      <w:ind w:firstLine="0"/>
      <w:jc w:val="left"/>
    </w:pPr>
    <w:rPr>
      <w:rFonts w:ascii=".VnTime" w:eastAsia="Times New Roman" w:hAnsi=".VnTime"/>
      <w:color w:val="FF0000"/>
      <w:sz w:val="24"/>
      <w:szCs w:val="24"/>
    </w:rPr>
  </w:style>
  <w:style w:type="paragraph" w:customStyle="1" w:styleId="xl76">
    <w:name w:val="xl76"/>
    <w:basedOn w:val="Normal"/>
    <w:rsid w:val="00321450"/>
    <w:pPr>
      <w:spacing w:before="100" w:beforeAutospacing="1" w:after="100" w:afterAutospacing="1" w:line="240" w:lineRule="auto"/>
      <w:ind w:firstLine="0"/>
      <w:jc w:val="center"/>
    </w:pPr>
    <w:rPr>
      <w:rFonts w:ascii=".VnTime" w:eastAsia="Times New Roman" w:hAnsi=".VnTime"/>
      <w:sz w:val="24"/>
      <w:szCs w:val="24"/>
    </w:rPr>
  </w:style>
  <w:style w:type="paragraph" w:customStyle="1" w:styleId="xl77">
    <w:name w:val="xl77"/>
    <w:basedOn w:val="Normal"/>
    <w:rsid w:val="00321450"/>
    <w:pPr>
      <w:spacing w:before="100" w:beforeAutospacing="1" w:after="100" w:afterAutospacing="1" w:line="240" w:lineRule="auto"/>
      <w:ind w:firstLine="0"/>
      <w:jc w:val="right"/>
    </w:pPr>
    <w:rPr>
      <w:rFonts w:ascii=".VnTimeH" w:eastAsia="Times New Roman" w:hAnsi=".VnTimeH"/>
      <w:color w:val="FF0000"/>
      <w:sz w:val="24"/>
      <w:szCs w:val="24"/>
    </w:rPr>
  </w:style>
  <w:style w:type="paragraph" w:customStyle="1" w:styleId="xl78">
    <w:name w:val="xl78"/>
    <w:basedOn w:val="Normal"/>
    <w:rsid w:val="00321450"/>
    <w:pPr>
      <w:spacing w:before="100" w:beforeAutospacing="1" w:after="100" w:afterAutospacing="1" w:line="240" w:lineRule="auto"/>
      <w:ind w:firstLine="0"/>
      <w:jc w:val="right"/>
    </w:pPr>
    <w:rPr>
      <w:rFonts w:ascii=".VnTime" w:eastAsia="Times New Roman" w:hAnsi=".VnTime"/>
      <w:color w:val="FF0000"/>
      <w:sz w:val="24"/>
      <w:szCs w:val="24"/>
    </w:rPr>
  </w:style>
  <w:style w:type="paragraph" w:customStyle="1" w:styleId="xl79">
    <w:name w:val="xl79"/>
    <w:basedOn w:val="Normal"/>
    <w:rsid w:val="00321450"/>
    <w:pPr>
      <w:spacing w:before="100" w:beforeAutospacing="1" w:after="100" w:afterAutospacing="1" w:line="240" w:lineRule="auto"/>
      <w:ind w:firstLine="0"/>
      <w:jc w:val="right"/>
    </w:pPr>
    <w:rPr>
      <w:rFonts w:ascii=".VnTime" w:eastAsia="Times New Roman" w:hAnsi=".VnTime"/>
      <w:color w:val="FF0000"/>
      <w:sz w:val="24"/>
      <w:szCs w:val="24"/>
    </w:rPr>
  </w:style>
  <w:style w:type="paragraph" w:customStyle="1" w:styleId="xl80">
    <w:name w:val="xl80"/>
    <w:basedOn w:val="Normal"/>
    <w:rsid w:val="00321450"/>
    <w:pPr>
      <w:spacing w:before="100" w:beforeAutospacing="1" w:after="100" w:afterAutospacing="1" w:line="240" w:lineRule="auto"/>
      <w:ind w:firstLine="0"/>
      <w:jc w:val="right"/>
    </w:pPr>
    <w:rPr>
      <w:rFonts w:ascii=".VnTime" w:eastAsia="Times New Roman" w:hAnsi=".VnTime"/>
      <w:color w:val="003300"/>
      <w:sz w:val="24"/>
      <w:szCs w:val="24"/>
    </w:rPr>
  </w:style>
  <w:style w:type="paragraph" w:customStyle="1" w:styleId="xl81">
    <w:name w:val="xl81"/>
    <w:basedOn w:val="Normal"/>
    <w:rsid w:val="00321450"/>
    <w:pPr>
      <w:spacing w:before="100" w:beforeAutospacing="1" w:after="100" w:afterAutospacing="1" w:line="240" w:lineRule="auto"/>
      <w:ind w:firstLine="0"/>
      <w:jc w:val="left"/>
    </w:pPr>
    <w:rPr>
      <w:rFonts w:ascii=".VnTime" w:eastAsia="Times New Roman" w:hAnsi=".VnTime"/>
      <w:color w:val="003300"/>
      <w:sz w:val="24"/>
      <w:szCs w:val="24"/>
    </w:rPr>
  </w:style>
  <w:style w:type="paragraph" w:customStyle="1" w:styleId="xl82">
    <w:name w:val="xl82"/>
    <w:basedOn w:val="Normal"/>
    <w:rsid w:val="00321450"/>
    <w:pPr>
      <w:spacing w:before="100" w:beforeAutospacing="1" w:after="100" w:afterAutospacing="1" w:line="240" w:lineRule="auto"/>
      <w:ind w:firstLine="0"/>
      <w:jc w:val="left"/>
    </w:pPr>
    <w:rPr>
      <w:rFonts w:ascii=".VnTime" w:eastAsia="Times New Roman" w:hAnsi=".VnTime"/>
      <w:color w:val="000000"/>
      <w:sz w:val="24"/>
      <w:szCs w:val="24"/>
    </w:rPr>
  </w:style>
  <w:style w:type="paragraph" w:customStyle="1" w:styleId="xl83">
    <w:name w:val="xl83"/>
    <w:basedOn w:val="Normal"/>
    <w:rsid w:val="00321450"/>
    <w:pPr>
      <w:spacing w:before="100" w:beforeAutospacing="1" w:after="100" w:afterAutospacing="1" w:line="240" w:lineRule="auto"/>
      <w:ind w:firstLine="0"/>
      <w:jc w:val="left"/>
    </w:pPr>
    <w:rPr>
      <w:rFonts w:ascii=".VnTime" w:eastAsia="Times New Roman" w:hAnsi=".VnTime"/>
      <w:color w:val="FF0000"/>
      <w:sz w:val="24"/>
      <w:szCs w:val="24"/>
    </w:rPr>
  </w:style>
  <w:style w:type="paragraph" w:customStyle="1" w:styleId="xl84">
    <w:name w:val="xl84"/>
    <w:basedOn w:val="Normal"/>
    <w:rsid w:val="00321450"/>
    <w:pPr>
      <w:spacing w:before="100" w:beforeAutospacing="1" w:after="100" w:afterAutospacing="1" w:line="240" w:lineRule="auto"/>
      <w:ind w:firstLine="0"/>
      <w:jc w:val="left"/>
    </w:pPr>
    <w:rPr>
      <w:rFonts w:ascii=".VnTime" w:eastAsia="Times New Roman" w:hAnsi=".VnTime"/>
      <w:sz w:val="24"/>
      <w:szCs w:val="24"/>
    </w:rPr>
  </w:style>
  <w:style w:type="paragraph" w:customStyle="1" w:styleId="xl85">
    <w:name w:val="xl85"/>
    <w:basedOn w:val="Normal"/>
    <w:rsid w:val="00321450"/>
    <w:pPr>
      <w:spacing w:before="100" w:beforeAutospacing="1" w:after="100" w:afterAutospacing="1" w:line="240" w:lineRule="auto"/>
      <w:ind w:firstLine="0"/>
      <w:jc w:val="left"/>
    </w:pPr>
    <w:rPr>
      <w:rFonts w:ascii=".VnTime" w:eastAsia="Times New Roman" w:hAnsi=".VnTime"/>
      <w:i/>
      <w:iCs/>
      <w:sz w:val="24"/>
      <w:szCs w:val="24"/>
    </w:rPr>
  </w:style>
  <w:style w:type="paragraph" w:customStyle="1" w:styleId="xl86">
    <w:name w:val="xl86"/>
    <w:basedOn w:val="Normal"/>
    <w:rsid w:val="00321450"/>
    <w:pPr>
      <w:spacing w:before="100" w:beforeAutospacing="1" w:after="100" w:afterAutospacing="1" w:line="240" w:lineRule="auto"/>
      <w:ind w:firstLine="0"/>
      <w:jc w:val="left"/>
    </w:pPr>
    <w:rPr>
      <w:rFonts w:ascii=".VnTime" w:eastAsia="Times New Roman" w:hAnsi=".VnTime"/>
      <w:i/>
      <w:iCs/>
      <w:sz w:val="24"/>
      <w:szCs w:val="24"/>
    </w:rPr>
  </w:style>
  <w:style w:type="paragraph" w:customStyle="1" w:styleId="xl87">
    <w:name w:val="xl87"/>
    <w:basedOn w:val="Normal"/>
    <w:rsid w:val="00321450"/>
    <w:pPr>
      <w:spacing w:before="100" w:beforeAutospacing="1" w:after="100" w:afterAutospacing="1" w:line="240" w:lineRule="auto"/>
      <w:ind w:firstLine="0"/>
      <w:jc w:val="left"/>
    </w:pPr>
    <w:rPr>
      <w:rFonts w:ascii=".VnTime" w:eastAsia="Times New Roman" w:hAnsi=".VnTime"/>
      <w:b/>
      <w:bCs/>
      <w:i/>
      <w:iCs/>
      <w:sz w:val="24"/>
      <w:szCs w:val="24"/>
    </w:rPr>
  </w:style>
  <w:style w:type="paragraph" w:customStyle="1" w:styleId="xl88">
    <w:name w:val="xl88"/>
    <w:basedOn w:val="Normal"/>
    <w:rsid w:val="00321450"/>
    <w:pPr>
      <w:pBdr>
        <w:left w:val="single" w:sz="4" w:space="0" w:color="auto"/>
      </w:pBdr>
      <w:spacing w:before="100" w:beforeAutospacing="1" w:after="100" w:afterAutospacing="1" w:line="240" w:lineRule="auto"/>
      <w:ind w:firstLine="0"/>
      <w:jc w:val="left"/>
    </w:pPr>
    <w:rPr>
      <w:rFonts w:ascii=".VnTime" w:eastAsia="Times New Roman" w:hAnsi=".VnTime"/>
      <w:sz w:val="24"/>
      <w:szCs w:val="24"/>
    </w:rPr>
  </w:style>
  <w:style w:type="paragraph" w:customStyle="1" w:styleId="xl89">
    <w:name w:val="xl89"/>
    <w:basedOn w:val="Normal"/>
    <w:rsid w:val="00321450"/>
    <w:pPr>
      <w:pBdr>
        <w:right w:val="single" w:sz="4" w:space="0" w:color="auto"/>
      </w:pBdr>
      <w:spacing w:before="100" w:beforeAutospacing="1" w:after="100" w:afterAutospacing="1" w:line="240" w:lineRule="auto"/>
      <w:ind w:firstLine="0"/>
      <w:jc w:val="left"/>
    </w:pPr>
    <w:rPr>
      <w:rFonts w:ascii=".VnTime" w:eastAsia="Times New Roman" w:hAnsi=".VnTime"/>
      <w:sz w:val="24"/>
      <w:szCs w:val="24"/>
    </w:rPr>
  </w:style>
  <w:style w:type="paragraph" w:customStyle="1" w:styleId="xl90">
    <w:name w:val="xl90"/>
    <w:basedOn w:val="Normal"/>
    <w:rsid w:val="00321450"/>
    <w:pPr>
      <w:pBdr>
        <w:top w:val="single" w:sz="8" w:space="0" w:color="auto"/>
        <w:left w:val="single" w:sz="4" w:space="0" w:color="auto"/>
        <w:bottom w:val="single" w:sz="8" w:space="0" w:color="auto"/>
      </w:pBdr>
      <w:spacing w:before="100" w:beforeAutospacing="1" w:after="100" w:afterAutospacing="1" w:line="240" w:lineRule="auto"/>
      <w:ind w:firstLine="0"/>
      <w:jc w:val="left"/>
    </w:pPr>
    <w:rPr>
      <w:rFonts w:ascii=".VnTime" w:eastAsia="Times New Roman" w:hAnsi=".VnTime"/>
      <w:sz w:val="24"/>
      <w:szCs w:val="24"/>
    </w:rPr>
  </w:style>
  <w:style w:type="paragraph" w:customStyle="1" w:styleId="xl91">
    <w:name w:val="xl91"/>
    <w:basedOn w:val="Normal"/>
    <w:rsid w:val="00321450"/>
    <w:pPr>
      <w:pBdr>
        <w:top w:val="single" w:sz="8" w:space="0" w:color="auto"/>
        <w:bottom w:val="single" w:sz="8" w:space="0" w:color="auto"/>
      </w:pBdr>
      <w:spacing w:before="100" w:beforeAutospacing="1" w:after="100" w:afterAutospacing="1" w:line="240" w:lineRule="auto"/>
      <w:ind w:firstLine="0"/>
      <w:jc w:val="left"/>
    </w:pPr>
    <w:rPr>
      <w:rFonts w:ascii=".VnTime" w:eastAsia="Times New Roman" w:hAnsi=".VnTime"/>
      <w:sz w:val="24"/>
      <w:szCs w:val="24"/>
    </w:rPr>
  </w:style>
  <w:style w:type="paragraph" w:customStyle="1" w:styleId="xl92">
    <w:name w:val="xl92"/>
    <w:basedOn w:val="Normal"/>
    <w:rsid w:val="00321450"/>
    <w:pPr>
      <w:pBdr>
        <w:top w:val="single" w:sz="8" w:space="0" w:color="auto"/>
        <w:left w:val="single" w:sz="4" w:space="0" w:color="auto"/>
      </w:pBdr>
      <w:spacing w:before="100" w:beforeAutospacing="1" w:after="100" w:afterAutospacing="1" w:line="240" w:lineRule="auto"/>
      <w:ind w:firstLine="0"/>
      <w:jc w:val="left"/>
    </w:pPr>
    <w:rPr>
      <w:rFonts w:ascii=".VnTime" w:eastAsia="Times New Roman" w:hAnsi=".VnTime"/>
      <w:sz w:val="24"/>
      <w:szCs w:val="24"/>
    </w:rPr>
  </w:style>
  <w:style w:type="paragraph" w:customStyle="1" w:styleId="xl93">
    <w:name w:val="xl93"/>
    <w:basedOn w:val="Normal"/>
    <w:rsid w:val="00321450"/>
    <w:pPr>
      <w:pBdr>
        <w:top w:val="single" w:sz="8" w:space="0" w:color="auto"/>
      </w:pBdr>
      <w:spacing w:before="100" w:beforeAutospacing="1" w:after="100" w:afterAutospacing="1" w:line="240" w:lineRule="auto"/>
      <w:ind w:firstLine="0"/>
      <w:jc w:val="left"/>
    </w:pPr>
    <w:rPr>
      <w:rFonts w:ascii=".VnTime" w:eastAsia="Times New Roman" w:hAnsi=".VnTime"/>
      <w:sz w:val="24"/>
      <w:szCs w:val="24"/>
    </w:rPr>
  </w:style>
  <w:style w:type="paragraph" w:customStyle="1" w:styleId="xl94">
    <w:name w:val="xl94"/>
    <w:basedOn w:val="Normal"/>
    <w:rsid w:val="00321450"/>
    <w:pPr>
      <w:pBdr>
        <w:top w:val="single" w:sz="8" w:space="0" w:color="auto"/>
      </w:pBdr>
      <w:spacing w:before="100" w:beforeAutospacing="1" w:after="100" w:afterAutospacing="1" w:line="240" w:lineRule="auto"/>
      <w:ind w:firstLine="0"/>
      <w:jc w:val="left"/>
    </w:pPr>
    <w:rPr>
      <w:rFonts w:ascii=".VnTime" w:eastAsia="Times New Roman" w:hAnsi=".VnTime"/>
      <w:sz w:val="24"/>
      <w:szCs w:val="24"/>
    </w:rPr>
  </w:style>
  <w:style w:type="paragraph" w:customStyle="1" w:styleId="xl95">
    <w:name w:val="xl95"/>
    <w:basedOn w:val="Normal"/>
    <w:rsid w:val="00321450"/>
    <w:pPr>
      <w:pBdr>
        <w:bottom w:val="single" w:sz="8" w:space="0" w:color="auto"/>
        <w:right w:val="single" w:sz="4" w:space="0" w:color="auto"/>
      </w:pBdr>
      <w:spacing w:before="100" w:beforeAutospacing="1" w:after="100" w:afterAutospacing="1" w:line="240" w:lineRule="auto"/>
      <w:ind w:firstLine="0"/>
      <w:jc w:val="center"/>
    </w:pPr>
    <w:rPr>
      <w:rFonts w:ascii=".VnTime" w:eastAsia="Times New Roman" w:hAnsi=".VnTime"/>
      <w:sz w:val="24"/>
      <w:szCs w:val="24"/>
    </w:rPr>
  </w:style>
  <w:style w:type="paragraph" w:customStyle="1" w:styleId="xl96">
    <w:name w:val="xl96"/>
    <w:basedOn w:val="Normal"/>
    <w:rsid w:val="00321450"/>
    <w:pPr>
      <w:pBdr>
        <w:left w:val="single" w:sz="4" w:space="0" w:color="auto"/>
      </w:pBdr>
      <w:spacing w:before="100" w:beforeAutospacing="1" w:after="100" w:afterAutospacing="1" w:line="240" w:lineRule="auto"/>
      <w:ind w:firstLine="0"/>
      <w:jc w:val="center"/>
    </w:pPr>
    <w:rPr>
      <w:rFonts w:ascii=".VnTime" w:eastAsia="Times New Roman" w:hAnsi=".VnTime"/>
      <w:sz w:val="24"/>
      <w:szCs w:val="24"/>
    </w:rPr>
  </w:style>
  <w:style w:type="paragraph" w:customStyle="1" w:styleId="xl97">
    <w:name w:val="xl97"/>
    <w:basedOn w:val="Normal"/>
    <w:rsid w:val="00321450"/>
    <w:pPr>
      <w:pBdr>
        <w:top w:val="single" w:sz="8" w:space="0" w:color="auto"/>
        <w:bottom w:val="single" w:sz="8" w:space="0" w:color="auto"/>
        <w:right w:val="single" w:sz="4" w:space="0" w:color="auto"/>
      </w:pBdr>
      <w:spacing w:before="100" w:beforeAutospacing="1" w:after="100" w:afterAutospacing="1" w:line="240" w:lineRule="auto"/>
      <w:ind w:firstLine="0"/>
      <w:jc w:val="center"/>
    </w:pPr>
    <w:rPr>
      <w:rFonts w:ascii=".VnTime" w:eastAsia="Times New Roman" w:hAnsi=".VnTime"/>
      <w:sz w:val="24"/>
      <w:szCs w:val="24"/>
    </w:rPr>
  </w:style>
  <w:style w:type="paragraph" w:customStyle="1" w:styleId="xl98">
    <w:name w:val="xl98"/>
    <w:basedOn w:val="Normal"/>
    <w:rsid w:val="00321450"/>
    <w:pPr>
      <w:pBdr>
        <w:top w:val="single" w:sz="8" w:space="0" w:color="auto"/>
        <w:left w:val="single" w:sz="4" w:space="0" w:color="auto"/>
        <w:bottom w:val="single" w:sz="8" w:space="0" w:color="auto"/>
      </w:pBdr>
      <w:spacing w:before="100" w:beforeAutospacing="1" w:after="100" w:afterAutospacing="1" w:line="240" w:lineRule="auto"/>
      <w:ind w:firstLine="0"/>
      <w:jc w:val="center"/>
    </w:pPr>
    <w:rPr>
      <w:rFonts w:ascii=".VnTime" w:eastAsia="Times New Roman" w:hAnsi=".VnTime"/>
      <w:sz w:val="24"/>
      <w:szCs w:val="24"/>
    </w:rPr>
  </w:style>
  <w:style w:type="paragraph" w:customStyle="1" w:styleId="xl99">
    <w:name w:val="xl99"/>
    <w:basedOn w:val="Normal"/>
    <w:rsid w:val="00321450"/>
    <w:pPr>
      <w:pBdr>
        <w:top w:val="single" w:sz="8" w:space="0" w:color="auto"/>
        <w:bottom w:val="single" w:sz="8" w:space="0" w:color="auto"/>
        <w:right w:val="single" w:sz="4" w:space="0" w:color="auto"/>
      </w:pBdr>
      <w:spacing w:before="100" w:beforeAutospacing="1" w:after="100" w:afterAutospacing="1" w:line="240" w:lineRule="auto"/>
      <w:ind w:firstLine="0"/>
      <w:jc w:val="left"/>
    </w:pPr>
    <w:rPr>
      <w:rFonts w:ascii=".VnTime" w:eastAsia="Times New Roman" w:hAnsi=".VnTime"/>
      <w:sz w:val="24"/>
      <w:szCs w:val="24"/>
    </w:rPr>
  </w:style>
  <w:style w:type="paragraph" w:customStyle="1" w:styleId="xl100">
    <w:name w:val="xl100"/>
    <w:basedOn w:val="Normal"/>
    <w:rsid w:val="00321450"/>
    <w:pPr>
      <w:spacing w:before="100" w:beforeAutospacing="1" w:after="100" w:afterAutospacing="1" w:line="240" w:lineRule="auto"/>
      <w:ind w:firstLine="0"/>
      <w:jc w:val="left"/>
    </w:pPr>
    <w:rPr>
      <w:rFonts w:ascii="Symbol" w:eastAsia="Times New Roman" w:hAnsi="Symbol"/>
      <w:sz w:val="24"/>
      <w:szCs w:val="24"/>
    </w:rPr>
  </w:style>
  <w:style w:type="paragraph" w:customStyle="1" w:styleId="xl101">
    <w:name w:val="xl101"/>
    <w:basedOn w:val="Normal"/>
    <w:rsid w:val="00321450"/>
    <w:pPr>
      <w:spacing w:before="100" w:beforeAutospacing="1" w:after="100" w:afterAutospacing="1" w:line="240" w:lineRule="auto"/>
      <w:ind w:firstLine="0"/>
      <w:jc w:val="right"/>
    </w:pPr>
    <w:rPr>
      <w:rFonts w:ascii=".VnTime" w:eastAsia="Times New Roman" w:hAnsi=".VnTime"/>
      <w:sz w:val="24"/>
      <w:szCs w:val="24"/>
    </w:rPr>
  </w:style>
  <w:style w:type="paragraph" w:customStyle="1" w:styleId="xl102">
    <w:name w:val="xl102"/>
    <w:basedOn w:val="Normal"/>
    <w:rsid w:val="00321450"/>
    <w:pPr>
      <w:spacing w:before="100" w:beforeAutospacing="1" w:after="100" w:afterAutospacing="1" w:line="240" w:lineRule="auto"/>
      <w:ind w:firstLine="0"/>
      <w:jc w:val="center"/>
    </w:pPr>
    <w:rPr>
      <w:rFonts w:ascii=".VnTime" w:eastAsia="Times New Roman" w:hAnsi=".VnTime"/>
      <w:sz w:val="24"/>
      <w:szCs w:val="24"/>
    </w:rPr>
  </w:style>
  <w:style w:type="paragraph" w:customStyle="1" w:styleId="xl103">
    <w:name w:val="xl103"/>
    <w:basedOn w:val="Normal"/>
    <w:rsid w:val="00321450"/>
    <w:pPr>
      <w:spacing w:before="100" w:beforeAutospacing="1" w:after="100" w:afterAutospacing="1" w:line="240" w:lineRule="auto"/>
      <w:ind w:firstLine="0"/>
      <w:jc w:val="right"/>
    </w:pPr>
    <w:rPr>
      <w:rFonts w:ascii=".VnTime" w:eastAsia="Times New Roman" w:hAnsi=".VnTime"/>
      <w:sz w:val="24"/>
      <w:szCs w:val="24"/>
    </w:rPr>
  </w:style>
  <w:style w:type="paragraph" w:customStyle="1" w:styleId="xl104">
    <w:name w:val="xl104"/>
    <w:basedOn w:val="Normal"/>
    <w:rsid w:val="00321450"/>
    <w:pPr>
      <w:spacing w:before="100" w:beforeAutospacing="1" w:after="100" w:afterAutospacing="1" w:line="240" w:lineRule="auto"/>
      <w:ind w:firstLine="0"/>
      <w:jc w:val="right"/>
    </w:pPr>
    <w:rPr>
      <w:rFonts w:ascii=".VnTime" w:eastAsia="Times New Roman" w:hAnsi=".VnTime"/>
      <w:sz w:val="24"/>
      <w:szCs w:val="24"/>
    </w:rPr>
  </w:style>
  <w:style w:type="paragraph" w:customStyle="1" w:styleId="xl105">
    <w:name w:val="xl105"/>
    <w:basedOn w:val="Normal"/>
    <w:rsid w:val="00321450"/>
    <w:pPr>
      <w:spacing w:before="100" w:beforeAutospacing="1" w:after="100" w:afterAutospacing="1" w:line="240" w:lineRule="auto"/>
      <w:ind w:firstLine="0"/>
      <w:jc w:val="center"/>
    </w:pPr>
    <w:rPr>
      <w:rFonts w:ascii=".VnTime" w:eastAsia="Times New Roman" w:hAnsi=".VnTime"/>
      <w:sz w:val="24"/>
      <w:szCs w:val="24"/>
    </w:rPr>
  </w:style>
  <w:style w:type="paragraph" w:customStyle="1" w:styleId="xl106">
    <w:name w:val="xl106"/>
    <w:basedOn w:val="Normal"/>
    <w:rsid w:val="00321450"/>
    <w:pPr>
      <w:spacing w:before="100" w:beforeAutospacing="1" w:after="100" w:afterAutospacing="1" w:line="240" w:lineRule="auto"/>
      <w:ind w:firstLine="0"/>
      <w:jc w:val="right"/>
    </w:pPr>
    <w:rPr>
      <w:rFonts w:ascii=".VnTime" w:eastAsia="Times New Roman" w:hAnsi=".VnTime"/>
      <w:sz w:val="24"/>
      <w:szCs w:val="24"/>
    </w:rPr>
  </w:style>
  <w:style w:type="paragraph" w:customStyle="1" w:styleId="xl107">
    <w:name w:val="xl107"/>
    <w:basedOn w:val="Normal"/>
    <w:rsid w:val="00321450"/>
    <w:pPr>
      <w:spacing w:before="100" w:beforeAutospacing="1" w:after="100" w:afterAutospacing="1" w:line="240" w:lineRule="auto"/>
      <w:ind w:firstLine="0"/>
      <w:jc w:val="left"/>
    </w:pPr>
    <w:rPr>
      <w:rFonts w:ascii=".VnTime" w:eastAsia="Times New Roman" w:hAnsi=".VnTime"/>
      <w:sz w:val="24"/>
      <w:szCs w:val="24"/>
    </w:rPr>
  </w:style>
  <w:style w:type="paragraph" w:customStyle="1" w:styleId="xl108">
    <w:name w:val="xl108"/>
    <w:basedOn w:val="Normal"/>
    <w:rsid w:val="00321450"/>
    <w:pPr>
      <w:spacing w:before="100" w:beforeAutospacing="1" w:after="100" w:afterAutospacing="1" w:line="240" w:lineRule="auto"/>
      <w:ind w:firstLine="0"/>
      <w:jc w:val="left"/>
      <w:textAlignment w:val="center"/>
    </w:pPr>
    <w:rPr>
      <w:rFonts w:ascii=".VnTime" w:eastAsia="Times New Roman" w:hAnsi=".VnTime"/>
      <w:color w:val="FF0000"/>
      <w:sz w:val="24"/>
      <w:szCs w:val="24"/>
    </w:rPr>
  </w:style>
  <w:style w:type="paragraph" w:customStyle="1" w:styleId="xl109">
    <w:name w:val="xl109"/>
    <w:basedOn w:val="Normal"/>
    <w:rsid w:val="00321450"/>
    <w:pPr>
      <w:spacing w:before="100" w:beforeAutospacing="1" w:after="100" w:afterAutospacing="1" w:line="240" w:lineRule="auto"/>
      <w:ind w:firstLine="0"/>
      <w:jc w:val="left"/>
    </w:pPr>
    <w:rPr>
      <w:rFonts w:ascii=".VnTime" w:eastAsia="Times New Roman" w:hAnsi=".VnTime"/>
      <w:sz w:val="24"/>
      <w:szCs w:val="24"/>
    </w:rPr>
  </w:style>
  <w:style w:type="paragraph" w:customStyle="1" w:styleId="xl110">
    <w:name w:val="xl110"/>
    <w:basedOn w:val="Normal"/>
    <w:rsid w:val="00321450"/>
    <w:pPr>
      <w:spacing w:before="100" w:beforeAutospacing="1" w:after="100" w:afterAutospacing="1" w:line="240" w:lineRule="auto"/>
      <w:ind w:firstLine="0"/>
      <w:jc w:val="left"/>
      <w:textAlignment w:val="center"/>
    </w:pPr>
    <w:rPr>
      <w:rFonts w:ascii=".VnTime" w:eastAsia="Times New Roman" w:hAnsi=".VnTime"/>
      <w:sz w:val="24"/>
      <w:szCs w:val="24"/>
    </w:rPr>
  </w:style>
  <w:style w:type="paragraph" w:customStyle="1" w:styleId="xl111">
    <w:name w:val="xl111"/>
    <w:basedOn w:val="Normal"/>
    <w:rsid w:val="00321450"/>
    <w:pPr>
      <w:spacing w:before="100" w:beforeAutospacing="1" w:after="100" w:afterAutospacing="1" w:line="240" w:lineRule="auto"/>
      <w:ind w:firstLine="0"/>
      <w:jc w:val="left"/>
      <w:textAlignment w:val="center"/>
    </w:pPr>
    <w:rPr>
      <w:rFonts w:ascii=".VnTime" w:eastAsia="Times New Roman" w:hAnsi=".VnTime"/>
      <w:sz w:val="24"/>
      <w:szCs w:val="24"/>
    </w:rPr>
  </w:style>
  <w:style w:type="paragraph" w:customStyle="1" w:styleId="xl112">
    <w:name w:val="xl112"/>
    <w:basedOn w:val="Normal"/>
    <w:rsid w:val="00321450"/>
    <w:pPr>
      <w:spacing w:before="100" w:beforeAutospacing="1" w:after="100" w:afterAutospacing="1" w:line="240" w:lineRule="auto"/>
      <w:ind w:firstLine="0"/>
      <w:jc w:val="left"/>
    </w:pPr>
    <w:rPr>
      <w:rFonts w:ascii=".VnTime" w:eastAsia="Times New Roman" w:hAnsi=".VnTime"/>
      <w:sz w:val="24"/>
      <w:szCs w:val="24"/>
    </w:rPr>
  </w:style>
  <w:style w:type="paragraph" w:customStyle="1" w:styleId="xl113">
    <w:name w:val="xl113"/>
    <w:basedOn w:val="Normal"/>
    <w:rsid w:val="00321450"/>
    <w:pPr>
      <w:shd w:val="clear" w:color="000000" w:fill="FFFF00"/>
      <w:spacing w:before="100" w:beforeAutospacing="1" w:after="100" w:afterAutospacing="1" w:line="240" w:lineRule="auto"/>
      <w:ind w:firstLine="0"/>
      <w:jc w:val="left"/>
    </w:pPr>
    <w:rPr>
      <w:rFonts w:ascii=".VnTime" w:eastAsia="Times New Roman" w:hAnsi=".VnTime"/>
      <w:color w:val="003300"/>
      <w:sz w:val="24"/>
      <w:szCs w:val="24"/>
    </w:rPr>
  </w:style>
  <w:style w:type="paragraph" w:customStyle="1" w:styleId="xl114">
    <w:name w:val="xl114"/>
    <w:basedOn w:val="Normal"/>
    <w:rsid w:val="00321450"/>
    <w:pPr>
      <w:spacing w:before="100" w:beforeAutospacing="1" w:after="100" w:afterAutospacing="1" w:line="240" w:lineRule="auto"/>
      <w:ind w:firstLine="0"/>
      <w:jc w:val="left"/>
    </w:pPr>
    <w:rPr>
      <w:rFonts w:ascii=".VnTimeH" w:eastAsia="Times New Roman" w:hAnsi=".VnTimeH"/>
      <w:sz w:val="24"/>
      <w:szCs w:val="24"/>
      <w:u w:val="single"/>
    </w:rPr>
  </w:style>
  <w:style w:type="paragraph" w:customStyle="1" w:styleId="xl115">
    <w:name w:val="xl115"/>
    <w:basedOn w:val="Normal"/>
    <w:rsid w:val="00321450"/>
    <w:pPr>
      <w:spacing w:before="100" w:beforeAutospacing="1" w:after="100" w:afterAutospacing="1" w:line="240" w:lineRule="auto"/>
      <w:ind w:firstLine="0"/>
      <w:jc w:val="left"/>
    </w:pPr>
    <w:rPr>
      <w:rFonts w:ascii=".VnTime" w:eastAsia="Times New Roman" w:hAnsi=".VnTime"/>
      <w:sz w:val="24"/>
      <w:szCs w:val="24"/>
      <w:u w:val="single"/>
    </w:rPr>
  </w:style>
  <w:style w:type="paragraph" w:customStyle="1" w:styleId="xl116">
    <w:name w:val="xl116"/>
    <w:basedOn w:val="Normal"/>
    <w:rsid w:val="00321450"/>
    <w:pPr>
      <w:spacing w:before="100" w:beforeAutospacing="1" w:after="100" w:afterAutospacing="1" w:line="240" w:lineRule="auto"/>
      <w:ind w:firstLine="0"/>
      <w:jc w:val="left"/>
    </w:pPr>
    <w:rPr>
      <w:rFonts w:ascii=".VnTime" w:eastAsia="Times New Roman" w:hAnsi=".VnTime"/>
      <w:color w:val="FF0000"/>
      <w:sz w:val="24"/>
      <w:szCs w:val="24"/>
    </w:rPr>
  </w:style>
  <w:style w:type="paragraph" w:customStyle="1" w:styleId="xl117">
    <w:name w:val="xl117"/>
    <w:basedOn w:val="Normal"/>
    <w:rsid w:val="00321450"/>
    <w:pPr>
      <w:spacing w:before="100" w:beforeAutospacing="1" w:after="100" w:afterAutospacing="1" w:line="240" w:lineRule="auto"/>
      <w:ind w:firstLine="0"/>
      <w:jc w:val="left"/>
    </w:pPr>
    <w:rPr>
      <w:rFonts w:ascii=".VnTime" w:eastAsia="Times New Roman" w:hAnsi=".VnTime"/>
      <w:color w:val="FF0000"/>
      <w:sz w:val="24"/>
      <w:szCs w:val="24"/>
    </w:rPr>
  </w:style>
  <w:style w:type="paragraph" w:customStyle="1" w:styleId="xl118">
    <w:name w:val="xl118"/>
    <w:basedOn w:val="Normal"/>
    <w:rsid w:val="00321450"/>
    <w:pPr>
      <w:spacing w:before="100" w:beforeAutospacing="1" w:after="100" w:afterAutospacing="1" w:line="240" w:lineRule="auto"/>
      <w:ind w:firstLine="0"/>
      <w:jc w:val="left"/>
    </w:pPr>
    <w:rPr>
      <w:rFonts w:ascii=".VnTime" w:eastAsia="Times New Roman" w:hAnsi=".VnTime"/>
      <w:sz w:val="24"/>
      <w:szCs w:val="24"/>
    </w:rPr>
  </w:style>
  <w:style w:type="paragraph" w:customStyle="1" w:styleId="xl119">
    <w:name w:val="xl119"/>
    <w:basedOn w:val="Normal"/>
    <w:rsid w:val="00321450"/>
    <w:pPr>
      <w:shd w:val="clear" w:color="000000" w:fill="FFFF00"/>
      <w:spacing w:before="100" w:beforeAutospacing="1" w:after="100" w:afterAutospacing="1" w:line="240" w:lineRule="auto"/>
      <w:ind w:firstLine="0"/>
      <w:jc w:val="left"/>
    </w:pPr>
    <w:rPr>
      <w:rFonts w:ascii=".VnTime" w:eastAsia="Times New Roman" w:hAnsi=".VnTime"/>
      <w:color w:val="003300"/>
      <w:sz w:val="24"/>
      <w:szCs w:val="24"/>
    </w:rPr>
  </w:style>
  <w:style w:type="paragraph" w:customStyle="1" w:styleId="xl120">
    <w:name w:val="xl120"/>
    <w:basedOn w:val="Normal"/>
    <w:rsid w:val="00321450"/>
    <w:pPr>
      <w:spacing w:before="100" w:beforeAutospacing="1" w:after="100" w:afterAutospacing="1" w:line="240" w:lineRule="auto"/>
      <w:ind w:firstLine="0"/>
      <w:jc w:val="left"/>
    </w:pPr>
    <w:rPr>
      <w:rFonts w:ascii=".VnTimeH" w:eastAsia="Times New Roman" w:hAnsi=".VnTimeH"/>
      <w:sz w:val="24"/>
      <w:szCs w:val="24"/>
      <w:u w:val="double"/>
    </w:rPr>
  </w:style>
  <w:style w:type="paragraph" w:customStyle="1" w:styleId="xl121">
    <w:name w:val="xl121"/>
    <w:basedOn w:val="Normal"/>
    <w:rsid w:val="00321450"/>
    <w:pPr>
      <w:spacing w:before="100" w:beforeAutospacing="1" w:after="100" w:afterAutospacing="1" w:line="240" w:lineRule="auto"/>
      <w:ind w:firstLine="0"/>
      <w:jc w:val="left"/>
    </w:pPr>
    <w:rPr>
      <w:rFonts w:ascii=".VnTime" w:eastAsia="Times New Roman" w:hAnsi=".VnTime"/>
      <w:sz w:val="24"/>
      <w:szCs w:val="24"/>
    </w:rPr>
  </w:style>
  <w:style w:type="paragraph" w:customStyle="1" w:styleId="xl122">
    <w:name w:val="xl122"/>
    <w:basedOn w:val="Normal"/>
    <w:rsid w:val="00321450"/>
    <w:pPr>
      <w:spacing w:before="100" w:beforeAutospacing="1" w:after="100" w:afterAutospacing="1" w:line="240" w:lineRule="auto"/>
      <w:ind w:firstLine="0"/>
      <w:jc w:val="left"/>
    </w:pPr>
    <w:rPr>
      <w:rFonts w:ascii=".VnTimeH" w:eastAsia="Times New Roman" w:hAnsi=".VnTimeH"/>
      <w:sz w:val="24"/>
      <w:szCs w:val="24"/>
    </w:rPr>
  </w:style>
  <w:style w:type="paragraph" w:customStyle="1" w:styleId="xl123">
    <w:name w:val="xl123"/>
    <w:basedOn w:val="Normal"/>
    <w:rsid w:val="00321450"/>
    <w:pPr>
      <w:spacing w:before="100" w:beforeAutospacing="1" w:after="100" w:afterAutospacing="1" w:line="240" w:lineRule="auto"/>
      <w:ind w:firstLine="0"/>
      <w:jc w:val="left"/>
    </w:pPr>
    <w:rPr>
      <w:rFonts w:ascii=".VnTime" w:eastAsia="Times New Roman" w:hAnsi=".VnTime"/>
      <w:sz w:val="24"/>
      <w:szCs w:val="24"/>
    </w:rPr>
  </w:style>
  <w:style w:type="paragraph" w:customStyle="1" w:styleId="xl124">
    <w:name w:val="xl124"/>
    <w:basedOn w:val="Normal"/>
    <w:rsid w:val="00321450"/>
    <w:pPr>
      <w:spacing w:before="100" w:beforeAutospacing="1" w:after="100" w:afterAutospacing="1" w:line="240" w:lineRule="auto"/>
      <w:ind w:firstLine="0"/>
      <w:jc w:val="left"/>
    </w:pPr>
    <w:rPr>
      <w:rFonts w:ascii=".VnTime" w:eastAsia="Times New Roman" w:hAnsi=".VnTime"/>
      <w:sz w:val="24"/>
      <w:szCs w:val="24"/>
    </w:rPr>
  </w:style>
  <w:style w:type="paragraph" w:customStyle="1" w:styleId="xl125">
    <w:name w:val="xl125"/>
    <w:basedOn w:val="Normal"/>
    <w:rsid w:val="00321450"/>
    <w:pPr>
      <w:spacing w:before="100" w:beforeAutospacing="1" w:after="100" w:afterAutospacing="1" w:line="240" w:lineRule="auto"/>
      <w:ind w:firstLine="0"/>
      <w:jc w:val="left"/>
    </w:pPr>
    <w:rPr>
      <w:rFonts w:ascii=".VnTime" w:eastAsia="Times New Roman" w:hAnsi=".VnTime"/>
      <w:color w:val="FF0000"/>
      <w:sz w:val="24"/>
      <w:szCs w:val="24"/>
    </w:rPr>
  </w:style>
  <w:style w:type="paragraph" w:customStyle="1" w:styleId="xl126">
    <w:name w:val="xl126"/>
    <w:basedOn w:val="Normal"/>
    <w:rsid w:val="00321450"/>
    <w:pPr>
      <w:spacing w:before="100" w:beforeAutospacing="1" w:after="100" w:afterAutospacing="1" w:line="240" w:lineRule="auto"/>
      <w:ind w:firstLine="0"/>
      <w:jc w:val="left"/>
    </w:pPr>
    <w:rPr>
      <w:rFonts w:ascii=".VnTime" w:eastAsia="Times New Roman" w:hAnsi=".VnTime"/>
      <w:color w:val="FF0000"/>
      <w:sz w:val="24"/>
      <w:szCs w:val="24"/>
    </w:rPr>
  </w:style>
  <w:style w:type="paragraph" w:customStyle="1" w:styleId="xl127">
    <w:name w:val="xl127"/>
    <w:basedOn w:val="Normal"/>
    <w:rsid w:val="00321450"/>
    <w:pPr>
      <w:spacing w:before="100" w:beforeAutospacing="1" w:after="100" w:afterAutospacing="1" w:line="240" w:lineRule="auto"/>
      <w:ind w:firstLine="0"/>
      <w:jc w:val="left"/>
    </w:pPr>
    <w:rPr>
      <w:rFonts w:ascii=".VnTime" w:eastAsia="Times New Roman" w:hAnsi=".VnTime"/>
      <w:color w:val="003300"/>
      <w:sz w:val="24"/>
      <w:szCs w:val="24"/>
    </w:rPr>
  </w:style>
  <w:style w:type="paragraph" w:customStyle="1" w:styleId="xl128">
    <w:name w:val="xl128"/>
    <w:basedOn w:val="Normal"/>
    <w:rsid w:val="00321450"/>
    <w:pPr>
      <w:spacing w:before="100" w:beforeAutospacing="1" w:after="100" w:afterAutospacing="1" w:line="240" w:lineRule="auto"/>
      <w:ind w:firstLine="0"/>
      <w:jc w:val="left"/>
    </w:pPr>
    <w:rPr>
      <w:rFonts w:ascii=".VnTime" w:eastAsia="Times New Roman" w:hAnsi=".VnTime"/>
      <w:sz w:val="24"/>
      <w:szCs w:val="24"/>
    </w:rPr>
  </w:style>
  <w:style w:type="paragraph" w:customStyle="1" w:styleId="xl129">
    <w:name w:val="xl129"/>
    <w:basedOn w:val="Normal"/>
    <w:rsid w:val="0032145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VnTime" w:eastAsia="Times New Roman" w:hAnsi=".VnTime"/>
      <w:sz w:val="24"/>
      <w:szCs w:val="24"/>
    </w:rPr>
  </w:style>
  <w:style w:type="paragraph" w:customStyle="1" w:styleId="xl130">
    <w:name w:val="xl130"/>
    <w:basedOn w:val="Normal"/>
    <w:rsid w:val="0032145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VnTime" w:eastAsia="Times New Roman" w:hAnsi=".VnTime"/>
      <w:sz w:val="24"/>
      <w:szCs w:val="24"/>
    </w:rPr>
  </w:style>
  <w:style w:type="paragraph" w:customStyle="1" w:styleId="xl131">
    <w:name w:val="xl131"/>
    <w:basedOn w:val="Normal"/>
    <w:rsid w:val="00321450"/>
    <w:pPr>
      <w:spacing w:before="100" w:beforeAutospacing="1" w:after="100" w:afterAutospacing="1" w:line="240" w:lineRule="auto"/>
      <w:ind w:firstLine="0"/>
      <w:jc w:val="left"/>
    </w:pPr>
    <w:rPr>
      <w:rFonts w:ascii=".VnTime" w:eastAsia="Times New Roman" w:hAnsi=".VnTime"/>
      <w:sz w:val="24"/>
      <w:szCs w:val="24"/>
    </w:rPr>
  </w:style>
  <w:style w:type="paragraph" w:customStyle="1" w:styleId="xl132">
    <w:name w:val="xl132"/>
    <w:basedOn w:val="Normal"/>
    <w:rsid w:val="00321450"/>
    <w:pPr>
      <w:spacing w:before="100" w:beforeAutospacing="1" w:after="100" w:afterAutospacing="1" w:line="240" w:lineRule="auto"/>
      <w:ind w:firstLine="0"/>
      <w:jc w:val="left"/>
    </w:pPr>
    <w:rPr>
      <w:rFonts w:ascii=".VnTime" w:eastAsia="Times New Roman" w:hAnsi=".VnTime"/>
      <w:b/>
      <w:bCs/>
      <w:sz w:val="24"/>
      <w:szCs w:val="24"/>
    </w:rPr>
  </w:style>
  <w:style w:type="paragraph" w:customStyle="1" w:styleId="xl133">
    <w:name w:val="xl133"/>
    <w:basedOn w:val="Normal"/>
    <w:rsid w:val="00321450"/>
    <w:pPr>
      <w:spacing w:before="100" w:beforeAutospacing="1" w:after="100" w:afterAutospacing="1" w:line="240" w:lineRule="auto"/>
      <w:ind w:firstLine="0"/>
      <w:jc w:val="left"/>
    </w:pPr>
    <w:rPr>
      <w:rFonts w:ascii=".VnTime" w:eastAsia="Times New Roman" w:hAnsi=".VnTime"/>
      <w:b/>
      <w:bCs/>
      <w:sz w:val="24"/>
      <w:szCs w:val="24"/>
    </w:rPr>
  </w:style>
  <w:style w:type="paragraph" w:customStyle="1" w:styleId="xl134">
    <w:name w:val="xl134"/>
    <w:basedOn w:val="Normal"/>
    <w:rsid w:val="00321450"/>
    <w:pPr>
      <w:spacing w:before="100" w:beforeAutospacing="1" w:after="100" w:afterAutospacing="1" w:line="240" w:lineRule="auto"/>
      <w:ind w:firstLine="0"/>
      <w:jc w:val="left"/>
    </w:pPr>
    <w:rPr>
      <w:rFonts w:ascii=".VnTime" w:eastAsia="Times New Roman" w:hAnsi=".VnTime"/>
      <w:b/>
      <w:bCs/>
      <w:sz w:val="24"/>
      <w:szCs w:val="24"/>
    </w:rPr>
  </w:style>
  <w:style w:type="paragraph" w:customStyle="1" w:styleId="xl135">
    <w:name w:val="xl135"/>
    <w:basedOn w:val="Normal"/>
    <w:rsid w:val="00321450"/>
    <w:pPr>
      <w:spacing w:before="100" w:beforeAutospacing="1" w:after="100" w:afterAutospacing="1" w:line="240" w:lineRule="auto"/>
      <w:ind w:firstLine="0"/>
      <w:jc w:val="left"/>
    </w:pPr>
    <w:rPr>
      <w:rFonts w:ascii="VNI-Times" w:eastAsia="Times New Roman" w:hAnsi="VNI-Times"/>
      <w:color w:val="FF0000"/>
      <w:sz w:val="24"/>
      <w:szCs w:val="24"/>
    </w:rPr>
  </w:style>
  <w:style w:type="paragraph" w:customStyle="1" w:styleId="xl136">
    <w:name w:val="xl136"/>
    <w:basedOn w:val="Normal"/>
    <w:rsid w:val="00321450"/>
    <w:pPr>
      <w:spacing w:before="100" w:beforeAutospacing="1" w:after="100" w:afterAutospacing="1" w:line="240" w:lineRule="auto"/>
      <w:ind w:firstLine="0"/>
      <w:jc w:val="left"/>
    </w:pPr>
    <w:rPr>
      <w:rFonts w:ascii="VNI-Times" w:eastAsia="Times New Roman" w:hAnsi="VNI-Times"/>
      <w:sz w:val="24"/>
      <w:szCs w:val="24"/>
    </w:rPr>
  </w:style>
  <w:style w:type="paragraph" w:customStyle="1" w:styleId="xl137">
    <w:name w:val="xl137"/>
    <w:basedOn w:val="Normal"/>
    <w:rsid w:val="00321450"/>
    <w:pPr>
      <w:spacing w:before="100" w:beforeAutospacing="1" w:after="100" w:afterAutospacing="1" w:line="240" w:lineRule="auto"/>
      <w:ind w:firstLine="0"/>
      <w:jc w:val="left"/>
    </w:pPr>
    <w:rPr>
      <w:rFonts w:ascii=".VnTimeH" w:eastAsia="Times New Roman" w:hAnsi=".VnTimeH"/>
      <w:color w:val="254061"/>
      <w:sz w:val="24"/>
      <w:szCs w:val="24"/>
      <w:u w:val="single"/>
    </w:rPr>
  </w:style>
  <w:style w:type="paragraph" w:customStyle="1" w:styleId="xl138">
    <w:name w:val="xl138"/>
    <w:basedOn w:val="Normal"/>
    <w:rsid w:val="00321450"/>
    <w:pPr>
      <w:shd w:val="clear" w:color="000000" w:fill="A5A5A5"/>
      <w:spacing w:before="100" w:beforeAutospacing="1" w:after="100" w:afterAutospacing="1" w:line="240" w:lineRule="auto"/>
      <w:ind w:firstLine="0"/>
      <w:jc w:val="left"/>
    </w:pPr>
    <w:rPr>
      <w:rFonts w:ascii=".VnTimeH" w:eastAsia="Times New Roman" w:hAnsi=".VnTimeH"/>
      <w:sz w:val="24"/>
      <w:szCs w:val="24"/>
      <w:u w:val="single"/>
    </w:rPr>
  </w:style>
  <w:style w:type="paragraph" w:customStyle="1" w:styleId="xl139">
    <w:name w:val="xl139"/>
    <w:basedOn w:val="Normal"/>
    <w:rsid w:val="00321450"/>
    <w:pPr>
      <w:shd w:val="clear" w:color="000000" w:fill="A5A5A5"/>
      <w:spacing w:before="100" w:beforeAutospacing="1" w:after="100" w:afterAutospacing="1" w:line="240" w:lineRule="auto"/>
      <w:ind w:firstLine="0"/>
      <w:jc w:val="left"/>
    </w:pPr>
    <w:rPr>
      <w:rFonts w:ascii=".VnTime" w:eastAsia="Times New Roman" w:hAnsi=".VnTime"/>
      <w:sz w:val="24"/>
      <w:szCs w:val="24"/>
    </w:rPr>
  </w:style>
  <w:style w:type="paragraph" w:customStyle="1" w:styleId="xl140">
    <w:name w:val="xl140"/>
    <w:basedOn w:val="Normal"/>
    <w:rsid w:val="00321450"/>
    <w:pPr>
      <w:shd w:val="clear" w:color="000000" w:fill="A5A5A5"/>
      <w:spacing w:before="100" w:beforeAutospacing="1" w:after="100" w:afterAutospacing="1" w:line="240" w:lineRule="auto"/>
      <w:ind w:firstLine="0"/>
      <w:jc w:val="left"/>
    </w:pPr>
    <w:rPr>
      <w:rFonts w:ascii=".VnTimeH" w:eastAsia="Times New Roman" w:hAnsi=".VnTimeH"/>
      <w:sz w:val="24"/>
      <w:szCs w:val="24"/>
      <w:u w:val="single"/>
    </w:rPr>
  </w:style>
  <w:style w:type="paragraph" w:customStyle="1" w:styleId="xl141">
    <w:name w:val="xl141"/>
    <w:basedOn w:val="Normal"/>
    <w:rsid w:val="00321450"/>
    <w:pPr>
      <w:shd w:val="clear" w:color="000000" w:fill="A5A5A5"/>
      <w:spacing w:before="100" w:beforeAutospacing="1" w:after="100" w:afterAutospacing="1" w:line="240" w:lineRule="auto"/>
      <w:ind w:firstLine="0"/>
      <w:jc w:val="left"/>
    </w:pPr>
    <w:rPr>
      <w:rFonts w:ascii=".VnTimeH" w:eastAsia="Times New Roman" w:hAnsi=".VnTimeH"/>
      <w:sz w:val="24"/>
      <w:szCs w:val="24"/>
      <w:u w:val="double"/>
    </w:rPr>
  </w:style>
  <w:style w:type="paragraph" w:customStyle="1" w:styleId="xl142">
    <w:name w:val="xl142"/>
    <w:basedOn w:val="Normal"/>
    <w:rsid w:val="00321450"/>
    <w:pPr>
      <w:spacing w:before="100" w:beforeAutospacing="1" w:after="100" w:afterAutospacing="1" w:line="240" w:lineRule="auto"/>
      <w:ind w:firstLine="0"/>
      <w:jc w:val="left"/>
    </w:pPr>
    <w:rPr>
      <w:rFonts w:ascii=".VnTimeH" w:eastAsia="Times New Roman" w:hAnsi=".VnTimeH"/>
      <w:b/>
      <w:bCs/>
      <w:sz w:val="28"/>
      <w:szCs w:val="28"/>
      <w:u w:val="double"/>
    </w:rPr>
  </w:style>
  <w:style w:type="paragraph" w:customStyle="1" w:styleId="xl143">
    <w:name w:val="xl143"/>
    <w:basedOn w:val="Normal"/>
    <w:rsid w:val="00321450"/>
    <w:pPr>
      <w:spacing w:before="100" w:beforeAutospacing="1" w:after="100" w:afterAutospacing="1" w:line="240" w:lineRule="auto"/>
      <w:ind w:firstLine="0"/>
      <w:jc w:val="center"/>
    </w:pPr>
    <w:rPr>
      <w:rFonts w:ascii=".VnTimeH" w:eastAsia="Times New Roman" w:hAnsi=".VnTimeH"/>
      <w:b/>
      <w:bCs/>
      <w:sz w:val="28"/>
      <w:szCs w:val="28"/>
      <w:u w:val="double"/>
    </w:rPr>
  </w:style>
  <w:style w:type="paragraph" w:customStyle="1" w:styleId="xl144">
    <w:name w:val="xl144"/>
    <w:basedOn w:val="Normal"/>
    <w:rsid w:val="0032145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VnTime" w:eastAsia="Times New Roman" w:hAnsi=".VnTime"/>
      <w:sz w:val="24"/>
      <w:szCs w:val="24"/>
    </w:rPr>
  </w:style>
  <w:style w:type="paragraph" w:customStyle="1" w:styleId="xl145">
    <w:name w:val="xl145"/>
    <w:basedOn w:val="Normal"/>
    <w:rsid w:val="0032145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VnTime" w:eastAsia="Times New Roman" w:hAnsi=".VnTime"/>
      <w:sz w:val="24"/>
      <w:szCs w:val="24"/>
    </w:rPr>
  </w:style>
  <w:style w:type="paragraph" w:customStyle="1" w:styleId="xl146">
    <w:name w:val="xl146"/>
    <w:basedOn w:val="Normal"/>
    <w:rsid w:val="0032145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rPr>
  </w:style>
  <w:style w:type="paragraph" w:customStyle="1" w:styleId="xl147">
    <w:name w:val="xl147"/>
    <w:basedOn w:val="Normal"/>
    <w:rsid w:val="00321450"/>
    <w:pPr>
      <w:spacing w:before="100" w:beforeAutospacing="1" w:after="100" w:afterAutospacing="1" w:line="240" w:lineRule="auto"/>
      <w:ind w:firstLine="0"/>
      <w:jc w:val="left"/>
    </w:pPr>
    <w:rPr>
      <w:rFonts w:ascii=".VnTime" w:eastAsia="Times New Roman" w:hAnsi=".VnTime"/>
      <w:sz w:val="24"/>
      <w:szCs w:val="24"/>
    </w:rPr>
  </w:style>
  <w:style w:type="paragraph" w:customStyle="1" w:styleId="xl148">
    <w:name w:val="xl148"/>
    <w:basedOn w:val="Normal"/>
    <w:rsid w:val="00321450"/>
    <w:pPr>
      <w:pBdr>
        <w:top w:val="single" w:sz="8" w:space="0" w:color="auto"/>
        <w:bottom w:val="single" w:sz="8" w:space="0" w:color="auto"/>
      </w:pBdr>
      <w:spacing w:before="100" w:beforeAutospacing="1" w:after="100" w:afterAutospacing="1" w:line="240" w:lineRule="auto"/>
      <w:ind w:firstLine="0"/>
      <w:jc w:val="left"/>
    </w:pPr>
    <w:rPr>
      <w:rFonts w:ascii=".VnTime" w:eastAsia="Times New Roman" w:hAnsi=".VnTime"/>
      <w:sz w:val="24"/>
      <w:szCs w:val="24"/>
    </w:rPr>
  </w:style>
  <w:style w:type="paragraph" w:customStyle="1" w:styleId="xl149">
    <w:name w:val="xl149"/>
    <w:basedOn w:val="Normal"/>
    <w:rsid w:val="00321450"/>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ascii=".VnTime" w:eastAsia="Times New Roman" w:hAnsi=".VnTime"/>
      <w:sz w:val="24"/>
      <w:szCs w:val="24"/>
    </w:rPr>
  </w:style>
  <w:style w:type="paragraph" w:customStyle="1" w:styleId="xl150">
    <w:name w:val="xl150"/>
    <w:basedOn w:val="Normal"/>
    <w:rsid w:val="00321450"/>
    <w:pPr>
      <w:pBdr>
        <w:top w:val="single" w:sz="4" w:space="0" w:color="auto"/>
        <w:bottom w:val="single" w:sz="4" w:space="0" w:color="auto"/>
      </w:pBdr>
      <w:spacing w:before="100" w:beforeAutospacing="1" w:after="100" w:afterAutospacing="1" w:line="240" w:lineRule="auto"/>
      <w:ind w:firstLine="0"/>
      <w:jc w:val="center"/>
    </w:pPr>
    <w:rPr>
      <w:rFonts w:ascii=".VnTime" w:eastAsia="Times New Roman" w:hAnsi=".VnTime"/>
      <w:sz w:val="24"/>
      <w:szCs w:val="24"/>
    </w:rPr>
  </w:style>
  <w:style w:type="paragraph" w:customStyle="1" w:styleId="xl151">
    <w:name w:val="xl151"/>
    <w:basedOn w:val="Normal"/>
    <w:rsid w:val="00321450"/>
    <w:pPr>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ascii=".VnTime" w:eastAsia="Times New Roman" w:hAnsi=".VnTime"/>
      <w:sz w:val="24"/>
      <w:szCs w:val="24"/>
    </w:rPr>
  </w:style>
  <w:style w:type="paragraph" w:customStyle="1" w:styleId="xl152">
    <w:name w:val="xl152"/>
    <w:basedOn w:val="Normal"/>
    <w:rsid w:val="00321450"/>
    <w:pPr>
      <w:spacing w:before="100" w:beforeAutospacing="1" w:after="100" w:afterAutospacing="1" w:line="240" w:lineRule="auto"/>
      <w:ind w:firstLine="0"/>
      <w:jc w:val="center"/>
    </w:pPr>
    <w:rPr>
      <w:rFonts w:ascii="VNI-Times" w:eastAsia="Times New Roman" w:hAnsi="VNI-Times"/>
      <w:b/>
      <w:bCs/>
      <w:color w:val="FF0000"/>
      <w:sz w:val="30"/>
      <w:szCs w:val="30"/>
    </w:rPr>
  </w:style>
  <w:style w:type="paragraph" w:customStyle="1" w:styleId="xl153">
    <w:name w:val="xl153"/>
    <w:basedOn w:val="Normal"/>
    <w:rsid w:val="00321450"/>
    <w:pPr>
      <w:spacing w:before="100" w:beforeAutospacing="1" w:after="100" w:afterAutospacing="1" w:line="240" w:lineRule="auto"/>
      <w:ind w:firstLine="0"/>
      <w:jc w:val="left"/>
    </w:pPr>
    <w:rPr>
      <w:rFonts w:ascii=".VnTime" w:eastAsia="Times New Roman" w:hAnsi=".VnTime"/>
      <w:sz w:val="24"/>
      <w:szCs w:val="24"/>
    </w:rPr>
  </w:style>
  <w:style w:type="paragraph" w:customStyle="1" w:styleId="xl154">
    <w:name w:val="xl154"/>
    <w:basedOn w:val="Normal"/>
    <w:rsid w:val="00321450"/>
    <w:pPr>
      <w:spacing w:before="100" w:beforeAutospacing="1" w:after="100" w:afterAutospacing="1" w:line="240" w:lineRule="auto"/>
      <w:ind w:firstLine="0"/>
      <w:jc w:val="left"/>
    </w:pPr>
    <w:rPr>
      <w:rFonts w:ascii=".VnTime" w:eastAsia="Times New Roman" w:hAnsi=".VnTime"/>
      <w:sz w:val="24"/>
      <w:szCs w:val="24"/>
    </w:rPr>
  </w:style>
  <w:style w:type="paragraph" w:customStyle="1" w:styleId="xl155">
    <w:name w:val="xl155"/>
    <w:basedOn w:val="Normal"/>
    <w:rsid w:val="00321450"/>
    <w:pPr>
      <w:spacing w:before="100" w:beforeAutospacing="1" w:after="100" w:afterAutospacing="1" w:line="240" w:lineRule="auto"/>
      <w:ind w:firstLine="0"/>
      <w:jc w:val="center"/>
    </w:pPr>
    <w:rPr>
      <w:rFonts w:ascii=".VnTime" w:eastAsia="Times New Roman" w:hAnsi=".VnTime"/>
      <w:b/>
      <w:bCs/>
      <w:color w:val="002060"/>
      <w:sz w:val="24"/>
      <w:szCs w:val="24"/>
    </w:rPr>
  </w:style>
  <w:style w:type="paragraph" w:customStyle="1" w:styleId="xl156">
    <w:name w:val="xl156"/>
    <w:basedOn w:val="Normal"/>
    <w:rsid w:val="00321450"/>
    <w:pPr>
      <w:spacing w:before="100" w:beforeAutospacing="1" w:after="100" w:afterAutospacing="1" w:line="240" w:lineRule="auto"/>
      <w:ind w:firstLine="0"/>
      <w:jc w:val="center"/>
    </w:pPr>
    <w:rPr>
      <w:rFonts w:ascii=".VnTime" w:eastAsia="Times New Roman" w:hAnsi=".VnTime"/>
      <w:b/>
      <w:bCs/>
      <w:i/>
      <w:iCs/>
      <w:sz w:val="24"/>
      <w:szCs w:val="24"/>
    </w:rPr>
  </w:style>
  <w:style w:type="paragraph" w:customStyle="1" w:styleId="xl157">
    <w:name w:val="xl157"/>
    <w:basedOn w:val="Normal"/>
    <w:rsid w:val="00321450"/>
    <w:pPr>
      <w:pBdr>
        <w:left w:val="single" w:sz="4" w:space="0" w:color="auto"/>
      </w:pBdr>
      <w:spacing w:before="100" w:beforeAutospacing="1" w:after="100" w:afterAutospacing="1" w:line="240" w:lineRule="auto"/>
      <w:ind w:firstLine="0"/>
      <w:jc w:val="center"/>
    </w:pPr>
    <w:rPr>
      <w:rFonts w:ascii=".VnTime" w:eastAsia="Times New Roman" w:hAnsi=".VnTime"/>
      <w:b/>
      <w:bCs/>
      <w:i/>
      <w:iCs/>
      <w:sz w:val="24"/>
      <w:szCs w:val="24"/>
    </w:rPr>
  </w:style>
  <w:style w:type="paragraph" w:customStyle="1" w:styleId="xl158">
    <w:name w:val="xl158"/>
    <w:basedOn w:val="Normal"/>
    <w:rsid w:val="00321450"/>
    <w:pPr>
      <w:pBdr>
        <w:bottom w:val="single" w:sz="8" w:space="0" w:color="auto"/>
      </w:pBdr>
      <w:spacing w:before="100" w:beforeAutospacing="1" w:after="100" w:afterAutospacing="1" w:line="240" w:lineRule="auto"/>
      <w:ind w:firstLine="0"/>
      <w:jc w:val="center"/>
    </w:pPr>
    <w:rPr>
      <w:rFonts w:ascii=".VnTime" w:eastAsia="Times New Roman" w:hAnsi=".VnTime"/>
      <w:sz w:val="24"/>
      <w:szCs w:val="24"/>
    </w:rPr>
  </w:style>
  <w:style w:type="paragraph" w:customStyle="1" w:styleId="xl159">
    <w:name w:val="xl159"/>
    <w:basedOn w:val="Normal"/>
    <w:rsid w:val="00321450"/>
    <w:pPr>
      <w:pBdr>
        <w:top w:val="single" w:sz="8" w:space="0" w:color="auto"/>
        <w:bottom w:val="single" w:sz="8" w:space="0" w:color="auto"/>
      </w:pBdr>
      <w:spacing w:before="100" w:beforeAutospacing="1" w:after="100" w:afterAutospacing="1" w:line="240" w:lineRule="auto"/>
      <w:ind w:firstLine="0"/>
      <w:jc w:val="center"/>
    </w:pPr>
    <w:rPr>
      <w:rFonts w:ascii=".VnTime" w:eastAsia="Times New Roman" w:hAnsi=".VnTime"/>
      <w:sz w:val="24"/>
      <w:szCs w:val="24"/>
    </w:rPr>
  </w:style>
  <w:style w:type="paragraph" w:customStyle="1" w:styleId="xl160">
    <w:name w:val="xl160"/>
    <w:basedOn w:val="Normal"/>
    <w:rsid w:val="00321450"/>
    <w:pPr>
      <w:pBdr>
        <w:bottom w:val="single" w:sz="8" w:space="0" w:color="auto"/>
      </w:pBdr>
      <w:spacing w:before="100" w:beforeAutospacing="1" w:after="100" w:afterAutospacing="1" w:line="240" w:lineRule="auto"/>
      <w:ind w:firstLine="0"/>
      <w:jc w:val="left"/>
    </w:pPr>
    <w:rPr>
      <w:rFonts w:ascii=".VnTime" w:eastAsia="Times New Roman" w:hAnsi=".VnTime"/>
      <w:sz w:val="24"/>
      <w:szCs w:val="24"/>
    </w:rPr>
  </w:style>
  <w:style w:type="paragraph" w:customStyle="1" w:styleId="NUT">
    <w:name w:val="NUT"/>
    <w:basedOn w:val="Normal"/>
    <w:qFormat/>
    <w:rsid w:val="00321450"/>
    <w:pPr>
      <w:numPr>
        <w:numId w:val="73"/>
      </w:numPr>
      <w:spacing w:beforeLines="60" w:afterLines="60" w:after="200" w:line="288" w:lineRule="auto"/>
    </w:pPr>
    <w:rPr>
      <w:rFonts w:eastAsia="Times New Roman"/>
      <w:szCs w:val="26"/>
      <w:lang w:val="nb-NO"/>
    </w:rPr>
  </w:style>
  <w:style w:type="paragraph" w:customStyle="1" w:styleId="Doanvan3">
    <w:name w:val="Doan van"/>
    <w:basedOn w:val="Normal"/>
    <w:qFormat/>
    <w:rsid w:val="00321450"/>
    <w:pPr>
      <w:ind w:firstLine="567"/>
      <w:jc w:val="left"/>
    </w:pPr>
    <w:rPr>
      <w:szCs w:val="26"/>
    </w:rPr>
  </w:style>
  <w:style w:type="character" w:customStyle="1" w:styleId="GachdongCharCharCharChar">
    <w:name w:val="Gachdong Char Char Char Char"/>
    <w:link w:val="GachdongCharCharChar"/>
    <w:rsid w:val="00321450"/>
    <w:rPr>
      <w:sz w:val="26"/>
      <w:szCs w:val="26"/>
    </w:rPr>
  </w:style>
  <w:style w:type="paragraph" w:customStyle="1" w:styleId="GachdongCharCharChar">
    <w:name w:val="Gachdong Char Char Char"/>
    <w:basedOn w:val="Normal"/>
    <w:link w:val="GachdongCharCharCharChar"/>
    <w:rsid w:val="00321450"/>
    <w:pPr>
      <w:tabs>
        <w:tab w:val="num" w:pos="284"/>
      </w:tabs>
      <w:spacing w:before="60" w:after="60" w:line="340" w:lineRule="exact"/>
      <w:ind w:firstLine="0"/>
    </w:pPr>
    <w:rPr>
      <w:szCs w:val="26"/>
    </w:rPr>
  </w:style>
  <w:style w:type="numbering" w:customStyle="1" w:styleId="Thuyetminhchung620">
    <w:name w:val="Thuyet minh chung620"/>
    <w:rsid w:val="00321450"/>
    <w:pPr>
      <w:numPr>
        <w:numId w:val="22"/>
      </w:numPr>
    </w:pPr>
  </w:style>
  <w:style w:type="paragraph" w:styleId="ListContinue3">
    <w:name w:val="List Continue 3"/>
    <w:basedOn w:val="Normal"/>
    <w:uiPriority w:val="99"/>
    <w:semiHidden/>
    <w:unhideWhenUsed/>
    <w:rsid w:val="00321450"/>
    <w:pPr>
      <w:ind w:left="1080"/>
      <w:contextualSpacing/>
    </w:pPr>
  </w:style>
  <w:style w:type="paragraph" w:customStyle="1" w:styleId="StyleCentered">
    <w:name w:val="Style Centered"/>
    <w:basedOn w:val="Normal"/>
    <w:link w:val="StyleCenteredChar"/>
    <w:autoRedefine/>
    <w:rsid w:val="00321450"/>
    <w:pPr>
      <w:tabs>
        <w:tab w:val="left" w:pos="134"/>
        <w:tab w:val="left" w:pos="357"/>
      </w:tabs>
      <w:spacing w:before="0" w:after="0" w:line="312" w:lineRule="auto"/>
      <w:ind w:left="-8" w:firstLine="8"/>
      <w:jc w:val="center"/>
    </w:pPr>
    <w:rPr>
      <w:rFonts w:eastAsia="Times New Roman"/>
      <w:bCs/>
      <w:szCs w:val="26"/>
      <w:lang w:val="nb-NO" w:eastAsia="x-none"/>
    </w:rPr>
  </w:style>
  <w:style w:type="character" w:customStyle="1" w:styleId="StyleCenteredChar">
    <w:name w:val="Style Centered Char"/>
    <w:link w:val="StyleCentered"/>
    <w:rsid w:val="00321450"/>
    <w:rPr>
      <w:rFonts w:eastAsia="Times New Roman"/>
      <w:bCs/>
      <w:sz w:val="26"/>
      <w:szCs w:val="26"/>
      <w:lang w:val="nb-NO" w:eastAsia="x-none"/>
    </w:rPr>
  </w:style>
  <w:style w:type="paragraph" w:customStyle="1" w:styleId="Bullet-Char">
    <w:name w:val="Bullet - Char"/>
    <w:basedOn w:val="Normal"/>
    <w:rsid w:val="00321450"/>
    <w:pPr>
      <w:numPr>
        <w:numId w:val="74"/>
      </w:numPr>
      <w:autoSpaceDE w:val="0"/>
      <w:autoSpaceDN w:val="0"/>
      <w:adjustRightInd w:val="0"/>
      <w:spacing w:after="0" w:line="400" w:lineRule="exact"/>
    </w:pPr>
    <w:rPr>
      <w:rFonts w:eastAsia="Times New Roman"/>
      <w:sz w:val="24"/>
      <w:szCs w:val="24"/>
    </w:rPr>
  </w:style>
  <w:style w:type="paragraph" w:customStyle="1" w:styleId="HOATHI0">
    <w:name w:val="HOA THI"/>
    <w:basedOn w:val="Doanvan1"/>
    <w:link w:val="HOATHIChar"/>
    <w:qFormat/>
    <w:rsid w:val="00321450"/>
    <w:pPr>
      <w:numPr>
        <w:numId w:val="76"/>
      </w:numPr>
      <w:tabs>
        <w:tab w:val="left" w:pos="1004"/>
      </w:tabs>
      <w:spacing w:before="60" w:after="60"/>
      <w:ind w:left="0" w:firstLine="720"/>
    </w:pPr>
    <w:rPr>
      <w:lang w:val="x-none" w:eastAsia="ja-JP"/>
    </w:rPr>
  </w:style>
  <w:style w:type="paragraph" w:customStyle="1" w:styleId="CHAM">
    <w:name w:val="CHAM"/>
    <w:basedOn w:val="Normal"/>
    <w:link w:val="CHAMChar"/>
    <w:qFormat/>
    <w:rsid w:val="00321450"/>
    <w:pPr>
      <w:numPr>
        <w:numId w:val="77"/>
      </w:numPr>
      <w:tabs>
        <w:tab w:val="left" w:pos="1004"/>
      </w:tabs>
      <w:spacing w:before="60" w:after="60" w:line="240" w:lineRule="auto"/>
      <w:outlineLvl w:val="7"/>
    </w:pPr>
    <w:rPr>
      <w:lang w:val="x-none" w:eastAsia="x-none"/>
    </w:rPr>
  </w:style>
  <w:style w:type="character" w:customStyle="1" w:styleId="DoanvanChar0">
    <w:name w:val="Doanvan Char"/>
    <w:link w:val="Doanvan1"/>
    <w:rsid w:val="00321450"/>
    <w:rPr>
      <w:sz w:val="26"/>
      <w:szCs w:val="22"/>
    </w:rPr>
  </w:style>
  <w:style w:type="paragraph" w:customStyle="1" w:styleId="DAUTRU">
    <w:name w:val="DAU TRU"/>
    <w:basedOn w:val="Normal"/>
    <w:link w:val="DAUTRUChar"/>
    <w:qFormat/>
    <w:rsid w:val="00321450"/>
    <w:pPr>
      <w:numPr>
        <w:numId w:val="75"/>
      </w:numPr>
      <w:tabs>
        <w:tab w:val="left" w:pos="1004"/>
      </w:tabs>
      <w:spacing w:before="60" w:after="60"/>
    </w:pPr>
    <w:rPr>
      <w:szCs w:val="22"/>
      <w:lang w:val="nl-NL" w:eastAsia="x-none"/>
    </w:rPr>
  </w:style>
  <w:style w:type="character" w:customStyle="1" w:styleId="HOATHIChar">
    <w:name w:val="HOA THI Char"/>
    <w:link w:val="HOATHI0"/>
    <w:rsid w:val="00321450"/>
    <w:rPr>
      <w:sz w:val="26"/>
      <w:szCs w:val="22"/>
      <w:lang w:val="x-none" w:eastAsia="ja-JP"/>
    </w:rPr>
  </w:style>
  <w:style w:type="character" w:customStyle="1" w:styleId="DAUTRUChar">
    <w:name w:val="DAU TRU Char"/>
    <w:link w:val="DAUTRU"/>
    <w:rsid w:val="00321450"/>
    <w:rPr>
      <w:sz w:val="26"/>
      <w:szCs w:val="22"/>
      <w:lang w:val="nl-NL" w:eastAsia="x-none"/>
    </w:rPr>
  </w:style>
  <w:style w:type="character" w:customStyle="1" w:styleId="CHAMChar">
    <w:name w:val="CHAM Char"/>
    <w:link w:val="CHAM"/>
    <w:rsid w:val="00321450"/>
    <w:rPr>
      <w:sz w:val="26"/>
      <w:lang w:val="x-none" w:eastAsia="x-none"/>
    </w:rPr>
  </w:style>
  <w:style w:type="paragraph" w:customStyle="1" w:styleId="TENBANG1">
    <w:name w:val="TEN BANG"/>
    <w:basedOn w:val="Caption"/>
    <w:link w:val="TENBANGChar"/>
    <w:qFormat/>
    <w:rsid w:val="00321450"/>
    <w:pPr>
      <w:widowControl w:val="0"/>
      <w:jc w:val="center"/>
    </w:pPr>
    <w:rPr>
      <w:b w:val="0"/>
      <w:i/>
      <w:sz w:val="26"/>
      <w:lang w:val="x-none" w:eastAsia="x-none"/>
    </w:rPr>
  </w:style>
  <w:style w:type="paragraph" w:customStyle="1" w:styleId="TENHINH">
    <w:name w:val="TEN HINH"/>
    <w:basedOn w:val="Caption"/>
    <w:link w:val="TENHINHChar"/>
    <w:qFormat/>
    <w:rsid w:val="00321450"/>
    <w:pPr>
      <w:spacing w:line="360" w:lineRule="auto"/>
      <w:jc w:val="center"/>
    </w:pPr>
    <w:rPr>
      <w:b w:val="0"/>
      <w:i/>
      <w:sz w:val="26"/>
      <w:lang w:val="x-none" w:eastAsia="x-none"/>
    </w:rPr>
  </w:style>
  <w:style w:type="character" w:customStyle="1" w:styleId="TENBANGChar">
    <w:name w:val="TEN BANG Char"/>
    <w:link w:val="TENBANG1"/>
    <w:rsid w:val="00321450"/>
    <w:rPr>
      <w:bCs/>
      <w:i/>
      <w:sz w:val="26"/>
      <w:lang w:val="x-none" w:eastAsia="x-none"/>
    </w:rPr>
  </w:style>
  <w:style w:type="character" w:customStyle="1" w:styleId="TENHINHChar">
    <w:name w:val="TEN HINH Char"/>
    <w:link w:val="TENHINH"/>
    <w:rsid w:val="00321450"/>
    <w:rPr>
      <w:bCs/>
      <w:i/>
      <w:sz w:val="26"/>
      <w:lang w:val="x-none" w:eastAsia="x-none"/>
    </w:rPr>
  </w:style>
  <w:style w:type="paragraph" w:customStyle="1" w:styleId="trinhbay">
    <w:name w:val="trinhbay"/>
    <w:basedOn w:val="Normal"/>
    <w:link w:val="trinhbayChar"/>
    <w:qFormat/>
    <w:rsid w:val="00321450"/>
    <w:pPr>
      <w:keepNext/>
      <w:widowControl w:val="0"/>
      <w:spacing w:before="200" w:after="0" w:line="360" w:lineRule="auto"/>
      <w:ind w:firstLine="567"/>
    </w:pPr>
    <w:rPr>
      <w:rFonts w:eastAsia="Arial"/>
      <w:szCs w:val="26"/>
      <w:lang w:val="fr-FR"/>
    </w:rPr>
  </w:style>
  <w:style w:type="character" w:customStyle="1" w:styleId="trinhbayChar">
    <w:name w:val="trinhbay Char"/>
    <w:link w:val="trinhbay"/>
    <w:rsid w:val="00321450"/>
    <w:rPr>
      <w:rFonts w:eastAsia="Arial"/>
      <w:sz w:val="26"/>
      <w:szCs w:val="26"/>
      <w:lang w:val="fr-FR"/>
    </w:rPr>
  </w:style>
  <w:style w:type="character" w:customStyle="1" w:styleId="MTDisplayEquationChar">
    <w:name w:val="MTDisplayEquation Char"/>
    <w:link w:val="MTDisplayEquation"/>
    <w:rsid w:val="00321450"/>
    <w:rPr>
      <w:rFonts w:eastAsia="Times New Roman"/>
      <w:sz w:val="28"/>
      <w:szCs w:val="28"/>
      <w:lang w:val="x-none" w:eastAsia="x-none"/>
    </w:rPr>
  </w:style>
  <w:style w:type="paragraph" w:customStyle="1" w:styleId="Mcnidung">
    <w:name w:val="Mục nội dung"/>
    <w:basedOn w:val="Normal"/>
    <w:link w:val="McnidungChar"/>
    <w:qFormat/>
    <w:rsid w:val="00321450"/>
    <w:pPr>
      <w:spacing w:before="0" w:line="240" w:lineRule="auto"/>
    </w:pPr>
    <w:rPr>
      <w:rFonts w:eastAsia="Times New Roman"/>
      <w:noProof/>
      <w:color w:val="0000FF"/>
      <w:szCs w:val="28"/>
      <w:lang w:val="pt-BR" w:eastAsia="x-none"/>
    </w:rPr>
  </w:style>
  <w:style w:type="character" w:customStyle="1" w:styleId="McnidungChar">
    <w:name w:val="Mục nội dung Char"/>
    <w:link w:val="Mcnidung"/>
    <w:locked/>
    <w:rsid w:val="00321450"/>
    <w:rPr>
      <w:rFonts w:eastAsia="Times New Roman"/>
      <w:noProof/>
      <w:color w:val="0000FF"/>
      <w:sz w:val="26"/>
      <w:szCs w:val="28"/>
      <w:lang w:val="pt-BR" w:eastAsia="x-none"/>
    </w:rPr>
  </w:style>
  <w:style w:type="paragraph" w:customStyle="1" w:styleId="than">
    <w:name w:val="than"/>
    <w:basedOn w:val="Normal"/>
    <w:rsid w:val="00321450"/>
    <w:pPr>
      <w:spacing w:before="100" w:beforeAutospacing="1" w:after="100" w:afterAutospacing="1" w:line="240" w:lineRule="auto"/>
      <w:ind w:firstLine="0"/>
      <w:jc w:val="left"/>
    </w:pPr>
    <w:rPr>
      <w:rFonts w:ascii="Arial" w:eastAsia="Times New Roman" w:hAnsi="Arial" w:cs="Arial"/>
      <w:color w:val="666666"/>
      <w:sz w:val="18"/>
      <w:szCs w:val="18"/>
    </w:rPr>
  </w:style>
  <w:style w:type="paragraph" w:customStyle="1" w:styleId="hinh1">
    <w:name w:val="hinh"/>
    <w:basedOn w:val="Normal"/>
    <w:qFormat/>
    <w:rsid w:val="00321450"/>
    <w:pPr>
      <w:tabs>
        <w:tab w:val="left" w:pos="6630"/>
      </w:tabs>
      <w:spacing w:before="0" w:after="0" w:line="240" w:lineRule="auto"/>
      <w:ind w:firstLine="0"/>
      <w:jc w:val="center"/>
    </w:pPr>
    <w:rPr>
      <w:b/>
      <w:i/>
      <w:szCs w:val="22"/>
    </w:rPr>
  </w:style>
  <w:style w:type="paragraph" w:customStyle="1" w:styleId="7">
    <w:name w:val="7"/>
    <w:basedOn w:val="Normal"/>
    <w:autoRedefine/>
    <w:rsid w:val="00321450"/>
    <w:pPr>
      <w:spacing w:before="0" w:after="0" w:line="264" w:lineRule="auto"/>
      <w:ind w:firstLine="0"/>
      <w:jc w:val="center"/>
    </w:pPr>
    <w:rPr>
      <w:rFonts w:eastAsia="Times New Roman"/>
      <w:szCs w:val="26"/>
    </w:rPr>
  </w:style>
  <w:style w:type="paragraph" w:customStyle="1" w:styleId="Ba">
    <w:name w:val="Ba"/>
    <w:basedOn w:val="Normal"/>
    <w:rsid w:val="00321450"/>
    <w:pPr>
      <w:widowControl w:val="0"/>
      <w:tabs>
        <w:tab w:val="left" w:pos="900"/>
      </w:tabs>
      <w:adjustRightInd w:val="0"/>
      <w:spacing w:line="360" w:lineRule="atLeast"/>
      <w:ind w:firstLine="0"/>
      <w:jc w:val="center"/>
      <w:textAlignment w:val="baseline"/>
    </w:pPr>
    <w:rPr>
      <w:rFonts w:eastAsia="Times New Roman"/>
      <w:b/>
      <w:sz w:val="24"/>
      <w:szCs w:val="24"/>
    </w:rPr>
  </w:style>
  <w:style w:type="paragraph" w:customStyle="1" w:styleId="nomal0">
    <w:name w:val="nomal"/>
    <w:basedOn w:val="Normal"/>
    <w:qFormat/>
    <w:rsid w:val="00321450"/>
    <w:pPr>
      <w:spacing w:line="312" w:lineRule="auto"/>
      <w:ind w:firstLine="567"/>
    </w:pPr>
    <w:rPr>
      <w:rFonts w:eastAsia="Times New Roman"/>
      <w:bCs/>
      <w:szCs w:val="26"/>
      <w:lang w:val="it-IT"/>
    </w:rPr>
  </w:style>
  <w:style w:type="paragraph" w:customStyle="1" w:styleId="Normal3">
    <w:name w:val="Normal3"/>
    <w:basedOn w:val="Normal"/>
    <w:qFormat/>
    <w:rsid w:val="00321450"/>
    <w:pPr>
      <w:widowControl w:val="0"/>
      <w:adjustRightInd w:val="0"/>
      <w:spacing w:line="312" w:lineRule="auto"/>
      <w:ind w:firstLine="567"/>
      <w:textAlignment w:val="baseline"/>
    </w:pPr>
    <w:rPr>
      <w:rFonts w:eastAsia="Times New Roman"/>
      <w:szCs w:val="26"/>
      <w:lang w:val="nb-NO" w:bidi="en-US"/>
    </w:rPr>
  </w:style>
  <w:style w:type="paragraph" w:customStyle="1" w:styleId="2Heading1">
    <w:name w:val="2.Heading1"/>
    <w:basedOn w:val="Heading1"/>
    <w:autoRedefine/>
    <w:qFormat/>
    <w:rsid w:val="00321450"/>
    <w:pPr>
      <w:tabs>
        <w:tab w:val="num" w:pos="1080"/>
      </w:tabs>
      <w:spacing w:line="288" w:lineRule="auto"/>
      <w:ind w:left="1080" w:firstLine="720"/>
    </w:pPr>
    <w:rPr>
      <w:rFonts w:eastAsia="MS Mincho"/>
      <w:bCs w:val="0"/>
      <w:caps/>
      <w:color w:val="FF0000"/>
      <w:sz w:val="28"/>
      <w:szCs w:val="28"/>
      <w:lang w:val="x-none" w:eastAsia="x-none"/>
    </w:rPr>
  </w:style>
  <w:style w:type="paragraph" w:customStyle="1" w:styleId="bodya">
    <w:name w:val="bodya"/>
    <w:basedOn w:val="Normal"/>
    <w:rsid w:val="00321450"/>
    <w:pPr>
      <w:spacing w:before="100" w:beforeAutospacing="1" w:after="100" w:afterAutospacing="1" w:line="240" w:lineRule="auto"/>
      <w:ind w:firstLine="0"/>
      <w:jc w:val="left"/>
    </w:pPr>
    <w:rPr>
      <w:rFonts w:eastAsia="Times New Roman"/>
      <w:sz w:val="24"/>
      <w:szCs w:val="24"/>
    </w:rPr>
  </w:style>
  <w:style w:type="character" w:customStyle="1" w:styleId="Title1">
    <w:name w:val="Title1"/>
    <w:rsid w:val="00321450"/>
  </w:style>
  <w:style w:type="character" w:customStyle="1" w:styleId="published">
    <w:name w:val="published"/>
    <w:rsid w:val="00321450"/>
  </w:style>
  <w:style w:type="character" w:customStyle="1" w:styleId="drash">
    <w:name w:val="drash"/>
    <w:rsid w:val="00321450"/>
  </w:style>
  <w:style w:type="character" w:customStyle="1" w:styleId="drashshare">
    <w:name w:val="drash_share"/>
    <w:rsid w:val="00321450"/>
  </w:style>
  <w:style w:type="paragraph" w:customStyle="1" w:styleId="image">
    <w:name w:val="image"/>
    <w:basedOn w:val="Normal"/>
    <w:rsid w:val="00321450"/>
    <w:pPr>
      <w:spacing w:before="100" w:beforeAutospacing="1" w:after="100" w:afterAutospacing="1" w:line="240" w:lineRule="auto"/>
      <w:ind w:firstLine="0"/>
      <w:jc w:val="left"/>
    </w:pPr>
    <w:rPr>
      <w:rFonts w:eastAsia="Times New Roman"/>
      <w:sz w:val="24"/>
      <w:szCs w:val="24"/>
    </w:rPr>
  </w:style>
  <w:style w:type="paragraph" w:customStyle="1" w:styleId="Normal4">
    <w:name w:val="Normal4"/>
    <w:basedOn w:val="Normal"/>
    <w:rsid w:val="00321450"/>
    <w:pPr>
      <w:spacing w:before="100" w:beforeAutospacing="1" w:after="100" w:afterAutospacing="1" w:line="240" w:lineRule="auto"/>
      <w:ind w:firstLine="0"/>
      <w:jc w:val="left"/>
    </w:pPr>
    <w:rPr>
      <w:rFonts w:eastAsia="Times New Roman"/>
      <w:sz w:val="24"/>
      <w:szCs w:val="24"/>
    </w:rPr>
  </w:style>
  <w:style w:type="character" w:customStyle="1" w:styleId="source">
    <w:name w:val="source"/>
    <w:rsid w:val="00321450"/>
  </w:style>
  <w:style w:type="character" w:customStyle="1" w:styleId="time">
    <w:name w:val="time"/>
    <w:rsid w:val="00321450"/>
  </w:style>
  <w:style w:type="paragraph" w:customStyle="1" w:styleId="thumb">
    <w:name w:val="thumb"/>
    <w:basedOn w:val="Normal"/>
    <w:rsid w:val="00321450"/>
    <w:pPr>
      <w:spacing w:before="100" w:beforeAutospacing="1" w:after="100" w:afterAutospacing="1" w:line="240" w:lineRule="auto"/>
      <w:ind w:firstLine="0"/>
      <w:jc w:val="left"/>
    </w:pPr>
    <w:rPr>
      <w:rFonts w:eastAsia="Times New Roman"/>
      <w:sz w:val="24"/>
      <w:szCs w:val="24"/>
    </w:rPr>
  </w:style>
  <w:style w:type="paragraph" w:customStyle="1" w:styleId="txt-head">
    <w:name w:val="txt-head"/>
    <w:basedOn w:val="Normal"/>
    <w:rsid w:val="00321450"/>
    <w:pPr>
      <w:spacing w:before="100" w:beforeAutospacing="1" w:after="100" w:afterAutospacing="1" w:line="240" w:lineRule="auto"/>
      <w:ind w:firstLine="0"/>
      <w:jc w:val="left"/>
    </w:pPr>
    <w:rPr>
      <w:rFonts w:eastAsia="Times New Roman"/>
      <w:sz w:val="24"/>
      <w:szCs w:val="24"/>
    </w:rPr>
  </w:style>
  <w:style w:type="paragraph" w:customStyle="1" w:styleId="pbody">
    <w:name w:val="pbody"/>
    <w:basedOn w:val="Normal"/>
    <w:rsid w:val="00321450"/>
    <w:pPr>
      <w:spacing w:before="100" w:beforeAutospacing="1" w:after="100" w:afterAutospacing="1" w:line="240" w:lineRule="auto"/>
      <w:ind w:firstLine="0"/>
      <w:jc w:val="left"/>
    </w:pPr>
    <w:rPr>
      <w:rFonts w:eastAsia="Times New Roman"/>
      <w:sz w:val="24"/>
      <w:szCs w:val="24"/>
    </w:rPr>
  </w:style>
  <w:style w:type="paragraph" w:customStyle="1" w:styleId="pintertitle">
    <w:name w:val="pintertitle"/>
    <w:basedOn w:val="Normal"/>
    <w:rsid w:val="00321450"/>
    <w:pPr>
      <w:spacing w:before="100" w:beforeAutospacing="1" w:after="100" w:afterAutospacing="1" w:line="240" w:lineRule="auto"/>
      <w:ind w:firstLine="0"/>
      <w:jc w:val="left"/>
    </w:pPr>
    <w:rPr>
      <w:rFonts w:eastAsia="Times New Roman"/>
      <w:sz w:val="24"/>
      <w:szCs w:val="24"/>
    </w:rPr>
  </w:style>
  <w:style w:type="paragraph" w:customStyle="1" w:styleId="thuduc">
    <w:name w:val="thuduc"/>
    <w:basedOn w:val="Normal"/>
    <w:qFormat/>
    <w:rsid w:val="00321450"/>
    <w:pPr>
      <w:spacing w:line="324" w:lineRule="auto"/>
    </w:pPr>
    <w:rPr>
      <w:rFonts w:eastAsia="Times New Roman"/>
      <w:szCs w:val="26"/>
    </w:rPr>
  </w:style>
  <w:style w:type="paragraph" w:customStyle="1" w:styleId="CharChar4CharCharCharChar">
    <w:name w:val="Char Char4 Char Char Char Char"/>
    <w:basedOn w:val="Normal"/>
    <w:semiHidden/>
    <w:rsid w:val="00321450"/>
    <w:pPr>
      <w:spacing w:before="0" w:after="160" w:line="240" w:lineRule="exact"/>
      <w:ind w:firstLine="0"/>
      <w:jc w:val="left"/>
    </w:pPr>
    <w:rPr>
      <w:rFonts w:ascii="Arial" w:eastAsia="Times New Roman" w:hAnsi="Arial"/>
      <w:szCs w:val="22"/>
    </w:rPr>
  </w:style>
  <w:style w:type="paragraph" w:customStyle="1" w:styleId="NguonTaiLieu">
    <w:name w:val="Nguon_TaiLieu"/>
    <w:basedOn w:val="Normal"/>
    <w:rsid w:val="00321450"/>
    <w:pPr>
      <w:spacing w:before="0" w:after="0" w:line="240" w:lineRule="auto"/>
      <w:ind w:firstLine="0"/>
    </w:pPr>
    <w:rPr>
      <w:rFonts w:eastAsia="Times New Roman"/>
      <w:bCs/>
      <w:i/>
      <w:sz w:val="20"/>
      <w:szCs w:val="26"/>
    </w:rPr>
  </w:style>
  <w:style w:type="paragraph" w:customStyle="1" w:styleId="b2">
    <w:name w:val="b2"/>
    <w:basedOn w:val="Normal"/>
    <w:link w:val="b2Char"/>
    <w:autoRedefine/>
    <w:qFormat/>
    <w:rsid w:val="00321450"/>
    <w:pPr>
      <w:tabs>
        <w:tab w:val="left" w:pos="9015"/>
      </w:tabs>
      <w:spacing w:after="0" w:line="240" w:lineRule="auto"/>
      <w:ind w:right="-57" w:firstLine="0"/>
      <w:jc w:val="left"/>
    </w:pPr>
    <w:rPr>
      <w:rFonts w:eastAsia="Times New Roman"/>
      <w:b/>
      <w:szCs w:val="26"/>
    </w:rPr>
  </w:style>
  <w:style w:type="character" w:customStyle="1" w:styleId="b2Char">
    <w:name w:val="b2 Char"/>
    <w:link w:val="b2"/>
    <w:rsid w:val="00321450"/>
    <w:rPr>
      <w:rFonts w:eastAsia="Times New Roman"/>
      <w:b/>
      <w:sz w:val="26"/>
      <w:szCs w:val="26"/>
    </w:rPr>
  </w:style>
  <w:style w:type="paragraph" w:customStyle="1" w:styleId="b1">
    <w:name w:val="b1"/>
    <w:basedOn w:val="Heading1"/>
    <w:qFormat/>
    <w:rsid w:val="00321450"/>
    <w:pPr>
      <w:tabs>
        <w:tab w:val="num" w:pos="1080"/>
      </w:tabs>
      <w:ind w:left="432" w:hanging="432"/>
      <w:jc w:val="left"/>
    </w:pPr>
    <w:rPr>
      <w:color w:val="auto"/>
      <w:sz w:val="26"/>
      <w:lang w:val="x-none" w:eastAsia="x-none"/>
    </w:rPr>
  </w:style>
  <w:style w:type="paragraph" w:customStyle="1" w:styleId="wfxFaxNum">
    <w:name w:val="wfxFaxNum"/>
    <w:basedOn w:val="Normal"/>
    <w:rsid w:val="00321450"/>
    <w:pPr>
      <w:spacing w:before="0" w:after="0" w:line="240" w:lineRule="auto"/>
      <w:ind w:firstLine="0"/>
      <w:jc w:val="left"/>
    </w:pPr>
    <w:rPr>
      <w:rFonts w:ascii="VNI-Times" w:eastAsia="Times New Roman" w:hAnsi="VNI-Times"/>
      <w:sz w:val="24"/>
    </w:rPr>
  </w:style>
  <w:style w:type="character" w:styleId="LineNumber">
    <w:name w:val="line number"/>
    <w:rsid w:val="00321450"/>
  </w:style>
  <w:style w:type="paragraph" w:customStyle="1" w:styleId="6">
    <w:name w:val="6"/>
    <w:basedOn w:val="Normal"/>
    <w:rsid w:val="00321450"/>
    <w:pPr>
      <w:numPr>
        <w:numId w:val="78"/>
      </w:numPr>
      <w:tabs>
        <w:tab w:val="left" w:pos="624"/>
      </w:tabs>
      <w:spacing w:before="60" w:after="0" w:line="288" w:lineRule="auto"/>
    </w:pPr>
    <w:rPr>
      <w:rFonts w:eastAsia="Times New Roman"/>
      <w:szCs w:val="26"/>
    </w:rPr>
  </w:style>
  <w:style w:type="paragraph" w:customStyle="1" w:styleId="NoidungChar0">
    <w:name w:val="Noidung Char"/>
    <w:basedOn w:val="Normal"/>
    <w:link w:val="NoidungCharChar"/>
    <w:rsid w:val="00321450"/>
    <w:pPr>
      <w:spacing w:before="60" w:after="60" w:line="340" w:lineRule="exact"/>
      <w:ind w:left="2138"/>
    </w:pPr>
    <w:rPr>
      <w:rFonts w:eastAsia="Times New Roman"/>
      <w:sz w:val="28"/>
      <w:szCs w:val="28"/>
      <w:lang w:val="x-none" w:eastAsia="x-none"/>
    </w:rPr>
  </w:style>
  <w:style w:type="character" w:customStyle="1" w:styleId="NoidungCharChar">
    <w:name w:val="Noidung Char Char"/>
    <w:link w:val="NoidungChar0"/>
    <w:rsid w:val="00321450"/>
    <w:rPr>
      <w:rFonts w:eastAsia="Times New Roman"/>
      <w:sz w:val="28"/>
      <w:szCs w:val="28"/>
      <w:lang w:val="x-none" w:eastAsia="x-none"/>
    </w:rPr>
  </w:style>
  <w:style w:type="character" w:customStyle="1" w:styleId="5Char">
    <w:name w:val="5 Char"/>
    <w:link w:val="5"/>
    <w:rsid w:val="00321450"/>
    <w:rPr>
      <w:rFonts w:eastAsia="Times New Roman"/>
      <w:sz w:val="26"/>
      <w:szCs w:val="26"/>
    </w:rPr>
  </w:style>
  <w:style w:type="paragraph" w:customStyle="1" w:styleId="Gachdong">
    <w:name w:val="Gachdong"/>
    <w:basedOn w:val="Normal"/>
    <w:rsid w:val="00321450"/>
    <w:pPr>
      <w:tabs>
        <w:tab w:val="num" w:pos="496"/>
      </w:tabs>
      <w:spacing w:before="60" w:after="60" w:line="340" w:lineRule="exact"/>
      <w:ind w:left="-343" w:firstLine="703"/>
    </w:pPr>
    <w:rPr>
      <w:rFonts w:eastAsia="Times New Roman"/>
      <w:sz w:val="24"/>
      <w:szCs w:val="24"/>
    </w:rPr>
  </w:style>
  <w:style w:type="paragraph" w:customStyle="1" w:styleId="ChuChar0">
    <w:name w:val="Chu Char"/>
    <w:basedOn w:val="Normal"/>
    <w:link w:val="ChuCharChar"/>
    <w:rsid w:val="00321450"/>
    <w:pPr>
      <w:spacing w:before="60" w:after="60" w:line="340" w:lineRule="exact"/>
      <w:ind w:left="360" w:hanging="360"/>
    </w:pPr>
    <w:rPr>
      <w:rFonts w:eastAsia="Times New Roman"/>
      <w:sz w:val="28"/>
      <w:szCs w:val="28"/>
      <w:lang w:val="nb-NO"/>
    </w:rPr>
  </w:style>
  <w:style w:type="character" w:customStyle="1" w:styleId="ChuCharChar">
    <w:name w:val="Chu Char Char"/>
    <w:link w:val="ChuChar0"/>
    <w:rsid w:val="00321450"/>
    <w:rPr>
      <w:rFonts w:eastAsia="Times New Roman"/>
      <w:sz w:val="28"/>
      <w:szCs w:val="28"/>
      <w:lang w:val="nb-NO"/>
    </w:rPr>
  </w:style>
  <w:style w:type="paragraph" w:customStyle="1" w:styleId="dauchuong">
    <w:name w:val="dauchuong"/>
    <w:basedOn w:val="Normal"/>
    <w:rsid w:val="00321450"/>
    <w:pPr>
      <w:tabs>
        <w:tab w:val="left" w:pos="567"/>
        <w:tab w:val="num" w:pos="1440"/>
      </w:tabs>
      <w:overflowPunct w:val="0"/>
      <w:autoSpaceDE w:val="0"/>
      <w:autoSpaceDN w:val="0"/>
      <w:adjustRightInd w:val="0"/>
      <w:spacing w:before="60" w:after="60" w:line="320" w:lineRule="exact"/>
      <w:ind w:left="567" w:hanging="567"/>
      <w:jc w:val="left"/>
      <w:textAlignment w:val="baseline"/>
    </w:pPr>
    <w:rPr>
      <w:rFonts w:ascii="Times New Roman Bold" w:eastAsia="Times New Roman" w:hAnsi="Times New Roman Bold"/>
      <w:b/>
      <w:noProof/>
      <w:spacing w:val="2"/>
      <w:sz w:val="24"/>
      <w:szCs w:val="24"/>
    </w:rPr>
  </w:style>
  <w:style w:type="paragraph" w:customStyle="1" w:styleId="Noidung3">
    <w:name w:val="Noidung"/>
    <w:basedOn w:val="Normal"/>
    <w:rsid w:val="00321450"/>
    <w:pPr>
      <w:spacing w:before="60" w:after="60" w:line="340" w:lineRule="exact"/>
      <w:ind w:left="2138"/>
    </w:pPr>
    <w:rPr>
      <w:rFonts w:eastAsia="Times New Roman"/>
      <w:sz w:val="24"/>
      <w:szCs w:val="24"/>
    </w:rPr>
  </w:style>
  <w:style w:type="numbering" w:customStyle="1" w:styleId="Thuyetminhchung1">
    <w:name w:val="Thuyet minh chung1"/>
    <w:basedOn w:val="NoList"/>
    <w:rsid w:val="00321450"/>
    <w:pPr>
      <w:numPr>
        <w:numId w:val="79"/>
      </w:numPr>
    </w:pPr>
  </w:style>
  <w:style w:type="character" w:customStyle="1" w:styleId="Vnbnnidung">
    <w:name w:val="Văn bản nội dung_"/>
    <w:link w:val="Vnbnnidung0"/>
    <w:rsid w:val="00321450"/>
    <w:rPr>
      <w:rFonts w:eastAsia="Times New Roman"/>
      <w:sz w:val="26"/>
      <w:szCs w:val="26"/>
      <w:shd w:val="clear" w:color="auto" w:fill="FFFFFF"/>
    </w:rPr>
  </w:style>
  <w:style w:type="paragraph" w:customStyle="1" w:styleId="Vnbnnidung0">
    <w:name w:val="Văn bản nội dung"/>
    <w:basedOn w:val="Normal"/>
    <w:link w:val="Vnbnnidung"/>
    <w:rsid w:val="00321450"/>
    <w:pPr>
      <w:widowControl w:val="0"/>
      <w:shd w:val="clear" w:color="auto" w:fill="FFFFFF"/>
      <w:spacing w:before="420" w:after="240" w:line="0" w:lineRule="atLeast"/>
      <w:ind w:firstLine="0"/>
    </w:pPr>
    <w:rPr>
      <w:rFonts w:eastAsia="Times New Roman"/>
      <w:szCs w:val="26"/>
    </w:rPr>
  </w:style>
  <w:style w:type="paragraph" w:customStyle="1" w:styleId="LV1">
    <w:name w:val="LV1"/>
    <w:basedOn w:val="Normal"/>
    <w:rsid w:val="00FB0AAA"/>
    <w:pPr>
      <w:numPr>
        <w:numId w:val="85"/>
      </w:numPr>
      <w:spacing w:before="0" w:after="200"/>
      <w:jc w:val="center"/>
    </w:pPr>
    <w:rPr>
      <w:rFonts w:eastAsia="Arial"/>
      <w:b/>
      <w:caps/>
      <w:szCs w:val="22"/>
      <w:lang w:val="vi-VN"/>
    </w:rPr>
  </w:style>
  <w:style w:type="paragraph" w:customStyle="1" w:styleId="LV2">
    <w:name w:val="LV2"/>
    <w:basedOn w:val="LV1"/>
    <w:rsid w:val="00FB0AAA"/>
    <w:pPr>
      <w:numPr>
        <w:ilvl w:val="1"/>
      </w:numPr>
      <w:spacing w:before="240" w:after="120" w:line="264" w:lineRule="auto"/>
      <w:jc w:val="left"/>
    </w:pPr>
    <w:rPr>
      <w:caps w:val="0"/>
      <w:szCs w:val="24"/>
      <w:lang w:val="en-US"/>
    </w:rPr>
  </w:style>
  <w:style w:type="paragraph" w:customStyle="1" w:styleId="LV3">
    <w:name w:val="LV3"/>
    <w:basedOn w:val="LV2"/>
    <w:rsid w:val="00FB0AAA"/>
    <w:pPr>
      <w:numPr>
        <w:ilvl w:val="2"/>
      </w:numPr>
    </w:pPr>
  </w:style>
  <w:style w:type="paragraph" w:customStyle="1" w:styleId="LV4">
    <w:name w:val="LV4"/>
    <w:basedOn w:val="LV3"/>
    <w:rsid w:val="00FB0AAA"/>
    <w:pPr>
      <w:numPr>
        <w:ilvl w:val="3"/>
      </w:numPr>
    </w:pPr>
    <w:rPr>
      <w:b w:val="0"/>
      <w:i/>
    </w:rPr>
  </w:style>
  <w:style w:type="paragraph" w:customStyle="1" w:styleId="LV5">
    <w:name w:val="LV5"/>
    <w:basedOn w:val="LV4"/>
    <w:rsid w:val="00FB0AAA"/>
    <w:pPr>
      <w:numPr>
        <w:ilvl w:val="4"/>
      </w:numPr>
      <w:spacing w:before="120"/>
      <w:jc w:val="both"/>
    </w:pPr>
    <w:rPr>
      <w:i w:val="0"/>
    </w:rPr>
  </w:style>
  <w:style w:type="paragraph" w:customStyle="1" w:styleId="LV6">
    <w:name w:val="LV6"/>
    <w:basedOn w:val="LV5"/>
    <w:rsid w:val="00FB0AAA"/>
    <w:pPr>
      <w:numPr>
        <w:ilvl w:val="5"/>
      </w:numPr>
      <w:spacing w:before="240"/>
      <w:ind w:left="567" w:firstLine="0"/>
    </w:pPr>
  </w:style>
  <w:style w:type="paragraph" w:customStyle="1" w:styleId="LV7">
    <w:name w:val="LV7"/>
    <w:basedOn w:val="LV6"/>
    <w:rsid w:val="00FB0AAA"/>
    <w:pPr>
      <w:numPr>
        <w:ilvl w:val="6"/>
      </w:numPr>
    </w:pPr>
  </w:style>
  <w:style w:type="paragraph" w:customStyle="1" w:styleId="LV8-Hinh">
    <w:name w:val="LV8-Hinh"/>
    <w:basedOn w:val="LV7"/>
    <w:rsid w:val="00FB0AAA"/>
    <w:pPr>
      <w:numPr>
        <w:ilvl w:val="7"/>
      </w:numPr>
      <w:spacing w:before="120" w:after="240"/>
      <w:jc w:val="center"/>
    </w:pPr>
  </w:style>
  <w:style w:type="paragraph" w:customStyle="1" w:styleId="LV9-Bang">
    <w:name w:val="LV9-Bang"/>
    <w:basedOn w:val="LV8-Hinh"/>
    <w:rsid w:val="00FB0AAA"/>
    <w:pPr>
      <w:numPr>
        <w:ilvl w:val="8"/>
      </w:numPr>
      <w:spacing w:before="240" w:after="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675615">
      <w:bodyDiv w:val="1"/>
      <w:marLeft w:val="0"/>
      <w:marRight w:val="0"/>
      <w:marTop w:val="0"/>
      <w:marBottom w:val="0"/>
      <w:divBdr>
        <w:top w:val="none" w:sz="0" w:space="0" w:color="auto"/>
        <w:left w:val="none" w:sz="0" w:space="0" w:color="auto"/>
        <w:bottom w:val="none" w:sz="0" w:space="0" w:color="auto"/>
        <w:right w:val="none" w:sz="0" w:space="0" w:color="auto"/>
      </w:divBdr>
    </w:div>
    <w:div w:id="28649049">
      <w:bodyDiv w:val="1"/>
      <w:marLeft w:val="0"/>
      <w:marRight w:val="0"/>
      <w:marTop w:val="0"/>
      <w:marBottom w:val="0"/>
      <w:divBdr>
        <w:top w:val="none" w:sz="0" w:space="0" w:color="auto"/>
        <w:left w:val="none" w:sz="0" w:space="0" w:color="auto"/>
        <w:bottom w:val="none" w:sz="0" w:space="0" w:color="auto"/>
        <w:right w:val="none" w:sz="0" w:space="0" w:color="auto"/>
      </w:divBdr>
    </w:div>
    <w:div w:id="71704508">
      <w:bodyDiv w:val="1"/>
      <w:marLeft w:val="0"/>
      <w:marRight w:val="0"/>
      <w:marTop w:val="0"/>
      <w:marBottom w:val="0"/>
      <w:divBdr>
        <w:top w:val="none" w:sz="0" w:space="0" w:color="auto"/>
        <w:left w:val="none" w:sz="0" w:space="0" w:color="auto"/>
        <w:bottom w:val="none" w:sz="0" w:space="0" w:color="auto"/>
        <w:right w:val="none" w:sz="0" w:space="0" w:color="auto"/>
      </w:divBdr>
    </w:div>
    <w:div w:id="73863713">
      <w:bodyDiv w:val="1"/>
      <w:marLeft w:val="0"/>
      <w:marRight w:val="0"/>
      <w:marTop w:val="0"/>
      <w:marBottom w:val="0"/>
      <w:divBdr>
        <w:top w:val="none" w:sz="0" w:space="0" w:color="auto"/>
        <w:left w:val="none" w:sz="0" w:space="0" w:color="auto"/>
        <w:bottom w:val="none" w:sz="0" w:space="0" w:color="auto"/>
        <w:right w:val="none" w:sz="0" w:space="0" w:color="auto"/>
      </w:divBdr>
    </w:div>
    <w:div w:id="184289467">
      <w:bodyDiv w:val="1"/>
      <w:marLeft w:val="0"/>
      <w:marRight w:val="0"/>
      <w:marTop w:val="0"/>
      <w:marBottom w:val="0"/>
      <w:divBdr>
        <w:top w:val="none" w:sz="0" w:space="0" w:color="auto"/>
        <w:left w:val="none" w:sz="0" w:space="0" w:color="auto"/>
        <w:bottom w:val="none" w:sz="0" w:space="0" w:color="auto"/>
        <w:right w:val="none" w:sz="0" w:space="0" w:color="auto"/>
      </w:divBdr>
    </w:div>
    <w:div w:id="200213209">
      <w:bodyDiv w:val="1"/>
      <w:marLeft w:val="0"/>
      <w:marRight w:val="0"/>
      <w:marTop w:val="0"/>
      <w:marBottom w:val="0"/>
      <w:divBdr>
        <w:top w:val="none" w:sz="0" w:space="0" w:color="auto"/>
        <w:left w:val="none" w:sz="0" w:space="0" w:color="auto"/>
        <w:bottom w:val="none" w:sz="0" w:space="0" w:color="auto"/>
        <w:right w:val="none" w:sz="0" w:space="0" w:color="auto"/>
      </w:divBdr>
    </w:div>
    <w:div w:id="203250758">
      <w:bodyDiv w:val="1"/>
      <w:marLeft w:val="0"/>
      <w:marRight w:val="0"/>
      <w:marTop w:val="0"/>
      <w:marBottom w:val="0"/>
      <w:divBdr>
        <w:top w:val="none" w:sz="0" w:space="0" w:color="auto"/>
        <w:left w:val="none" w:sz="0" w:space="0" w:color="auto"/>
        <w:bottom w:val="none" w:sz="0" w:space="0" w:color="auto"/>
        <w:right w:val="none" w:sz="0" w:space="0" w:color="auto"/>
      </w:divBdr>
    </w:div>
    <w:div w:id="247274263">
      <w:bodyDiv w:val="1"/>
      <w:marLeft w:val="0"/>
      <w:marRight w:val="0"/>
      <w:marTop w:val="0"/>
      <w:marBottom w:val="0"/>
      <w:divBdr>
        <w:top w:val="none" w:sz="0" w:space="0" w:color="auto"/>
        <w:left w:val="none" w:sz="0" w:space="0" w:color="auto"/>
        <w:bottom w:val="none" w:sz="0" w:space="0" w:color="auto"/>
        <w:right w:val="none" w:sz="0" w:space="0" w:color="auto"/>
      </w:divBdr>
    </w:div>
    <w:div w:id="258027836">
      <w:bodyDiv w:val="1"/>
      <w:marLeft w:val="0"/>
      <w:marRight w:val="0"/>
      <w:marTop w:val="0"/>
      <w:marBottom w:val="0"/>
      <w:divBdr>
        <w:top w:val="none" w:sz="0" w:space="0" w:color="auto"/>
        <w:left w:val="none" w:sz="0" w:space="0" w:color="auto"/>
        <w:bottom w:val="none" w:sz="0" w:space="0" w:color="auto"/>
        <w:right w:val="none" w:sz="0" w:space="0" w:color="auto"/>
      </w:divBdr>
    </w:div>
    <w:div w:id="261884378">
      <w:bodyDiv w:val="1"/>
      <w:marLeft w:val="0"/>
      <w:marRight w:val="0"/>
      <w:marTop w:val="0"/>
      <w:marBottom w:val="0"/>
      <w:divBdr>
        <w:top w:val="none" w:sz="0" w:space="0" w:color="auto"/>
        <w:left w:val="none" w:sz="0" w:space="0" w:color="auto"/>
        <w:bottom w:val="none" w:sz="0" w:space="0" w:color="auto"/>
        <w:right w:val="none" w:sz="0" w:space="0" w:color="auto"/>
      </w:divBdr>
    </w:div>
    <w:div w:id="265120978">
      <w:bodyDiv w:val="1"/>
      <w:marLeft w:val="0"/>
      <w:marRight w:val="0"/>
      <w:marTop w:val="0"/>
      <w:marBottom w:val="0"/>
      <w:divBdr>
        <w:top w:val="none" w:sz="0" w:space="0" w:color="auto"/>
        <w:left w:val="none" w:sz="0" w:space="0" w:color="auto"/>
        <w:bottom w:val="none" w:sz="0" w:space="0" w:color="auto"/>
        <w:right w:val="none" w:sz="0" w:space="0" w:color="auto"/>
      </w:divBdr>
    </w:div>
    <w:div w:id="274143347">
      <w:bodyDiv w:val="1"/>
      <w:marLeft w:val="0"/>
      <w:marRight w:val="0"/>
      <w:marTop w:val="0"/>
      <w:marBottom w:val="0"/>
      <w:divBdr>
        <w:top w:val="none" w:sz="0" w:space="0" w:color="auto"/>
        <w:left w:val="none" w:sz="0" w:space="0" w:color="auto"/>
        <w:bottom w:val="none" w:sz="0" w:space="0" w:color="auto"/>
        <w:right w:val="none" w:sz="0" w:space="0" w:color="auto"/>
      </w:divBdr>
    </w:div>
    <w:div w:id="313682905">
      <w:bodyDiv w:val="1"/>
      <w:marLeft w:val="0"/>
      <w:marRight w:val="0"/>
      <w:marTop w:val="0"/>
      <w:marBottom w:val="0"/>
      <w:divBdr>
        <w:top w:val="none" w:sz="0" w:space="0" w:color="auto"/>
        <w:left w:val="none" w:sz="0" w:space="0" w:color="auto"/>
        <w:bottom w:val="none" w:sz="0" w:space="0" w:color="auto"/>
        <w:right w:val="none" w:sz="0" w:space="0" w:color="auto"/>
      </w:divBdr>
    </w:div>
    <w:div w:id="339703286">
      <w:bodyDiv w:val="1"/>
      <w:marLeft w:val="0"/>
      <w:marRight w:val="0"/>
      <w:marTop w:val="0"/>
      <w:marBottom w:val="0"/>
      <w:divBdr>
        <w:top w:val="none" w:sz="0" w:space="0" w:color="auto"/>
        <w:left w:val="none" w:sz="0" w:space="0" w:color="auto"/>
        <w:bottom w:val="none" w:sz="0" w:space="0" w:color="auto"/>
        <w:right w:val="none" w:sz="0" w:space="0" w:color="auto"/>
      </w:divBdr>
    </w:div>
    <w:div w:id="381367089">
      <w:bodyDiv w:val="1"/>
      <w:marLeft w:val="0"/>
      <w:marRight w:val="0"/>
      <w:marTop w:val="0"/>
      <w:marBottom w:val="0"/>
      <w:divBdr>
        <w:top w:val="none" w:sz="0" w:space="0" w:color="auto"/>
        <w:left w:val="none" w:sz="0" w:space="0" w:color="auto"/>
        <w:bottom w:val="none" w:sz="0" w:space="0" w:color="auto"/>
        <w:right w:val="none" w:sz="0" w:space="0" w:color="auto"/>
      </w:divBdr>
    </w:div>
    <w:div w:id="402919352">
      <w:bodyDiv w:val="1"/>
      <w:marLeft w:val="0"/>
      <w:marRight w:val="0"/>
      <w:marTop w:val="0"/>
      <w:marBottom w:val="0"/>
      <w:divBdr>
        <w:top w:val="none" w:sz="0" w:space="0" w:color="auto"/>
        <w:left w:val="none" w:sz="0" w:space="0" w:color="auto"/>
        <w:bottom w:val="none" w:sz="0" w:space="0" w:color="auto"/>
        <w:right w:val="none" w:sz="0" w:space="0" w:color="auto"/>
      </w:divBdr>
    </w:div>
    <w:div w:id="413861280">
      <w:bodyDiv w:val="1"/>
      <w:marLeft w:val="0"/>
      <w:marRight w:val="0"/>
      <w:marTop w:val="0"/>
      <w:marBottom w:val="0"/>
      <w:divBdr>
        <w:top w:val="none" w:sz="0" w:space="0" w:color="auto"/>
        <w:left w:val="none" w:sz="0" w:space="0" w:color="auto"/>
        <w:bottom w:val="none" w:sz="0" w:space="0" w:color="auto"/>
        <w:right w:val="none" w:sz="0" w:space="0" w:color="auto"/>
      </w:divBdr>
    </w:div>
    <w:div w:id="507600290">
      <w:bodyDiv w:val="1"/>
      <w:marLeft w:val="0"/>
      <w:marRight w:val="0"/>
      <w:marTop w:val="0"/>
      <w:marBottom w:val="0"/>
      <w:divBdr>
        <w:top w:val="none" w:sz="0" w:space="0" w:color="auto"/>
        <w:left w:val="none" w:sz="0" w:space="0" w:color="auto"/>
        <w:bottom w:val="none" w:sz="0" w:space="0" w:color="auto"/>
        <w:right w:val="none" w:sz="0" w:space="0" w:color="auto"/>
      </w:divBdr>
    </w:div>
    <w:div w:id="512958200">
      <w:bodyDiv w:val="1"/>
      <w:marLeft w:val="0"/>
      <w:marRight w:val="0"/>
      <w:marTop w:val="0"/>
      <w:marBottom w:val="0"/>
      <w:divBdr>
        <w:top w:val="none" w:sz="0" w:space="0" w:color="auto"/>
        <w:left w:val="none" w:sz="0" w:space="0" w:color="auto"/>
        <w:bottom w:val="none" w:sz="0" w:space="0" w:color="auto"/>
        <w:right w:val="none" w:sz="0" w:space="0" w:color="auto"/>
      </w:divBdr>
    </w:div>
    <w:div w:id="583103260">
      <w:bodyDiv w:val="1"/>
      <w:marLeft w:val="0"/>
      <w:marRight w:val="0"/>
      <w:marTop w:val="0"/>
      <w:marBottom w:val="0"/>
      <w:divBdr>
        <w:top w:val="none" w:sz="0" w:space="0" w:color="auto"/>
        <w:left w:val="none" w:sz="0" w:space="0" w:color="auto"/>
        <w:bottom w:val="none" w:sz="0" w:space="0" w:color="auto"/>
        <w:right w:val="none" w:sz="0" w:space="0" w:color="auto"/>
      </w:divBdr>
    </w:div>
    <w:div w:id="645286210">
      <w:bodyDiv w:val="1"/>
      <w:marLeft w:val="0"/>
      <w:marRight w:val="0"/>
      <w:marTop w:val="0"/>
      <w:marBottom w:val="0"/>
      <w:divBdr>
        <w:top w:val="none" w:sz="0" w:space="0" w:color="auto"/>
        <w:left w:val="none" w:sz="0" w:space="0" w:color="auto"/>
        <w:bottom w:val="none" w:sz="0" w:space="0" w:color="auto"/>
        <w:right w:val="none" w:sz="0" w:space="0" w:color="auto"/>
      </w:divBdr>
    </w:div>
    <w:div w:id="649947032">
      <w:bodyDiv w:val="1"/>
      <w:marLeft w:val="0"/>
      <w:marRight w:val="0"/>
      <w:marTop w:val="0"/>
      <w:marBottom w:val="0"/>
      <w:divBdr>
        <w:top w:val="none" w:sz="0" w:space="0" w:color="auto"/>
        <w:left w:val="none" w:sz="0" w:space="0" w:color="auto"/>
        <w:bottom w:val="none" w:sz="0" w:space="0" w:color="auto"/>
        <w:right w:val="none" w:sz="0" w:space="0" w:color="auto"/>
      </w:divBdr>
    </w:div>
    <w:div w:id="671026832">
      <w:bodyDiv w:val="1"/>
      <w:marLeft w:val="0"/>
      <w:marRight w:val="0"/>
      <w:marTop w:val="0"/>
      <w:marBottom w:val="0"/>
      <w:divBdr>
        <w:top w:val="none" w:sz="0" w:space="0" w:color="auto"/>
        <w:left w:val="none" w:sz="0" w:space="0" w:color="auto"/>
        <w:bottom w:val="none" w:sz="0" w:space="0" w:color="auto"/>
        <w:right w:val="none" w:sz="0" w:space="0" w:color="auto"/>
      </w:divBdr>
    </w:div>
    <w:div w:id="693389181">
      <w:bodyDiv w:val="1"/>
      <w:marLeft w:val="0"/>
      <w:marRight w:val="0"/>
      <w:marTop w:val="0"/>
      <w:marBottom w:val="0"/>
      <w:divBdr>
        <w:top w:val="none" w:sz="0" w:space="0" w:color="auto"/>
        <w:left w:val="none" w:sz="0" w:space="0" w:color="auto"/>
        <w:bottom w:val="none" w:sz="0" w:space="0" w:color="auto"/>
        <w:right w:val="none" w:sz="0" w:space="0" w:color="auto"/>
      </w:divBdr>
    </w:div>
    <w:div w:id="696390898">
      <w:bodyDiv w:val="1"/>
      <w:marLeft w:val="0"/>
      <w:marRight w:val="0"/>
      <w:marTop w:val="0"/>
      <w:marBottom w:val="0"/>
      <w:divBdr>
        <w:top w:val="none" w:sz="0" w:space="0" w:color="auto"/>
        <w:left w:val="none" w:sz="0" w:space="0" w:color="auto"/>
        <w:bottom w:val="none" w:sz="0" w:space="0" w:color="auto"/>
        <w:right w:val="none" w:sz="0" w:space="0" w:color="auto"/>
      </w:divBdr>
    </w:div>
    <w:div w:id="706566289">
      <w:bodyDiv w:val="1"/>
      <w:marLeft w:val="0"/>
      <w:marRight w:val="0"/>
      <w:marTop w:val="0"/>
      <w:marBottom w:val="0"/>
      <w:divBdr>
        <w:top w:val="none" w:sz="0" w:space="0" w:color="auto"/>
        <w:left w:val="none" w:sz="0" w:space="0" w:color="auto"/>
        <w:bottom w:val="none" w:sz="0" w:space="0" w:color="auto"/>
        <w:right w:val="none" w:sz="0" w:space="0" w:color="auto"/>
      </w:divBdr>
    </w:div>
    <w:div w:id="709188794">
      <w:bodyDiv w:val="1"/>
      <w:marLeft w:val="0"/>
      <w:marRight w:val="0"/>
      <w:marTop w:val="0"/>
      <w:marBottom w:val="0"/>
      <w:divBdr>
        <w:top w:val="none" w:sz="0" w:space="0" w:color="auto"/>
        <w:left w:val="none" w:sz="0" w:space="0" w:color="auto"/>
        <w:bottom w:val="none" w:sz="0" w:space="0" w:color="auto"/>
        <w:right w:val="none" w:sz="0" w:space="0" w:color="auto"/>
      </w:divBdr>
    </w:div>
    <w:div w:id="811870542">
      <w:bodyDiv w:val="1"/>
      <w:marLeft w:val="0"/>
      <w:marRight w:val="0"/>
      <w:marTop w:val="0"/>
      <w:marBottom w:val="0"/>
      <w:divBdr>
        <w:top w:val="none" w:sz="0" w:space="0" w:color="auto"/>
        <w:left w:val="none" w:sz="0" w:space="0" w:color="auto"/>
        <w:bottom w:val="none" w:sz="0" w:space="0" w:color="auto"/>
        <w:right w:val="none" w:sz="0" w:space="0" w:color="auto"/>
      </w:divBdr>
    </w:div>
    <w:div w:id="814833669">
      <w:bodyDiv w:val="1"/>
      <w:marLeft w:val="0"/>
      <w:marRight w:val="0"/>
      <w:marTop w:val="0"/>
      <w:marBottom w:val="0"/>
      <w:divBdr>
        <w:top w:val="none" w:sz="0" w:space="0" w:color="auto"/>
        <w:left w:val="none" w:sz="0" w:space="0" w:color="auto"/>
        <w:bottom w:val="none" w:sz="0" w:space="0" w:color="auto"/>
        <w:right w:val="none" w:sz="0" w:space="0" w:color="auto"/>
      </w:divBdr>
    </w:div>
    <w:div w:id="821506970">
      <w:bodyDiv w:val="1"/>
      <w:marLeft w:val="0"/>
      <w:marRight w:val="0"/>
      <w:marTop w:val="0"/>
      <w:marBottom w:val="0"/>
      <w:divBdr>
        <w:top w:val="none" w:sz="0" w:space="0" w:color="auto"/>
        <w:left w:val="none" w:sz="0" w:space="0" w:color="auto"/>
        <w:bottom w:val="none" w:sz="0" w:space="0" w:color="auto"/>
        <w:right w:val="none" w:sz="0" w:space="0" w:color="auto"/>
      </w:divBdr>
    </w:div>
    <w:div w:id="926616748">
      <w:bodyDiv w:val="1"/>
      <w:marLeft w:val="0"/>
      <w:marRight w:val="0"/>
      <w:marTop w:val="0"/>
      <w:marBottom w:val="0"/>
      <w:divBdr>
        <w:top w:val="none" w:sz="0" w:space="0" w:color="auto"/>
        <w:left w:val="none" w:sz="0" w:space="0" w:color="auto"/>
        <w:bottom w:val="none" w:sz="0" w:space="0" w:color="auto"/>
        <w:right w:val="none" w:sz="0" w:space="0" w:color="auto"/>
      </w:divBdr>
    </w:div>
    <w:div w:id="959187856">
      <w:bodyDiv w:val="1"/>
      <w:marLeft w:val="0"/>
      <w:marRight w:val="0"/>
      <w:marTop w:val="0"/>
      <w:marBottom w:val="0"/>
      <w:divBdr>
        <w:top w:val="none" w:sz="0" w:space="0" w:color="auto"/>
        <w:left w:val="none" w:sz="0" w:space="0" w:color="auto"/>
        <w:bottom w:val="none" w:sz="0" w:space="0" w:color="auto"/>
        <w:right w:val="none" w:sz="0" w:space="0" w:color="auto"/>
      </w:divBdr>
    </w:div>
    <w:div w:id="1084570387">
      <w:bodyDiv w:val="1"/>
      <w:marLeft w:val="0"/>
      <w:marRight w:val="0"/>
      <w:marTop w:val="0"/>
      <w:marBottom w:val="0"/>
      <w:divBdr>
        <w:top w:val="none" w:sz="0" w:space="0" w:color="auto"/>
        <w:left w:val="none" w:sz="0" w:space="0" w:color="auto"/>
        <w:bottom w:val="none" w:sz="0" w:space="0" w:color="auto"/>
        <w:right w:val="none" w:sz="0" w:space="0" w:color="auto"/>
      </w:divBdr>
    </w:div>
    <w:div w:id="1091195203">
      <w:bodyDiv w:val="1"/>
      <w:marLeft w:val="0"/>
      <w:marRight w:val="0"/>
      <w:marTop w:val="0"/>
      <w:marBottom w:val="0"/>
      <w:divBdr>
        <w:top w:val="none" w:sz="0" w:space="0" w:color="auto"/>
        <w:left w:val="none" w:sz="0" w:space="0" w:color="auto"/>
        <w:bottom w:val="none" w:sz="0" w:space="0" w:color="auto"/>
        <w:right w:val="none" w:sz="0" w:space="0" w:color="auto"/>
      </w:divBdr>
    </w:div>
    <w:div w:id="1121847486">
      <w:bodyDiv w:val="1"/>
      <w:marLeft w:val="0"/>
      <w:marRight w:val="0"/>
      <w:marTop w:val="0"/>
      <w:marBottom w:val="0"/>
      <w:divBdr>
        <w:top w:val="none" w:sz="0" w:space="0" w:color="auto"/>
        <w:left w:val="none" w:sz="0" w:space="0" w:color="auto"/>
        <w:bottom w:val="none" w:sz="0" w:space="0" w:color="auto"/>
        <w:right w:val="none" w:sz="0" w:space="0" w:color="auto"/>
      </w:divBdr>
    </w:div>
    <w:div w:id="1173840654">
      <w:bodyDiv w:val="1"/>
      <w:marLeft w:val="0"/>
      <w:marRight w:val="0"/>
      <w:marTop w:val="0"/>
      <w:marBottom w:val="0"/>
      <w:divBdr>
        <w:top w:val="none" w:sz="0" w:space="0" w:color="auto"/>
        <w:left w:val="none" w:sz="0" w:space="0" w:color="auto"/>
        <w:bottom w:val="none" w:sz="0" w:space="0" w:color="auto"/>
        <w:right w:val="none" w:sz="0" w:space="0" w:color="auto"/>
      </w:divBdr>
    </w:div>
    <w:div w:id="1218391504">
      <w:bodyDiv w:val="1"/>
      <w:marLeft w:val="0"/>
      <w:marRight w:val="0"/>
      <w:marTop w:val="0"/>
      <w:marBottom w:val="0"/>
      <w:divBdr>
        <w:top w:val="none" w:sz="0" w:space="0" w:color="auto"/>
        <w:left w:val="none" w:sz="0" w:space="0" w:color="auto"/>
        <w:bottom w:val="none" w:sz="0" w:space="0" w:color="auto"/>
        <w:right w:val="none" w:sz="0" w:space="0" w:color="auto"/>
      </w:divBdr>
    </w:div>
    <w:div w:id="1242368820">
      <w:bodyDiv w:val="1"/>
      <w:marLeft w:val="0"/>
      <w:marRight w:val="0"/>
      <w:marTop w:val="0"/>
      <w:marBottom w:val="0"/>
      <w:divBdr>
        <w:top w:val="none" w:sz="0" w:space="0" w:color="auto"/>
        <w:left w:val="none" w:sz="0" w:space="0" w:color="auto"/>
        <w:bottom w:val="none" w:sz="0" w:space="0" w:color="auto"/>
        <w:right w:val="none" w:sz="0" w:space="0" w:color="auto"/>
      </w:divBdr>
    </w:div>
    <w:div w:id="1257177677">
      <w:bodyDiv w:val="1"/>
      <w:marLeft w:val="0"/>
      <w:marRight w:val="0"/>
      <w:marTop w:val="0"/>
      <w:marBottom w:val="0"/>
      <w:divBdr>
        <w:top w:val="none" w:sz="0" w:space="0" w:color="auto"/>
        <w:left w:val="none" w:sz="0" w:space="0" w:color="auto"/>
        <w:bottom w:val="none" w:sz="0" w:space="0" w:color="auto"/>
        <w:right w:val="none" w:sz="0" w:space="0" w:color="auto"/>
      </w:divBdr>
    </w:div>
    <w:div w:id="1268930563">
      <w:bodyDiv w:val="1"/>
      <w:marLeft w:val="0"/>
      <w:marRight w:val="0"/>
      <w:marTop w:val="0"/>
      <w:marBottom w:val="0"/>
      <w:divBdr>
        <w:top w:val="none" w:sz="0" w:space="0" w:color="auto"/>
        <w:left w:val="none" w:sz="0" w:space="0" w:color="auto"/>
        <w:bottom w:val="none" w:sz="0" w:space="0" w:color="auto"/>
        <w:right w:val="none" w:sz="0" w:space="0" w:color="auto"/>
      </w:divBdr>
    </w:div>
    <w:div w:id="1289774169">
      <w:bodyDiv w:val="1"/>
      <w:marLeft w:val="0"/>
      <w:marRight w:val="0"/>
      <w:marTop w:val="0"/>
      <w:marBottom w:val="0"/>
      <w:divBdr>
        <w:top w:val="none" w:sz="0" w:space="0" w:color="auto"/>
        <w:left w:val="none" w:sz="0" w:space="0" w:color="auto"/>
        <w:bottom w:val="none" w:sz="0" w:space="0" w:color="auto"/>
        <w:right w:val="none" w:sz="0" w:space="0" w:color="auto"/>
      </w:divBdr>
    </w:div>
    <w:div w:id="1307707260">
      <w:bodyDiv w:val="1"/>
      <w:marLeft w:val="0"/>
      <w:marRight w:val="0"/>
      <w:marTop w:val="0"/>
      <w:marBottom w:val="0"/>
      <w:divBdr>
        <w:top w:val="none" w:sz="0" w:space="0" w:color="auto"/>
        <w:left w:val="none" w:sz="0" w:space="0" w:color="auto"/>
        <w:bottom w:val="none" w:sz="0" w:space="0" w:color="auto"/>
        <w:right w:val="none" w:sz="0" w:space="0" w:color="auto"/>
      </w:divBdr>
    </w:div>
    <w:div w:id="1314480954">
      <w:bodyDiv w:val="1"/>
      <w:marLeft w:val="0"/>
      <w:marRight w:val="0"/>
      <w:marTop w:val="0"/>
      <w:marBottom w:val="0"/>
      <w:divBdr>
        <w:top w:val="none" w:sz="0" w:space="0" w:color="auto"/>
        <w:left w:val="none" w:sz="0" w:space="0" w:color="auto"/>
        <w:bottom w:val="none" w:sz="0" w:space="0" w:color="auto"/>
        <w:right w:val="none" w:sz="0" w:space="0" w:color="auto"/>
      </w:divBdr>
    </w:div>
    <w:div w:id="1334455308">
      <w:bodyDiv w:val="1"/>
      <w:marLeft w:val="0"/>
      <w:marRight w:val="0"/>
      <w:marTop w:val="0"/>
      <w:marBottom w:val="0"/>
      <w:divBdr>
        <w:top w:val="none" w:sz="0" w:space="0" w:color="auto"/>
        <w:left w:val="none" w:sz="0" w:space="0" w:color="auto"/>
        <w:bottom w:val="none" w:sz="0" w:space="0" w:color="auto"/>
        <w:right w:val="none" w:sz="0" w:space="0" w:color="auto"/>
      </w:divBdr>
    </w:div>
    <w:div w:id="1335034719">
      <w:bodyDiv w:val="1"/>
      <w:marLeft w:val="0"/>
      <w:marRight w:val="0"/>
      <w:marTop w:val="0"/>
      <w:marBottom w:val="0"/>
      <w:divBdr>
        <w:top w:val="none" w:sz="0" w:space="0" w:color="auto"/>
        <w:left w:val="none" w:sz="0" w:space="0" w:color="auto"/>
        <w:bottom w:val="none" w:sz="0" w:space="0" w:color="auto"/>
        <w:right w:val="none" w:sz="0" w:space="0" w:color="auto"/>
      </w:divBdr>
    </w:div>
    <w:div w:id="1376470399">
      <w:bodyDiv w:val="1"/>
      <w:marLeft w:val="0"/>
      <w:marRight w:val="0"/>
      <w:marTop w:val="0"/>
      <w:marBottom w:val="0"/>
      <w:divBdr>
        <w:top w:val="none" w:sz="0" w:space="0" w:color="auto"/>
        <w:left w:val="none" w:sz="0" w:space="0" w:color="auto"/>
        <w:bottom w:val="none" w:sz="0" w:space="0" w:color="auto"/>
        <w:right w:val="none" w:sz="0" w:space="0" w:color="auto"/>
      </w:divBdr>
    </w:div>
    <w:div w:id="1382094592">
      <w:bodyDiv w:val="1"/>
      <w:marLeft w:val="0"/>
      <w:marRight w:val="0"/>
      <w:marTop w:val="0"/>
      <w:marBottom w:val="0"/>
      <w:divBdr>
        <w:top w:val="none" w:sz="0" w:space="0" w:color="auto"/>
        <w:left w:val="none" w:sz="0" w:space="0" w:color="auto"/>
        <w:bottom w:val="none" w:sz="0" w:space="0" w:color="auto"/>
        <w:right w:val="none" w:sz="0" w:space="0" w:color="auto"/>
      </w:divBdr>
    </w:div>
    <w:div w:id="1387608959">
      <w:bodyDiv w:val="1"/>
      <w:marLeft w:val="0"/>
      <w:marRight w:val="0"/>
      <w:marTop w:val="0"/>
      <w:marBottom w:val="0"/>
      <w:divBdr>
        <w:top w:val="none" w:sz="0" w:space="0" w:color="auto"/>
        <w:left w:val="none" w:sz="0" w:space="0" w:color="auto"/>
        <w:bottom w:val="none" w:sz="0" w:space="0" w:color="auto"/>
        <w:right w:val="none" w:sz="0" w:space="0" w:color="auto"/>
      </w:divBdr>
    </w:div>
    <w:div w:id="1445925893">
      <w:bodyDiv w:val="1"/>
      <w:marLeft w:val="0"/>
      <w:marRight w:val="0"/>
      <w:marTop w:val="0"/>
      <w:marBottom w:val="0"/>
      <w:divBdr>
        <w:top w:val="none" w:sz="0" w:space="0" w:color="auto"/>
        <w:left w:val="none" w:sz="0" w:space="0" w:color="auto"/>
        <w:bottom w:val="none" w:sz="0" w:space="0" w:color="auto"/>
        <w:right w:val="none" w:sz="0" w:space="0" w:color="auto"/>
      </w:divBdr>
    </w:div>
    <w:div w:id="1474713439">
      <w:bodyDiv w:val="1"/>
      <w:marLeft w:val="0"/>
      <w:marRight w:val="0"/>
      <w:marTop w:val="0"/>
      <w:marBottom w:val="0"/>
      <w:divBdr>
        <w:top w:val="none" w:sz="0" w:space="0" w:color="auto"/>
        <w:left w:val="none" w:sz="0" w:space="0" w:color="auto"/>
        <w:bottom w:val="none" w:sz="0" w:space="0" w:color="auto"/>
        <w:right w:val="none" w:sz="0" w:space="0" w:color="auto"/>
      </w:divBdr>
    </w:div>
    <w:div w:id="1480417767">
      <w:bodyDiv w:val="1"/>
      <w:marLeft w:val="0"/>
      <w:marRight w:val="0"/>
      <w:marTop w:val="0"/>
      <w:marBottom w:val="0"/>
      <w:divBdr>
        <w:top w:val="none" w:sz="0" w:space="0" w:color="auto"/>
        <w:left w:val="none" w:sz="0" w:space="0" w:color="auto"/>
        <w:bottom w:val="none" w:sz="0" w:space="0" w:color="auto"/>
        <w:right w:val="none" w:sz="0" w:space="0" w:color="auto"/>
      </w:divBdr>
    </w:div>
    <w:div w:id="1593976170">
      <w:bodyDiv w:val="1"/>
      <w:marLeft w:val="0"/>
      <w:marRight w:val="0"/>
      <w:marTop w:val="0"/>
      <w:marBottom w:val="0"/>
      <w:divBdr>
        <w:top w:val="none" w:sz="0" w:space="0" w:color="auto"/>
        <w:left w:val="none" w:sz="0" w:space="0" w:color="auto"/>
        <w:bottom w:val="none" w:sz="0" w:space="0" w:color="auto"/>
        <w:right w:val="none" w:sz="0" w:space="0" w:color="auto"/>
      </w:divBdr>
    </w:div>
    <w:div w:id="1674448616">
      <w:bodyDiv w:val="1"/>
      <w:marLeft w:val="0"/>
      <w:marRight w:val="0"/>
      <w:marTop w:val="0"/>
      <w:marBottom w:val="0"/>
      <w:divBdr>
        <w:top w:val="none" w:sz="0" w:space="0" w:color="auto"/>
        <w:left w:val="none" w:sz="0" w:space="0" w:color="auto"/>
        <w:bottom w:val="none" w:sz="0" w:space="0" w:color="auto"/>
        <w:right w:val="none" w:sz="0" w:space="0" w:color="auto"/>
      </w:divBdr>
    </w:div>
    <w:div w:id="1683051523">
      <w:bodyDiv w:val="1"/>
      <w:marLeft w:val="0"/>
      <w:marRight w:val="0"/>
      <w:marTop w:val="0"/>
      <w:marBottom w:val="0"/>
      <w:divBdr>
        <w:top w:val="none" w:sz="0" w:space="0" w:color="auto"/>
        <w:left w:val="none" w:sz="0" w:space="0" w:color="auto"/>
        <w:bottom w:val="none" w:sz="0" w:space="0" w:color="auto"/>
        <w:right w:val="none" w:sz="0" w:space="0" w:color="auto"/>
      </w:divBdr>
    </w:div>
    <w:div w:id="1708797720">
      <w:bodyDiv w:val="1"/>
      <w:marLeft w:val="0"/>
      <w:marRight w:val="0"/>
      <w:marTop w:val="0"/>
      <w:marBottom w:val="0"/>
      <w:divBdr>
        <w:top w:val="none" w:sz="0" w:space="0" w:color="auto"/>
        <w:left w:val="none" w:sz="0" w:space="0" w:color="auto"/>
        <w:bottom w:val="none" w:sz="0" w:space="0" w:color="auto"/>
        <w:right w:val="none" w:sz="0" w:space="0" w:color="auto"/>
      </w:divBdr>
    </w:div>
    <w:div w:id="1803644711">
      <w:bodyDiv w:val="1"/>
      <w:marLeft w:val="0"/>
      <w:marRight w:val="0"/>
      <w:marTop w:val="0"/>
      <w:marBottom w:val="0"/>
      <w:divBdr>
        <w:top w:val="none" w:sz="0" w:space="0" w:color="auto"/>
        <w:left w:val="none" w:sz="0" w:space="0" w:color="auto"/>
        <w:bottom w:val="none" w:sz="0" w:space="0" w:color="auto"/>
        <w:right w:val="none" w:sz="0" w:space="0" w:color="auto"/>
      </w:divBdr>
    </w:div>
    <w:div w:id="1844315711">
      <w:bodyDiv w:val="1"/>
      <w:marLeft w:val="0"/>
      <w:marRight w:val="0"/>
      <w:marTop w:val="0"/>
      <w:marBottom w:val="0"/>
      <w:divBdr>
        <w:top w:val="none" w:sz="0" w:space="0" w:color="auto"/>
        <w:left w:val="none" w:sz="0" w:space="0" w:color="auto"/>
        <w:bottom w:val="none" w:sz="0" w:space="0" w:color="auto"/>
        <w:right w:val="none" w:sz="0" w:space="0" w:color="auto"/>
      </w:divBdr>
    </w:div>
    <w:div w:id="1849950222">
      <w:bodyDiv w:val="1"/>
      <w:marLeft w:val="0"/>
      <w:marRight w:val="0"/>
      <w:marTop w:val="0"/>
      <w:marBottom w:val="0"/>
      <w:divBdr>
        <w:top w:val="none" w:sz="0" w:space="0" w:color="auto"/>
        <w:left w:val="none" w:sz="0" w:space="0" w:color="auto"/>
        <w:bottom w:val="none" w:sz="0" w:space="0" w:color="auto"/>
        <w:right w:val="none" w:sz="0" w:space="0" w:color="auto"/>
      </w:divBdr>
    </w:div>
    <w:div w:id="1862008983">
      <w:bodyDiv w:val="1"/>
      <w:marLeft w:val="0"/>
      <w:marRight w:val="0"/>
      <w:marTop w:val="0"/>
      <w:marBottom w:val="0"/>
      <w:divBdr>
        <w:top w:val="none" w:sz="0" w:space="0" w:color="auto"/>
        <w:left w:val="none" w:sz="0" w:space="0" w:color="auto"/>
        <w:bottom w:val="none" w:sz="0" w:space="0" w:color="auto"/>
        <w:right w:val="none" w:sz="0" w:space="0" w:color="auto"/>
      </w:divBdr>
    </w:div>
    <w:div w:id="1870878469">
      <w:bodyDiv w:val="1"/>
      <w:marLeft w:val="0"/>
      <w:marRight w:val="0"/>
      <w:marTop w:val="0"/>
      <w:marBottom w:val="0"/>
      <w:divBdr>
        <w:top w:val="none" w:sz="0" w:space="0" w:color="auto"/>
        <w:left w:val="none" w:sz="0" w:space="0" w:color="auto"/>
        <w:bottom w:val="none" w:sz="0" w:space="0" w:color="auto"/>
        <w:right w:val="none" w:sz="0" w:space="0" w:color="auto"/>
      </w:divBdr>
    </w:div>
    <w:div w:id="1908416402">
      <w:bodyDiv w:val="1"/>
      <w:marLeft w:val="0"/>
      <w:marRight w:val="0"/>
      <w:marTop w:val="0"/>
      <w:marBottom w:val="0"/>
      <w:divBdr>
        <w:top w:val="none" w:sz="0" w:space="0" w:color="auto"/>
        <w:left w:val="none" w:sz="0" w:space="0" w:color="auto"/>
        <w:bottom w:val="none" w:sz="0" w:space="0" w:color="auto"/>
        <w:right w:val="none" w:sz="0" w:space="0" w:color="auto"/>
      </w:divBdr>
    </w:div>
    <w:div w:id="2011179532">
      <w:bodyDiv w:val="1"/>
      <w:marLeft w:val="0"/>
      <w:marRight w:val="0"/>
      <w:marTop w:val="0"/>
      <w:marBottom w:val="0"/>
      <w:divBdr>
        <w:top w:val="none" w:sz="0" w:space="0" w:color="auto"/>
        <w:left w:val="none" w:sz="0" w:space="0" w:color="auto"/>
        <w:bottom w:val="none" w:sz="0" w:space="0" w:color="auto"/>
        <w:right w:val="none" w:sz="0" w:space="0" w:color="auto"/>
      </w:divBdr>
    </w:div>
    <w:div w:id="2086610469">
      <w:bodyDiv w:val="1"/>
      <w:marLeft w:val="0"/>
      <w:marRight w:val="0"/>
      <w:marTop w:val="0"/>
      <w:marBottom w:val="0"/>
      <w:divBdr>
        <w:top w:val="none" w:sz="0" w:space="0" w:color="auto"/>
        <w:left w:val="none" w:sz="0" w:space="0" w:color="auto"/>
        <w:bottom w:val="none" w:sz="0" w:space="0" w:color="auto"/>
        <w:right w:val="none" w:sz="0" w:space="0" w:color="auto"/>
      </w:divBdr>
    </w:div>
    <w:div w:id="2105374748">
      <w:bodyDiv w:val="1"/>
      <w:marLeft w:val="0"/>
      <w:marRight w:val="0"/>
      <w:marTop w:val="0"/>
      <w:marBottom w:val="0"/>
      <w:divBdr>
        <w:top w:val="none" w:sz="0" w:space="0" w:color="auto"/>
        <w:left w:val="none" w:sz="0" w:space="0" w:color="auto"/>
        <w:bottom w:val="none" w:sz="0" w:space="0" w:color="auto"/>
        <w:right w:val="none" w:sz="0" w:space="0" w:color="auto"/>
      </w:divBdr>
    </w:div>
    <w:div w:id="2122601435">
      <w:bodyDiv w:val="1"/>
      <w:marLeft w:val="0"/>
      <w:marRight w:val="0"/>
      <w:marTop w:val="0"/>
      <w:marBottom w:val="0"/>
      <w:divBdr>
        <w:top w:val="none" w:sz="0" w:space="0" w:color="auto"/>
        <w:left w:val="none" w:sz="0" w:space="0" w:color="auto"/>
        <w:bottom w:val="none" w:sz="0" w:space="0" w:color="auto"/>
        <w:right w:val="none" w:sz="0" w:space="0" w:color="auto"/>
      </w:divBdr>
    </w:div>
    <w:div w:id="21356377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8.bin"/><Relationship Id="rId21" Type="http://schemas.openxmlformats.org/officeDocument/2006/relationships/oleObject" Target="embeddings/oleObject2.bin"/><Relationship Id="rId42" Type="http://schemas.openxmlformats.org/officeDocument/2006/relationships/oleObject" Target="embeddings/oleObject10.bin"/><Relationship Id="rId63" Type="http://schemas.openxmlformats.org/officeDocument/2006/relationships/oleObject" Target="embeddings/oleObject18.bin"/><Relationship Id="rId84" Type="http://schemas.openxmlformats.org/officeDocument/2006/relationships/image" Target="media/image38.png"/><Relationship Id="rId16" Type="http://schemas.openxmlformats.org/officeDocument/2006/relationships/footer" Target="footer2.xml"/><Relationship Id="rId107" Type="http://schemas.openxmlformats.org/officeDocument/2006/relationships/image" Target="media/image54.png"/><Relationship Id="rId11" Type="http://schemas.openxmlformats.org/officeDocument/2006/relationships/image" Target="media/image1.png"/><Relationship Id="rId32" Type="http://schemas.openxmlformats.org/officeDocument/2006/relationships/footer" Target="footer5.xml"/><Relationship Id="rId37" Type="http://schemas.openxmlformats.org/officeDocument/2006/relationships/image" Target="media/image12.wmf"/><Relationship Id="rId53" Type="http://schemas.openxmlformats.org/officeDocument/2006/relationships/oleObject" Target="embeddings/oleObject13.bin"/><Relationship Id="rId58" Type="http://schemas.openxmlformats.org/officeDocument/2006/relationships/image" Target="media/image25.wmf"/><Relationship Id="rId74" Type="http://schemas.openxmlformats.org/officeDocument/2006/relationships/image" Target="media/image33.wmf"/><Relationship Id="rId79" Type="http://schemas.openxmlformats.org/officeDocument/2006/relationships/oleObject" Target="embeddings/oleObject26.bin"/><Relationship Id="rId102" Type="http://schemas.openxmlformats.org/officeDocument/2006/relationships/image" Target="media/image49.png"/><Relationship Id="rId123" Type="http://schemas.openxmlformats.org/officeDocument/2006/relationships/oleObject" Target="embeddings/oleObject44.bin"/><Relationship Id="rId128" Type="http://schemas.openxmlformats.org/officeDocument/2006/relationships/oleObject" Target="embeddings/oleObject49.bin"/><Relationship Id="rId5" Type="http://schemas.openxmlformats.org/officeDocument/2006/relationships/settings" Target="settings.xml"/><Relationship Id="rId90" Type="http://schemas.openxmlformats.org/officeDocument/2006/relationships/header" Target="header6.xml"/><Relationship Id="rId95" Type="http://schemas.openxmlformats.org/officeDocument/2006/relationships/oleObject" Target="embeddings/oleObject32.bin"/><Relationship Id="rId22" Type="http://schemas.openxmlformats.org/officeDocument/2006/relationships/image" Target="media/image6.wmf"/><Relationship Id="rId27" Type="http://schemas.openxmlformats.org/officeDocument/2006/relationships/oleObject" Target="embeddings/oleObject5.bin"/><Relationship Id="rId43" Type="http://schemas.openxmlformats.org/officeDocument/2006/relationships/image" Target="media/image15.emf"/><Relationship Id="rId48" Type="http://schemas.openxmlformats.org/officeDocument/2006/relationships/image" Target="media/image19.png"/><Relationship Id="rId64" Type="http://schemas.openxmlformats.org/officeDocument/2006/relationships/image" Target="media/image28.wmf"/><Relationship Id="rId69" Type="http://schemas.openxmlformats.org/officeDocument/2006/relationships/oleObject" Target="embeddings/oleObject21.bin"/><Relationship Id="rId113" Type="http://schemas.openxmlformats.org/officeDocument/2006/relationships/oleObject" Target="embeddings/oleObject34.bin"/><Relationship Id="rId118" Type="http://schemas.openxmlformats.org/officeDocument/2006/relationships/oleObject" Target="embeddings/oleObject39.bin"/><Relationship Id="rId134" Type="http://schemas.openxmlformats.org/officeDocument/2006/relationships/fontTable" Target="fontTable.xml"/><Relationship Id="rId80" Type="http://schemas.openxmlformats.org/officeDocument/2006/relationships/image" Target="media/image36.wmf"/><Relationship Id="rId85" Type="http://schemas.openxmlformats.org/officeDocument/2006/relationships/image" Target="media/image39.png"/><Relationship Id="rId12" Type="http://schemas.openxmlformats.org/officeDocument/2006/relationships/image" Target="media/image2.gif"/><Relationship Id="rId17" Type="http://schemas.openxmlformats.org/officeDocument/2006/relationships/header" Target="header3.xml"/><Relationship Id="rId33" Type="http://schemas.openxmlformats.org/officeDocument/2006/relationships/image" Target="media/image10.wmf"/><Relationship Id="rId38" Type="http://schemas.openxmlformats.org/officeDocument/2006/relationships/oleObject" Target="embeddings/oleObject8.bin"/><Relationship Id="rId59" Type="http://schemas.openxmlformats.org/officeDocument/2006/relationships/oleObject" Target="embeddings/oleObject16.bin"/><Relationship Id="rId103" Type="http://schemas.openxmlformats.org/officeDocument/2006/relationships/image" Target="media/image50.png"/><Relationship Id="rId108" Type="http://schemas.openxmlformats.org/officeDocument/2006/relationships/image" Target="media/image55.png"/><Relationship Id="rId124" Type="http://schemas.openxmlformats.org/officeDocument/2006/relationships/oleObject" Target="embeddings/oleObject45.bin"/><Relationship Id="rId129" Type="http://schemas.openxmlformats.org/officeDocument/2006/relationships/oleObject" Target="embeddings/oleObject50.bin"/><Relationship Id="rId54" Type="http://schemas.openxmlformats.org/officeDocument/2006/relationships/image" Target="media/image23.wmf"/><Relationship Id="rId70" Type="http://schemas.openxmlformats.org/officeDocument/2006/relationships/image" Target="media/image31.wmf"/><Relationship Id="rId75" Type="http://schemas.openxmlformats.org/officeDocument/2006/relationships/oleObject" Target="embeddings/oleObject24.bin"/><Relationship Id="rId91" Type="http://schemas.openxmlformats.org/officeDocument/2006/relationships/footer" Target="footer6.xml"/><Relationship Id="rId96" Type="http://schemas.openxmlformats.org/officeDocument/2006/relationships/oleObject" Target="embeddings/oleObject33.bin"/><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oleObject" Target="embeddings/oleObject3.bin"/><Relationship Id="rId28" Type="http://schemas.openxmlformats.org/officeDocument/2006/relationships/header" Target="header4.xml"/><Relationship Id="rId49" Type="http://schemas.openxmlformats.org/officeDocument/2006/relationships/image" Target="media/image20.png"/><Relationship Id="rId114" Type="http://schemas.openxmlformats.org/officeDocument/2006/relationships/oleObject" Target="embeddings/oleObject35.bin"/><Relationship Id="rId119" Type="http://schemas.openxmlformats.org/officeDocument/2006/relationships/oleObject" Target="embeddings/oleObject40.bin"/><Relationship Id="rId44" Type="http://schemas.openxmlformats.org/officeDocument/2006/relationships/image" Target="media/image16.emf"/><Relationship Id="rId60" Type="http://schemas.openxmlformats.org/officeDocument/2006/relationships/image" Target="media/image26.wmf"/><Relationship Id="rId65" Type="http://schemas.openxmlformats.org/officeDocument/2006/relationships/oleObject" Target="embeddings/oleObject19.bin"/><Relationship Id="rId81" Type="http://schemas.openxmlformats.org/officeDocument/2006/relationships/oleObject" Target="embeddings/oleObject27.bin"/><Relationship Id="rId86" Type="http://schemas.openxmlformats.org/officeDocument/2006/relationships/image" Target="media/image40.png"/><Relationship Id="rId130" Type="http://schemas.openxmlformats.org/officeDocument/2006/relationships/header" Target="header7.xml"/><Relationship Id="rId135" Type="http://schemas.openxmlformats.org/officeDocument/2006/relationships/theme" Target="theme/theme1.xml"/><Relationship Id="rId13" Type="http://schemas.openxmlformats.org/officeDocument/2006/relationships/image" Target="media/image3.wmf"/><Relationship Id="rId18" Type="http://schemas.openxmlformats.org/officeDocument/2006/relationships/footer" Target="footer3.xml"/><Relationship Id="rId39" Type="http://schemas.openxmlformats.org/officeDocument/2006/relationships/image" Target="media/image13.wmf"/><Relationship Id="rId109" Type="http://schemas.openxmlformats.org/officeDocument/2006/relationships/image" Target="media/image56.png"/><Relationship Id="rId34" Type="http://schemas.openxmlformats.org/officeDocument/2006/relationships/oleObject" Target="embeddings/oleObject6.bin"/><Relationship Id="rId50" Type="http://schemas.openxmlformats.org/officeDocument/2006/relationships/image" Target="media/image21.wmf"/><Relationship Id="rId55" Type="http://schemas.openxmlformats.org/officeDocument/2006/relationships/oleObject" Target="embeddings/oleObject14.bin"/><Relationship Id="rId76" Type="http://schemas.openxmlformats.org/officeDocument/2006/relationships/image" Target="media/image34.wmf"/><Relationship Id="rId97" Type="http://schemas.openxmlformats.org/officeDocument/2006/relationships/image" Target="media/image44.emf"/><Relationship Id="rId104" Type="http://schemas.openxmlformats.org/officeDocument/2006/relationships/image" Target="media/image51.png"/><Relationship Id="rId120" Type="http://schemas.openxmlformats.org/officeDocument/2006/relationships/oleObject" Target="embeddings/oleObject41.bin"/><Relationship Id="rId125" Type="http://schemas.openxmlformats.org/officeDocument/2006/relationships/oleObject" Target="embeddings/oleObject46.bin"/><Relationship Id="rId7" Type="http://schemas.openxmlformats.org/officeDocument/2006/relationships/footnotes" Target="footnotes.xml"/><Relationship Id="rId71" Type="http://schemas.openxmlformats.org/officeDocument/2006/relationships/oleObject" Target="embeddings/oleObject22.bin"/><Relationship Id="rId92" Type="http://schemas.openxmlformats.org/officeDocument/2006/relationships/oleObject" Target="embeddings/oleObject29.bin"/><Relationship Id="rId2" Type="http://schemas.openxmlformats.org/officeDocument/2006/relationships/numbering" Target="numbering.xml"/><Relationship Id="rId29" Type="http://schemas.openxmlformats.org/officeDocument/2006/relationships/footer" Target="footer4.xml"/><Relationship Id="rId24" Type="http://schemas.openxmlformats.org/officeDocument/2006/relationships/image" Target="media/image7.wmf"/><Relationship Id="rId40" Type="http://schemas.openxmlformats.org/officeDocument/2006/relationships/oleObject" Target="embeddings/oleObject9.bin"/><Relationship Id="rId45" Type="http://schemas.openxmlformats.org/officeDocument/2006/relationships/image" Target="media/image17.wmf"/><Relationship Id="rId66" Type="http://schemas.openxmlformats.org/officeDocument/2006/relationships/image" Target="media/image29.wmf"/><Relationship Id="rId87" Type="http://schemas.openxmlformats.org/officeDocument/2006/relationships/image" Target="media/image41.png"/><Relationship Id="rId110" Type="http://schemas.openxmlformats.org/officeDocument/2006/relationships/image" Target="media/image57.png"/><Relationship Id="rId115" Type="http://schemas.openxmlformats.org/officeDocument/2006/relationships/oleObject" Target="embeddings/oleObject36.bin"/><Relationship Id="rId131" Type="http://schemas.openxmlformats.org/officeDocument/2006/relationships/footer" Target="footer7.xml"/><Relationship Id="rId61" Type="http://schemas.openxmlformats.org/officeDocument/2006/relationships/oleObject" Target="embeddings/oleObject17.bin"/><Relationship Id="rId82" Type="http://schemas.openxmlformats.org/officeDocument/2006/relationships/image" Target="media/image37.wmf"/><Relationship Id="rId19" Type="http://schemas.openxmlformats.org/officeDocument/2006/relationships/chart" Target="charts/chart1.xml"/><Relationship Id="rId14" Type="http://schemas.openxmlformats.org/officeDocument/2006/relationships/oleObject" Target="embeddings/oleObject1.bin"/><Relationship Id="rId30" Type="http://schemas.openxmlformats.org/officeDocument/2006/relationships/image" Target="media/image9.png"/><Relationship Id="rId35" Type="http://schemas.openxmlformats.org/officeDocument/2006/relationships/image" Target="media/image11.wmf"/><Relationship Id="rId56" Type="http://schemas.openxmlformats.org/officeDocument/2006/relationships/image" Target="media/image24.wmf"/><Relationship Id="rId77" Type="http://schemas.openxmlformats.org/officeDocument/2006/relationships/oleObject" Target="embeddings/oleObject25.bin"/><Relationship Id="rId100" Type="http://schemas.openxmlformats.org/officeDocument/2006/relationships/image" Target="media/image47.png"/><Relationship Id="rId105" Type="http://schemas.openxmlformats.org/officeDocument/2006/relationships/image" Target="media/image52.png"/><Relationship Id="rId126" Type="http://schemas.openxmlformats.org/officeDocument/2006/relationships/oleObject" Target="embeddings/oleObject47.bin"/><Relationship Id="rId8" Type="http://schemas.openxmlformats.org/officeDocument/2006/relationships/endnotes" Target="endnotes.xml"/><Relationship Id="rId51" Type="http://schemas.openxmlformats.org/officeDocument/2006/relationships/oleObject" Target="embeddings/oleObject12.bin"/><Relationship Id="rId72" Type="http://schemas.openxmlformats.org/officeDocument/2006/relationships/image" Target="media/image32.wmf"/><Relationship Id="rId93" Type="http://schemas.openxmlformats.org/officeDocument/2006/relationships/oleObject" Target="embeddings/oleObject30.bin"/><Relationship Id="rId98" Type="http://schemas.openxmlformats.org/officeDocument/2006/relationships/image" Target="media/image45.png"/><Relationship Id="rId121" Type="http://schemas.openxmlformats.org/officeDocument/2006/relationships/oleObject" Target="embeddings/oleObject42.bin"/><Relationship Id="rId3" Type="http://schemas.openxmlformats.org/officeDocument/2006/relationships/styles" Target="styles.xml"/><Relationship Id="rId25" Type="http://schemas.openxmlformats.org/officeDocument/2006/relationships/oleObject" Target="embeddings/oleObject4.bin"/><Relationship Id="rId46" Type="http://schemas.openxmlformats.org/officeDocument/2006/relationships/oleObject" Target="embeddings/oleObject11.bin"/><Relationship Id="rId67" Type="http://schemas.openxmlformats.org/officeDocument/2006/relationships/oleObject" Target="embeddings/oleObject20.bin"/><Relationship Id="rId116" Type="http://schemas.openxmlformats.org/officeDocument/2006/relationships/oleObject" Target="embeddings/oleObject37.bin"/><Relationship Id="rId20" Type="http://schemas.openxmlformats.org/officeDocument/2006/relationships/image" Target="media/image5.wmf"/><Relationship Id="rId41" Type="http://schemas.openxmlformats.org/officeDocument/2006/relationships/image" Target="media/image14.wmf"/><Relationship Id="rId62" Type="http://schemas.openxmlformats.org/officeDocument/2006/relationships/image" Target="media/image27.wmf"/><Relationship Id="rId83" Type="http://schemas.openxmlformats.org/officeDocument/2006/relationships/oleObject" Target="embeddings/oleObject28.bin"/><Relationship Id="rId88" Type="http://schemas.openxmlformats.org/officeDocument/2006/relationships/image" Target="media/image42.png"/><Relationship Id="rId111" Type="http://schemas.openxmlformats.org/officeDocument/2006/relationships/image" Target="media/image58.png"/><Relationship Id="rId132" Type="http://schemas.openxmlformats.org/officeDocument/2006/relationships/header" Target="header8.xml"/><Relationship Id="rId15" Type="http://schemas.openxmlformats.org/officeDocument/2006/relationships/header" Target="header2.xml"/><Relationship Id="rId36" Type="http://schemas.openxmlformats.org/officeDocument/2006/relationships/oleObject" Target="embeddings/oleObject7.bin"/><Relationship Id="rId57" Type="http://schemas.openxmlformats.org/officeDocument/2006/relationships/oleObject" Target="embeddings/oleObject15.bin"/><Relationship Id="rId106" Type="http://schemas.openxmlformats.org/officeDocument/2006/relationships/image" Target="media/image53.png"/><Relationship Id="rId127" Type="http://schemas.openxmlformats.org/officeDocument/2006/relationships/oleObject" Target="embeddings/oleObject48.bin"/><Relationship Id="rId10" Type="http://schemas.openxmlformats.org/officeDocument/2006/relationships/footer" Target="footer1.xml"/><Relationship Id="rId31" Type="http://schemas.openxmlformats.org/officeDocument/2006/relationships/header" Target="header5.xml"/><Relationship Id="rId52" Type="http://schemas.openxmlformats.org/officeDocument/2006/relationships/image" Target="media/image22.wmf"/><Relationship Id="rId73" Type="http://schemas.openxmlformats.org/officeDocument/2006/relationships/oleObject" Target="embeddings/oleObject23.bin"/><Relationship Id="rId78" Type="http://schemas.openxmlformats.org/officeDocument/2006/relationships/image" Target="media/image35.wmf"/><Relationship Id="rId94" Type="http://schemas.openxmlformats.org/officeDocument/2006/relationships/oleObject" Target="embeddings/oleObject31.bin"/><Relationship Id="rId99" Type="http://schemas.openxmlformats.org/officeDocument/2006/relationships/image" Target="media/image46.png"/><Relationship Id="rId101" Type="http://schemas.openxmlformats.org/officeDocument/2006/relationships/image" Target="media/image48.png"/><Relationship Id="rId122" Type="http://schemas.openxmlformats.org/officeDocument/2006/relationships/oleObject" Target="embeddings/oleObject43.bin"/><Relationship Id="rId4" Type="http://schemas.microsoft.com/office/2007/relationships/stylesWithEffects" Target="stylesWithEffects.xml"/><Relationship Id="rId9" Type="http://schemas.openxmlformats.org/officeDocument/2006/relationships/header" Target="header1.xml"/><Relationship Id="rId26" Type="http://schemas.openxmlformats.org/officeDocument/2006/relationships/image" Target="media/image8.wmf"/><Relationship Id="rId47" Type="http://schemas.openxmlformats.org/officeDocument/2006/relationships/image" Target="media/image18.png"/><Relationship Id="rId68" Type="http://schemas.openxmlformats.org/officeDocument/2006/relationships/image" Target="media/image30.wmf"/><Relationship Id="rId89" Type="http://schemas.openxmlformats.org/officeDocument/2006/relationships/image" Target="media/image43.png"/><Relationship Id="rId112" Type="http://schemas.openxmlformats.org/officeDocument/2006/relationships/image" Target="media/image59.png"/><Relationship Id="rId133" Type="http://schemas.openxmlformats.org/officeDocument/2006/relationships/footer" Target="footer8.xml"/></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_rels/footer4.xml.rels><?xml version="1.0" encoding="UTF-8" standalone="yes"?>
<Relationships xmlns="http://schemas.openxmlformats.org/package/2006/relationships"><Relationship Id="rId1" Type="http://schemas.openxmlformats.org/officeDocument/2006/relationships/image" Target="media/image4.png"/></Relationships>
</file>

<file path=word/_rels/footer5.xml.rels><?xml version="1.0" encoding="UTF-8" standalone="yes"?>
<Relationships xmlns="http://schemas.openxmlformats.org/package/2006/relationships"><Relationship Id="rId1" Type="http://schemas.openxmlformats.org/officeDocument/2006/relationships/image" Target="media/image4.png"/></Relationships>
</file>

<file path=word/_rels/footer6.xml.rels><?xml version="1.0" encoding="UTF-8" standalone="yes"?>
<Relationships xmlns="http://schemas.openxmlformats.org/package/2006/relationships"><Relationship Id="rId1" Type="http://schemas.openxmlformats.org/officeDocument/2006/relationships/image" Target="media/image4.png"/></Relationships>
</file>

<file path=word/_rels/footer7.xml.rels><?xml version="1.0" encoding="UTF-8" standalone="yes"?>
<Relationships xmlns="http://schemas.openxmlformats.org/package/2006/relationships"><Relationship Id="rId1" Type="http://schemas.openxmlformats.org/officeDocument/2006/relationships/image" Target="media/image4.png"/></Relationships>
</file>

<file path=word/_rels/footer8.xml.rels><?xml version="1.0" encoding="UTF-8" standalone="yes"?>
<Relationships xmlns="http://schemas.openxmlformats.org/package/2006/relationships"><Relationship Id="rId1" Type="http://schemas.openxmlformats.org/officeDocument/2006/relationships/image" Target="media/image4.png"/></Relationships>
</file>

<file path=word/charts/_rels/chart1.xml.rels><?xml version="1.0" encoding="UTF-8" standalone="yes"?>
<Relationships xmlns="http://schemas.openxmlformats.org/package/2006/relationships"><Relationship Id="rId1" Type="http://schemas.openxmlformats.org/officeDocument/2006/relationships/oleObject" Target="file:///D:\2025\1.tho%20chau%20bvtc\01.%20TINH%20TOAN%20CAP%20NUOC%2013.6.202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barChart>
        <c:barDir val="col"/>
        <c:grouping val="clustered"/>
        <c:varyColors val="0"/>
        <c:ser>
          <c:idx val="0"/>
          <c:order val="0"/>
          <c:tx>
            <c:v>(Q-h)</c:v>
          </c:tx>
          <c:invertIfNegative val="0"/>
          <c:dLbls>
            <c:spPr>
              <a:noFill/>
              <a:ln>
                <a:noFill/>
              </a:ln>
              <a:effectLst/>
            </c:spPr>
            <c:txPr>
              <a:bodyPr/>
              <a:lstStyle/>
              <a:p>
                <a:pPr>
                  <a:defRPr sz="900"/>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'LLDNGIO- lien xo'!$B$5:$B$28</c:f>
              <c:strCache>
                <c:ptCount val="24"/>
                <c:pt idx="0">
                  <c:v>0-1</c:v>
                </c:pt>
                <c:pt idx="1">
                  <c:v>1-2</c:v>
                </c:pt>
                <c:pt idx="2">
                  <c:v>2-3</c:v>
                </c:pt>
                <c:pt idx="3">
                  <c:v>3-4</c:v>
                </c:pt>
                <c:pt idx="4">
                  <c:v>4-5</c:v>
                </c:pt>
                <c:pt idx="5">
                  <c:v>5-6</c:v>
                </c:pt>
                <c:pt idx="6">
                  <c:v>6-7</c:v>
                </c:pt>
                <c:pt idx="7">
                  <c:v>7-8</c:v>
                </c:pt>
                <c:pt idx="8">
                  <c:v>8-9</c:v>
                </c:pt>
                <c:pt idx="9">
                  <c:v>9-10</c:v>
                </c:pt>
                <c:pt idx="10">
                  <c:v>10-11</c:v>
                </c:pt>
                <c:pt idx="11">
                  <c:v>11-12</c:v>
                </c:pt>
                <c:pt idx="12">
                  <c:v>12-13</c:v>
                </c:pt>
                <c:pt idx="13">
                  <c:v>13-14</c:v>
                </c:pt>
                <c:pt idx="14">
                  <c:v>14-15</c:v>
                </c:pt>
                <c:pt idx="15">
                  <c:v>15-16</c:v>
                </c:pt>
                <c:pt idx="16">
                  <c:v>16-17</c:v>
                </c:pt>
                <c:pt idx="17">
                  <c:v>17-18</c:v>
                </c:pt>
                <c:pt idx="18">
                  <c:v>18-19</c:v>
                </c:pt>
                <c:pt idx="19">
                  <c:v>19-20</c:v>
                </c:pt>
                <c:pt idx="20">
                  <c:v>20-21</c:v>
                </c:pt>
                <c:pt idx="21">
                  <c:v>21-22</c:v>
                </c:pt>
                <c:pt idx="22">
                  <c:v>22-23</c:v>
                </c:pt>
                <c:pt idx="23">
                  <c:v>23-24</c:v>
                </c:pt>
              </c:strCache>
            </c:strRef>
          </c:cat>
          <c:val>
            <c:numRef>
              <c:f>'LLDNGIO- lien xo'!$O$5:$O$28</c:f>
              <c:numCache>
                <c:formatCode>0.00</c:formatCode>
                <c:ptCount val="24"/>
                <c:pt idx="0">
                  <c:v>2.0895260164264564</c:v>
                </c:pt>
                <c:pt idx="1">
                  <c:v>2.1237683994815924</c:v>
                </c:pt>
                <c:pt idx="2">
                  <c:v>2.1580107825367287</c:v>
                </c:pt>
                <c:pt idx="3">
                  <c:v>2.192253165591866</c:v>
                </c:pt>
                <c:pt idx="4">
                  <c:v>2.637404145308643</c:v>
                </c:pt>
                <c:pt idx="5">
                  <c:v>6.5884217376200187</c:v>
                </c:pt>
                <c:pt idx="6">
                  <c:v>6.5884217376200187</c:v>
                </c:pt>
                <c:pt idx="7">
                  <c:v>5.2695711660115734</c:v>
                </c:pt>
                <c:pt idx="8">
                  <c:v>4.3903374516059426</c:v>
                </c:pt>
                <c:pt idx="9">
                  <c:v>4.4245798346610785</c:v>
                </c:pt>
                <c:pt idx="10">
                  <c:v>4.6985188991021722</c:v>
                </c:pt>
                <c:pt idx="11">
                  <c:v>6.1432707579032417</c:v>
                </c:pt>
                <c:pt idx="12">
                  <c:v>6.1090283748481058</c:v>
                </c:pt>
                <c:pt idx="13">
                  <c:v>4.4245798346610785</c:v>
                </c:pt>
                <c:pt idx="14">
                  <c:v>4.4588222177162162</c:v>
                </c:pt>
                <c:pt idx="15">
                  <c:v>6.3487250562340618</c:v>
                </c:pt>
                <c:pt idx="16">
                  <c:v>6.2570661520965754</c:v>
                </c:pt>
                <c:pt idx="17">
                  <c:v>5.8229834174077206</c:v>
                </c:pt>
                <c:pt idx="18">
                  <c:v>5.0122344691123644</c:v>
                </c:pt>
                <c:pt idx="19">
                  <c:v>2.9455855928048726</c:v>
                </c:pt>
                <c:pt idx="20">
                  <c:v>2.6031617622535057</c:v>
                </c:pt>
                <c:pt idx="21">
                  <c:v>2.3977074639226861</c:v>
                </c:pt>
                <c:pt idx="22">
                  <c:v>2.2264955486470024</c:v>
                </c:pt>
                <c:pt idx="23">
                  <c:v>2.0895260164264564</c:v>
                </c:pt>
              </c:numCache>
            </c:numRef>
          </c:val>
          <c:extLst xmlns:c16r2="http://schemas.microsoft.com/office/drawing/2015/06/chart">
            <c:ext xmlns:c16="http://schemas.microsoft.com/office/drawing/2014/chart" uri="{C3380CC4-5D6E-409C-BE32-E72D297353CC}">
              <c16:uniqueId val="{00000000-ABAC-47B3-BA20-E1A7FD3894A8}"/>
            </c:ext>
          </c:extLst>
        </c:ser>
        <c:dLbls>
          <c:showLegendKey val="0"/>
          <c:showVal val="0"/>
          <c:showCatName val="0"/>
          <c:showSerName val="0"/>
          <c:showPercent val="0"/>
          <c:showBubbleSize val="0"/>
        </c:dLbls>
        <c:gapWidth val="150"/>
        <c:axId val="306875904"/>
        <c:axId val="421022528"/>
      </c:barChart>
      <c:catAx>
        <c:axId val="306875904"/>
        <c:scaling>
          <c:orientation val="minMax"/>
        </c:scaling>
        <c:delete val="0"/>
        <c:axPos val="b"/>
        <c:numFmt formatCode="General" sourceLinked="0"/>
        <c:majorTickMark val="out"/>
        <c:minorTickMark val="none"/>
        <c:tickLblPos val="nextTo"/>
        <c:txPr>
          <a:bodyPr/>
          <a:lstStyle/>
          <a:p>
            <a:pPr>
              <a:defRPr sz="900" b="1"/>
            </a:pPr>
            <a:endParaRPr lang="en-US"/>
          </a:p>
        </c:txPr>
        <c:crossAx val="421022528"/>
        <c:crosses val="autoZero"/>
        <c:auto val="1"/>
        <c:lblAlgn val="ctr"/>
        <c:lblOffset val="100"/>
        <c:noMultiLvlLbl val="0"/>
      </c:catAx>
      <c:valAx>
        <c:axId val="421022528"/>
        <c:scaling>
          <c:orientation val="minMax"/>
        </c:scaling>
        <c:delete val="0"/>
        <c:axPos val="l"/>
        <c:majorGridlines/>
        <c:numFmt formatCode="0.00" sourceLinked="1"/>
        <c:majorTickMark val="out"/>
        <c:minorTickMark val="none"/>
        <c:tickLblPos val="nextTo"/>
        <c:txPr>
          <a:bodyPr/>
          <a:lstStyle/>
          <a:p>
            <a:pPr>
              <a:defRPr sz="900" b="1"/>
            </a:pPr>
            <a:endParaRPr lang="en-US"/>
          </a:p>
        </c:txPr>
        <c:crossAx val="306875904"/>
        <c:crosses val="autoZero"/>
        <c:crossBetween val="between"/>
      </c:valAx>
    </c:plotArea>
    <c:legend>
      <c:legendPos val="r"/>
      <c:overlay val="0"/>
      <c:txPr>
        <a:bodyPr/>
        <a:lstStyle/>
        <a:p>
          <a:pPr>
            <a:defRPr sz="900"/>
          </a:pPr>
          <a:endParaRPr lang="en-US"/>
        </a:p>
      </c:txPr>
    </c:legend>
    <c:plotVisOnly val="1"/>
    <c:dispBlanksAs val="gap"/>
    <c:showDLblsOverMax val="0"/>
  </c:chart>
  <c:txPr>
    <a:bodyPr/>
    <a:lstStyle/>
    <a:p>
      <a:pPr>
        <a:defRPr sz="1200">
          <a:latin typeface="Arial" pitchFamily="34" charset="0"/>
          <a:cs typeface="Arial" pitchFamily="34" charset="0"/>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EFFB74-FA97-46B5-885A-6AA55D0707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601</TotalTime>
  <Pages>50</Pages>
  <Words>6948</Words>
  <Characters>39608</Characters>
  <Application>Microsoft Office Word</Application>
  <DocSecurity>0</DocSecurity>
  <Lines>330</Lines>
  <Paragraphs>92</Paragraphs>
  <ScaleCrop>false</ScaleCrop>
  <HeadingPairs>
    <vt:vector size="2" baseType="variant">
      <vt:variant>
        <vt:lpstr>Title</vt:lpstr>
      </vt:variant>
      <vt:variant>
        <vt:i4>1</vt:i4>
      </vt:variant>
    </vt:vector>
  </HeadingPairs>
  <TitlesOfParts>
    <vt:vector size="1" baseType="lpstr">
      <vt:lpstr>BÁO CÁO CHÍNH DỰ ÁN ĐẦU TƯ XÂY DỰNG CÔNG TRÌNH CỐNG KIỂM SOÁT TRIỀU VÀM THUẬT</vt:lpstr>
    </vt:vector>
  </TitlesOfParts>
  <Company/>
  <LinksUpToDate>false</LinksUpToDate>
  <CharactersWithSpaces>46464</CharactersWithSpaces>
  <SharedDoc>false</SharedDoc>
  <HLinks>
    <vt:vector size="438" baseType="variant">
      <vt:variant>
        <vt:i4>4653101</vt:i4>
      </vt:variant>
      <vt:variant>
        <vt:i4>435</vt:i4>
      </vt:variant>
      <vt:variant>
        <vt:i4>0</vt:i4>
      </vt:variant>
      <vt:variant>
        <vt:i4>5</vt:i4>
      </vt:variant>
      <vt:variant>
        <vt:lpwstr>E:\thuvien\tieuchuan\7E5658.aspx</vt:lpwstr>
      </vt:variant>
      <vt:variant>
        <vt:lpwstr/>
      </vt:variant>
      <vt:variant>
        <vt:i4>1376308</vt:i4>
      </vt:variant>
      <vt:variant>
        <vt:i4>428</vt:i4>
      </vt:variant>
      <vt:variant>
        <vt:i4>0</vt:i4>
      </vt:variant>
      <vt:variant>
        <vt:i4>5</vt:i4>
      </vt:variant>
      <vt:variant>
        <vt:lpwstr/>
      </vt:variant>
      <vt:variant>
        <vt:lpwstr>_Toc405279293</vt:lpwstr>
      </vt:variant>
      <vt:variant>
        <vt:i4>1376308</vt:i4>
      </vt:variant>
      <vt:variant>
        <vt:i4>422</vt:i4>
      </vt:variant>
      <vt:variant>
        <vt:i4>0</vt:i4>
      </vt:variant>
      <vt:variant>
        <vt:i4>5</vt:i4>
      </vt:variant>
      <vt:variant>
        <vt:lpwstr/>
      </vt:variant>
      <vt:variant>
        <vt:lpwstr>_Toc405279292</vt:lpwstr>
      </vt:variant>
      <vt:variant>
        <vt:i4>1376308</vt:i4>
      </vt:variant>
      <vt:variant>
        <vt:i4>416</vt:i4>
      </vt:variant>
      <vt:variant>
        <vt:i4>0</vt:i4>
      </vt:variant>
      <vt:variant>
        <vt:i4>5</vt:i4>
      </vt:variant>
      <vt:variant>
        <vt:lpwstr/>
      </vt:variant>
      <vt:variant>
        <vt:lpwstr>_Toc405279291</vt:lpwstr>
      </vt:variant>
      <vt:variant>
        <vt:i4>1376308</vt:i4>
      </vt:variant>
      <vt:variant>
        <vt:i4>410</vt:i4>
      </vt:variant>
      <vt:variant>
        <vt:i4>0</vt:i4>
      </vt:variant>
      <vt:variant>
        <vt:i4>5</vt:i4>
      </vt:variant>
      <vt:variant>
        <vt:lpwstr/>
      </vt:variant>
      <vt:variant>
        <vt:lpwstr>_Toc405279290</vt:lpwstr>
      </vt:variant>
      <vt:variant>
        <vt:i4>1310772</vt:i4>
      </vt:variant>
      <vt:variant>
        <vt:i4>404</vt:i4>
      </vt:variant>
      <vt:variant>
        <vt:i4>0</vt:i4>
      </vt:variant>
      <vt:variant>
        <vt:i4>5</vt:i4>
      </vt:variant>
      <vt:variant>
        <vt:lpwstr/>
      </vt:variant>
      <vt:variant>
        <vt:lpwstr>_Toc405279289</vt:lpwstr>
      </vt:variant>
      <vt:variant>
        <vt:i4>1310772</vt:i4>
      </vt:variant>
      <vt:variant>
        <vt:i4>398</vt:i4>
      </vt:variant>
      <vt:variant>
        <vt:i4>0</vt:i4>
      </vt:variant>
      <vt:variant>
        <vt:i4>5</vt:i4>
      </vt:variant>
      <vt:variant>
        <vt:lpwstr/>
      </vt:variant>
      <vt:variant>
        <vt:lpwstr>_Toc405279288</vt:lpwstr>
      </vt:variant>
      <vt:variant>
        <vt:i4>1310772</vt:i4>
      </vt:variant>
      <vt:variant>
        <vt:i4>392</vt:i4>
      </vt:variant>
      <vt:variant>
        <vt:i4>0</vt:i4>
      </vt:variant>
      <vt:variant>
        <vt:i4>5</vt:i4>
      </vt:variant>
      <vt:variant>
        <vt:lpwstr/>
      </vt:variant>
      <vt:variant>
        <vt:lpwstr>_Toc405279287</vt:lpwstr>
      </vt:variant>
      <vt:variant>
        <vt:i4>1310772</vt:i4>
      </vt:variant>
      <vt:variant>
        <vt:i4>386</vt:i4>
      </vt:variant>
      <vt:variant>
        <vt:i4>0</vt:i4>
      </vt:variant>
      <vt:variant>
        <vt:i4>5</vt:i4>
      </vt:variant>
      <vt:variant>
        <vt:lpwstr/>
      </vt:variant>
      <vt:variant>
        <vt:lpwstr>_Toc405279286</vt:lpwstr>
      </vt:variant>
      <vt:variant>
        <vt:i4>1310772</vt:i4>
      </vt:variant>
      <vt:variant>
        <vt:i4>380</vt:i4>
      </vt:variant>
      <vt:variant>
        <vt:i4>0</vt:i4>
      </vt:variant>
      <vt:variant>
        <vt:i4>5</vt:i4>
      </vt:variant>
      <vt:variant>
        <vt:lpwstr/>
      </vt:variant>
      <vt:variant>
        <vt:lpwstr>_Toc405279285</vt:lpwstr>
      </vt:variant>
      <vt:variant>
        <vt:i4>1310772</vt:i4>
      </vt:variant>
      <vt:variant>
        <vt:i4>374</vt:i4>
      </vt:variant>
      <vt:variant>
        <vt:i4>0</vt:i4>
      </vt:variant>
      <vt:variant>
        <vt:i4>5</vt:i4>
      </vt:variant>
      <vt:variant>
        <vt:lpwstr/>
      </vt:variant>
      <vt:variant>
        <vt:lpwstr>_Toc405279284</vt:lpwstr>
      </vt:variant>
      <vt:variant>
        <vt:i4>1310772</vt:i4>
      </vt:variant>
      <vt:variant>
        <vt:i4>368</vt:i4>
      </vt:variant>
      <vt:variant>
        <vt:i4>0</vt:i4>
      </vt:variant>
      <vt:variant>
        <vt:i4>5</vt:i4>
      </vt:variant>
      <vt:variant>
        <vt:lpwstr/>
      </vt:variant>
      <vt:variant>
        <vt:lpwstr>_Toc405279283</vt:lpwstr>
      </vt:variant>
      <vt:variant>
        <vt:i4>1310772</vt:i4>
      </vt:variant>
      <vt:variant>
        <vt:i4>362</vt:i4>
      </vt:variant>
      <vt:variant>
        <vt:i4>0</vt:i4>
      </vt:variant>
      <vt:variant>
        <vt:i4>5</vt:i4>
      </vt:variant>
      <vt:variant>
        <vt:lpwstr/>
      </vt:variant>
      <vt:variant>
        <vt:lpwstr>_Toc405279282</vt:lpwstr>
      </vt:variant>
      <vt:variant>
        <vt:i4>1310772</vt:i4>
      </vt:variant>
      <vt:variant>
        <vt:i4>356</vt:i4>
      </vt:variant>
      <vt:variant>
        <vt:i4>0</vt:i4>
      </vt:variant>
      <vt:variant>
        <vt:i4>5</vt:i4>
      </vt:variant>
      <vt:variant>
        <vt:lpwstr/>
      </vt:variant>
      <vt:variant>
        <vt:lpwstr>_Toc405279281</vt:lpwstr>
      </vt:variant>
      <vt:variant>
        <vt:i4>1310772</vt:i4>
      </vt:variant>
      <vt:variant>
        <vt:i4>350</vt:i4>
      </vt:variant>
      <vt:variant>
        <vt:i4>0</vt:i4>
      </vt:variant>
      <vt:variant>
        <vt:i4>5</vt:i4>
      </vt:variant>
      <vt:variant>
        <vt:lpwstr/>
      </vt:variant>
      <vt:variant>
        <vt:lpwstr>_Toc405279280</vt:lpwstr>
      </vt:variant>
      <vt:variant>
        <vt:i4>1769524</vt:i4>
      </vt:variant>
      <vt:variant>
        <vt:i4>344</vt:i4>
      </vt:variant>
      <vt:variant>
        <vt:i4>0</vt:i4>
      </vt:variant>
      <vt:variant>
        <vt:i4>5</vt:i4>
      </vt:variant>
      <vt:variant>
        <vt:lpwstr/>
      </vt:variant>
      <vt:variant>
        <vt:lpwstr>_Toc405279279</vt:lpwstr>
      </vt:variant>
      <vt:variant>
        <vt:i4>1769524</vt:i4>
      </vt:variant>
      <vt:variant>
        <vt:i4>338</vt:i4>
      </vt:variant>
      <vt:variant>
        <vt:i4>0</vt:i4>
      </vt:variant>
      <vt:variant>
        <vt:i4>5</vt:i4>
      </vt:variant>
      <vt:variant>
        <vt:lpwstr/>
      </vt:variant>
      <vt:variant>
        <vt:lpwstr>_Toc405279278</vt:lpwstr>
      </vt:variant>
      <vt:variant>
        <vt:i4>1769524</vt:i4>
      </vt:variant>
      <vt:variant>
        <vt:i4>332</vt:i4>
      </vt:variant>
      <vt:variant>
        <vt:i4>0</vt:i4>
      </vt:variant>
      <vt:variant>
        <vt:i4>5</vt:i4>
      </vt:variant>
      <vt:variant>
        <vt:lpwstr/>
      </vt:variant>
      <vt:variant>
        <vt:lpwstr>_Toc405279277</vt:lpwstr>
      </vt:variant>
      <vt:variant>
        <vt:i4>1769524</vt:i4>
      </vt:variant>
      <vt:variant>
        <vt:i4>326</vt:i4>
      </vt:variant>
      <vt:variant>
        <vt:i4>0</vt:i4>
      </vt:variant>
      <vt:variant>
        <vt:i4>5</vt:i4>
      </vt:variant>
      <vt:variant>
        <vt:lpwstr/>
      </vt:variant>
      <vt:variant>
        <vt:lpwstr>_Toc405279276</vt:lpwstr>
      </vt:variant>
      <vt:variant>
        <vt:i4>1769524</vt:i4>
      </vt:variant>
      <vt:variant>
        <vt:i4>320</vt:i4>
      </vt:variant>
      <vt:variant>
        <vt:i4>0</vt:i4>
      </vt:variant>
      <vt:variant>
        <vt:i4>5</vt:i4>
      </vt:variant>
      <vt:variant>
        <vt:lpwstr/>
      </vt:variant>
      <vt:variant>
        <vt:lpwstr>_Toc405279275</vt:lpwstr>
      </vt:variant>
      <vt:variant>
        <vt:i4>1769524</vt:i4>
      </vt:variant>
      <vt:variant>
        <vt:i4>314</vt:i4>
      </vt:variant>
      <vt:variant>
        <vt:i4>0</vt:i4>
      </vt:variant>
      <vt:variant>
        <vt:i4>5</vt:i4>
      </vt:variant>
      <vt:variant>
        <vt:lpwstr/>
      </vt:variant>
      <vt:variant>
        <vt:lpwstr>_Toc405279274</vt:lpwstr>
      </vt:variant>
      <vt:variant>
        <vt:i4>1769524</vt:i4>
      </vt:variant>
      <vt:variant>
        <vt:i4>308</vt:i4>
      </vt:variant>
      <vt:variant>
        <vt:i4>0</vt:i4>
      </vt:variant>
      <vt:variant>
        <vt:i4>5</vt:i4>
      </vt:variant>
      <vt:variant>
        <vt:lpwstr/>
      </vt:variant>
      <vt:variant>
        <vt:lpwstr>_Toc405279273</vt:lpwstr>
      </vt:variant>
      <vt:variant>
        <vt:i4>1769524</vt:i4>
      </vt:variant>
      <vt:variant>
        <vt:i4>302</vt:i4>
      </vt:variant>
      <vt:variant>
        <vt:i4>0</vt:i4>
      </vt:variant>
      <vt:variant>
        <vt:i4>5</vt:i4>
      </vt:variant>
      <vt:variant>
        <vt:lpwstr/>
      </vt:variant>
      <vt:variant>
        <vt:lpwstr>_Toc405279272</vt:lpwstr>
      </vt:variant>
      <vt:variant>
        <vt:i4>1769524</vt:i4>
      </vt:variant>
      <vt:variant>
        <vt:i4>296</vt:i4>
      </vt:variant>
      <vt:variant>
        <vt:i4>0</vt:i4>
      </vt:variant>
      <vt:variant>
        <vt:i4>5</vt:i4>
      </vt:variant>
      <vt:variant>
        <vt:lpwstr/>
      </vt:variant>
      <vt:variant>
        <vt:lpwstr>_Toc405279271</vt:lpwstr>
      </vt:variant>
      <vt:variant>
        <vt:i4>1769524</vt:i4>
      </vt:variant>
      <vt:variant>
        <vt:i4>290</vt:i4>
      </vt:variant>
      <vt:variant>
        <vt:i4>0</vt:i4>
      </vt:variant>
      <vt:variant>
        <vt:i4>5</vt:i4>
      </vt:variant>
      <vt:variant>
        <vt:lpwstr/>
      </vt:variant>
      <vt:variant>
        <vt:lpwstr>_Toc405279270</vt:lpwstr>
      </vt:variant>
      <vt:variant>
        <vt:i4>1703988</vt:i4>
      </vt:variant>
      <vt:variant>
        <vt:i4>284</vt:i4>
      </vt:variant>
      <vt:variant>
        <vt:i4>0</vt:i4>
      </vt:variant>
      <vt:variant>
        <vt:i4>5</vt:i4>
      </vt:variant>
      <vt:variant>
        <vt:lpwstr/>
      </vt:variant>
      <vt:variant>
        <vt:lpwstr>_Toc405279269</vt:lpwstr>
      </vt:variant>
      <vt:variant>
        <vt:i4>1703988</vt:i4>
      </vt:variant>
      <vt:variant>
        <vt:i4>278</vt:i4>
      </vt:variant>
      <vt:variant>
        <vt:i4>0</vt:i4>
      </vt:variant>
      <vt:variant>
        <vt:i4>5</vt:i4>
      </vt:variant>
      <vt:variant>
        <vt:lpwstr/>
      </vt:variant>
      <vt:variant>
        <vt:lpwstr>_Toc405279268</vt:lpwstr>
      </vt:variant>
      <vt:variant>
        <vt:i4>1703988</vt:i4>
      </vt:variant>
      <vt:variant>
        <vt:i4>272</vt:i4>
      </vt:variant>
      <vt:variant>
        <vt:i4>0</vt:i4>
      </vt:variant>
      <vt:variant>
        <vt:i4>5</vt:i4>
      </vt:variant>
      <vt:variant>
        <vt:lpwstr/>
      </vt:variant>
      <vt:variant>
        <vt:lpwstr>_Toc405279267</vt:lpwstr>
      </vt:variant>
      <vt:variant>
        <vt:i4>1703988</vt:i4>
      </vt:variant>
      <vt:variant>
        <vt:i4>266</vt:i4>
      </vt:variant>
      <vt:variant>
        <vt:i4>0</vt:i4>
      </vt:variant>
      <vt:variant>
        <vt:i4>5</vt:i4>
      </vt:variant>
      <vt:variant>
        <vt:lpwstr/>
      </vt:variant>
      <vt:variant>
        <vt:lpwstr>_Toc405279266</vt:lpwstr>
      </vt:variant>
      <vt:variant>
        <vt:i4>1703988</vt:i4>
      </vt:variant>
      <vt:variant>
        <vt:i4>260</vt:i4>
      </vt:variant>
      <vt:variant>
        <vt:i4>0</vt:i4>
      </vt:variant>
      <vt:variant>
        <vt:i4>5</vt:i4>
      </vt:variant>
      <vt:variant>
        <vt:lpwstr/>
      </vt:variant>
      <vt:variant>
        <vt:lpwstr>_Toc405279265</vt:lpwstr>
      </vt:variant>
      <vt:variant>
        <vt:i4>1703988</vt:i4>
      </vt:variant>
      <vt:variant>
        <vt:i4>254</vt:i4>
      </vt:variant>
      <vt:variant>
        <vt:i4>0</vt:i4>
      </vt:variant>
      <vt:variant>
        <vt:i4>5</vt:i4>
      </vt:variant>
      <vt:variant>
        <vt:lpwstr/>
      </vt:variant>
      <vt:variant>
        <vt:lpwstr>_Toc405279264</vt:lpwstr>
      </vt:variant>
      <vt:variant>
        <vt:i4>1703988</vt:i4>
      </vt:variant>
      <vt:variant>
        <vt:i4>248</vt:i4>
      </vt:variant>
      <vt:variant>
        <vt:i4>0</vt:i4>
      </vt:variant>
      <vt:variant>
        <vt:i4>5</vt:i4>
      </vt:variant>
      <vt:variant>
        <vt:lpwstr/>
      </vt:variant>
      <vt:variant>
        <vt:lpwstr>_Toc405279263</vt:lpwstr>
      </vt:variant>
      <vt:variant>
        <vt:i4>1703988</vt:i4>
      </vt:variant>
      <vt:variant>
        <vt:i4>242</vt:i4>
      </vt:variant>
      <vt:variant>
        <vt:i4>0</vt:i4>
      </vt:variant>
      <vt:variant>
        <vt:i4>5</vt:i4>
      </vt:variant>
      <vt:variant>
        <vt:lpwstr/>
      </vt:variant>
      <vt:variant>
        <vt:lpwstr>_Toc405279262</vt:lpwstr>
      </vt:variant>
      <vt:variant>
        <vt:i4>1703988</vt:i4>
      </vt:variant>
      <vt:variant>
        <vt:i4>236</vt:i4>
      </vt:variant>
      <vt:variant>
        <vt:i4>0</vt:i4>
      </vt:variant>
      <vt:variant>
        <vt:i4>5</vt:i4>
      </vt:variant>
      <vt:variant>
        <vt:lpwstr/>
      </vt:variant>
      <vt:variant>
        <vt:lpwstr>_Toc405279261</vt:lpwstr>
      </vt:variant>
      <vt:variant>
        <vt:i4>1703988</vt:i4>
      </vt:variant>
      <vt:variant>
        <vt:i4>230</vt:i4>
      </vt:variant>
      <vt:variant>
        <vt:i4>0</vt:i4>
      </vt:variant>
      <vt:variant>
        <vt:i4>5</vt:i4>
      </vt:variant>
      <vt:variant>
        <vt:lpwstr/>
      </vt:variant>
      <vt:variant>
        <vt:lpwstr>_Toc405279260</vt:lpwstr>
      </vt:variant>
      <vt:variant>
        <vt:i4>1638452</vt:i4>
      </vt:variant>
      <vt:variant>
        <vt:i4>224</vt:i4>
      </vt:variant>
      <vt:variant>
        <vt:i4>0</vt:i4>
      </vt:variant>
      <vt:variant>
        <vt:i4>5</vt:i4>
      </vt:variant>
      <vt:variant>
        <vt:lpwstr/>
      </vt:variant>
      <vt:variant>
        <vt:lpwstr>_Toc405279259</vt:lpwstr>
      </vt:variant>
      <vt:variant>
        <vt:i4>1638452</vt:i4>
      </vt:variant>
      <vt:variant>
        <vt:i4>218</vt:i4>
      </vt:variant>
      <vt:variant>
        <vt:i4>0</vt:i4>
      </vt:variant>
      <vt:variant>
        <vt:i4>5</vt:i4>
      </vt:variant>
      <vt:variant>
        <vt:lpwstr/>
      </vt:variant>
      <vt:variant>
        <vt:lpwstr>_Toc405279258</vt:lpwstr>
      </vt:variant>
      <vt:variant>
        <vt:i4>1638452</vt:i4>
      </vt:variant>
      <vt:variant>
        <vt:i4>212</vt:i4>
      </vt:variant>
      <vt:variant>
        <vt:i4>0</vt:i4>
      </vt:variant>
      <vt:variant>
        <vt:i4>5</vt:i4>
      </vt:variant>
      <vt:variant>
        <vt:lpwstr/>
      </vt:variant>
      <vt:variant>
        <vt:lpwstr>_Toc405279257</vt:lpwstr>
      </vt:variant>
      <vt:variant>
        <vt:i4>1638452</vt:i4>
      </vt:variant>
      <vt:variant>
        <vt:i4>206</vt:i4>
      </vt:variant>
      <vt:variant>
        <vt:i4>0</vt:i4>
      </vt:variant>
      <vt:variant>
        <vt:i4>5</vt:i4>
      </vt:variant>
      <vt:variant>
        <vt:lpwstr/>
      </vt:variant>
      <vt:variant>
        <vt:lpwstr>_Toc405279256</vt:lpwstr>
      </vt:variant>
      <vt:variant>
        <vt:i4>1638452</vt:i4>
      </vt:variant>
      <vt:variant>
        <vt:i4>200</vt:i4>
      </vt:variant>
      <vt:variant>
        <vt:i4>0</vt:i4>
      </vt:variant>
      <vt:variant>
        <vt:i4>5</vt:i4>
      </vt:variant>
      <vt:variant>
        <vt:lpwstr/>
      </vt:variant>
      <vt:variant>
        <vt:lpwstr>_Toc405279255</vt:lpwstr>
      </vt:variant>
      <vt:variant>
        <vt:i4>1638452</vt:i4>
      </vt:variant>
      <vt:variant>
        <vt:i4>194</vt:i4>
      </vt:variant>
      <vt:variant>
        <vt:i4>0</vt:i4>
      </vt:variant>
      <vt:variant>
        <vt:i4>5</vt:i4>
      </vt:variant>
      <vt:variant>
        <vt:lpwstr/>
      </vt:variant>
      <vt:variant>
        <vt:lpwstr>_Toc405279254</vt:lpwstr>
      </vt:variant>
      <vt:variant>
        <vt:i4>1638452</vt:i4>
      </vt:variant>
      <vt:variant>
        <vt:i4>188</vt:i4>
      </vt:variant>
      <vt:variant>
        <vt:i4>0</vt:i4>
      </vt:variant>
      <vt:variant>
        <vt:i4>5</vt:i4>
      </vt:variant>
      <vt:variant>
        <vt:lpwstr/>
      </vt:variant>
      <vt:variant>
        <vt:lpwstr>_Toc405279253</vt:lpwstr>
      </vt:variant>
      <vt:variant>
        <vt:i4>1638452</vt:i4>
      </vt:variant>
      <vt:variant>
        <vt:i4>182</vt:i4>
      </vt:variant>
      <vt:variant>
        <vt:i4>0</vt:i4>
      </vt:variant>
      <vt:variant>
        <vt:i4>5</vt:i4>
      </vt:variant>
      <vt:variant>
        <vt:lpwstr/>
      </vt:variant>
      <vt:variant>
        <vt:lpwstr>_Toc405279252</vt:lpwstr>
      </vt:variant>
      <vt:variant>
        <vt:i4>1638452</vt:i4>
      </vt:variant>
      <vt:variant>
        <vt:i4>176</vt:i4>
      </vt:variant>
      <vt:variant>
        <vt:i4>0</vt:i4>
      </vt:variant>
      <vt:variant>
        <vt:i4>5</vt:i4>
      </vt:variant>
      <vt:variant>
        <vt:lpwstr/>
      </vt:variant>
      <vt:variant>
        <vt:lpwstr>_Toc405279251</vt:lpwstr>
      </vt:variant>
      <vt:variant>
        <vt:i4>1638452</vt:i4>
      </vt:variant>
      <vt:variant>
        <vt:i4>170</vt:i4>
      </vt:variant>
      <vt:variant>
        <vt:i4>0</vt:i4>
      </vt:variant>
      <vt:variant>
        <vt:i4>5</vt:i4>
      </vt:variant>
      <vt:variant>
        <vt:lpwstr/>
      </vt:variant>
      <vt:variant>
        <vt:lpwstr>_Toc405279250</vt:lpwstr>
      </vt:variant>
      <vt:variant>
        <vt:i4>1572916</vt:i4>
      </vt:variant>
      <vt:variant>
        <vt:i4>164</vt:i4>
      </vt:variant>
      <vt:variant>
        <vt:i4>0</vt:i4>
      </vt:variant>
      <vt:variant>
        <vt:i4>5</vt:i4>
      </vt:variant>
      <vt:variant>
        <vt:lpwstr/>
      </vt:variant>
      <vt:variant>
        <vt:lpwstr>_Toc405279249</vt:lpwstr>
      </vt:variant>
      <vt:variant>
        <vt:i4>1572916</vt:i4>
      </vt:variant>
      <vt:variant>
        <vt:i4>158</vt:i4>
      </vt:variant>
      <vt:variant>
        <vt:i4>0</vt:i4>
      </vt:variant>
      <vt:variant>
        <vt:i4>5</vt:i4>
      </vt:variant>
      <vt:variant>
        <vt:lpwstr/>
      </vt:variant>
      <vt:variant>
        <vt:lpwstr>_Toc405279248</vt:lpwstr>
      </vt:variant>
      <vt:variant>
        <vt:i4>1572916</vt:i4>
      </vt:variant>
      <vt:variant>
        <vt:i4>152</vt:i4>
      </vt:variant>
      <vt:variant>
        <vt:i4>0</vt:i4>
      </vt:variant>
      <vt:variant>
        <vt:i4>5</vt:i4>
      </vt:variant>
      <vt:variant>
        <vt:lpwstr/>
      </vt:variant>
      <vt:variant>
        <vt:lpwstr>_Toc405279247</vt:lpwstr>
      </vt:variant>
      <vt:variant>
        <vt:i4>1572916</vt:i4>
      </vt:variant>
      <vt:variant>
        <vt:i4>146</vt:i4>
      </vt:variant>
      <vt:variant>
        <vt:i4>0</vt:i4>
      </vt:variant>
      <vt:variant>
        <vt:i4>5</vt:i4>
      </vt:variant>
      <vt:variant>
        <vt:lpwstr/>
      </vt:variant>
      <vt:variant>
        <vt:lpwstr>_Toc405279246</vt:lpwstr>
      </vt:variant>
      <vt:variant>
        <vt:i4>1572916</vt:i4>
      </vt:variant>
      <vt:variant>
        <vt:i4>140</vt:i4>
      </vt:variant>
      <vt:variant>
        <vt:i4>0</vt:i4>
      </vt:variant>
      <vt:variant>
        <vt:i4>5</vt:i4>
      </vt:variant>
      <vt:variant>
        <vt:lpwstr/>
      </vt:variant>
      <vt:variant>
        <vt:lpwstr>_Toc405279245</vt:lpwstr>
      </vt:variant>
      <vt:variant>
        <vt:i4>1572916</vt:i4>
      </vt:variant>
      <vt:variant>
        <vt:i4>134</vt:i4>
      </vt:variant>
      <vt:variant>
        <vt:i4>0</vt:i4>
      </vt:variant>
      <vt:variant>
        <vt:i4>5</vt:i4>
      </vt:variant>
      <vt:variant>
        <vt:lpwstr/>
      </vt:variant>
      <vt:variant>
        <vt:lpwstr>_Toc405279244</vt:lpwstr>
      </vt:variant>
      <vt:variant>
        <vt:i4>1572916</vt:i4>
      </vt:variant>
      <vt:variant>
        <vt:i4>128</vt:i4>
      </vt:variant>
      <vt:variant>
        <vt:i4>0</vt:i4>
      </vt:variant>
      <vt:variant>
        <vt:i4>5</vt:i4>
      </vt:variant>
      <vt:variant>
        <vt:lpwstr/>
      </vt:variant>
      <vt:variant>
        <vt:lpwstr>_Toc405279243</vt:lpwstr>
      </vt:variant>
      <vt:variant>
        <vt:i4>1572916</vt:i4>
      </vt:variant>
      <vt:variant>
        <vt:i4>122</vt:i4>
      </vt:variant>
      <vt:variant>
        <vt:i4>0</vt:i4>
      </vt:variant>
      <vt:variant>
        <vt:i4>5</vt:i4>
      </vt:variant>
      <vt:variant>
        <vt:lpwstr/>
      </vt:variant>
      <vt:variant>
        <vt:lpwstr>_Toc405279242</vt:lpwstr>
      </vt:variant>
      <vt:variant>
        <vt:i4>1572916</vt:i4>
      </vt:variant>
      <vt:variant>
        <vt:i4>116</vt:i4>
      </vt:variant>
      <vt:variant>
        <vt:i4>0</vt:i4>
      </vt:variant>
      <vt:variant>
        <vt:i4>5</vt:i4>
      </vt:variant>
      <vt:variant>
        <vt:lpwstr/>
      </vt:variant>
      <vt:variant>
        <vt:lpwstr>_Toc405279241</vt:lpwstr>
      </vt:variant>
      <vt:variant>
        <vt:i4>1572916</vt:i4>
      </vt:variant>
      <vt:variant>
        <vt:i4>110</vt:i4>
      </vt:variant>
      <vt:variant>
        <vt:i4>0</vt:i4>
      </vt:variant>
      <vt:variant>
        <vt:i4>5</vt:i4>
      </vt:variant>
      <vt:variant>
        <vt:lpwstr/>
      </vt:variant>
      <vt:variant>
        <vt:lpwstr>_Toc405279240</vt:lpwstr>
      </vt:variant>
      <vt:variant>
        <vt:i4>2031668</vt:i4>
      </vt:variant>
      <vt:variant>
        <vt:i4>104</vt:i4>
      </vt:variant>
      <vt:variant>
        <vt:i4>0</vt:i4>
      </vt:variant>
      <vt:variant>
        <vt:i4>5</vt:i4>
      </vt:variant>
      <vt:variant>
        <vt:lpwstr/>
      </vt:variant>
      <vt:variant>
        <vt:lpwstr>_Toc405279239</vt:lpwstr>
      </vt:variant>
      <vt:variant>
        <vt:i4>2031668</vt:i4>
      </vt:variant>
      <vt:variant>
        <vt:i4>98</vt:i4>
      </vt:variant>
      <vt:variant>
        <vt:i4>0</vt:i4>
      </vt:variant>
      <vt:variant>
        <vt:i4>5</vt:i4>
      </vt:variant>
      <vt:variant>
        <vt:lpwstr/>
      </vt:variant>
      <vt:variant>
        <vt:lpwstr>_Toc405279238</vt:lpwstr>
      </vt:variant>
      <vt:variant>
        <vt:i4>2031668</vt:i4>
      </vt:variant>
      <vt:variant>
        <vt:i4>92</vt:i4>
      </vt:variant>
      <vt:variant>
        <vt:i4>0</vt:i4>
      </vt:variant>
      <vt:variant>
        <vt:i4>5</vt:i4>
      </vt:variant>
      <vt:variant>
        <vt:lpwstr/>
      </vt:variant>
      <vt:variant>
        <vt:lpwstr>_Toc405279237</vt:lpwstr>
      </vt:variant>
      <vt:variant>
        <vt:i4>2031668</vt:i4>
      </vt:variant>
      <vt:variant>
        <vt:i4>86</vt:i4>
      </vt:variant>
      <vt:variant>
        <vt:i4>0</vt:i4>
      </vt:variant>
      <vt:variant>
        <vt:i4>5</vt:i4>
      </vt:variant>
      <vt:variant>
        <vt:lpwstr/>
      </vt:variant>
      <vt:variant>
        <vt:lpwstr>_Toc405279236</vt:lpwstr>
      </vt:variant>
      <vt:variant>
        <vt:i4>2031668</vt:i4>
      </vt:variant>
      <vt:variant>
        <vt:i4>80</vt:i4>
      </vt:variant>
      <vt:variant>
        <vt:i4>0</vt:i4>
      </vt:variant>
      <vt:variant>
        <vt:i4>5</vt:i4>
      </vt:variant>
      <vt:variant>
        <vt:lpwstr/>
      </vt:variant>
      <vt:variant>
        <vt:lpwstr>_Toc405279235</vt:lpwstr>
      </vt:variant>
      <vt:variant>
        <vt:i4>2031668</vt:i4>
      </vt:variant>
      <vt:variant>
        <vt:i4>74</vt:i4>
      </vt:variant>
      <vt:variant>
        <vt:i4>0</vt:i4>
      </vt:variant>
      <vt:variant>
        <vt:i4>5</vt:i4>
      </vt:variant>
      <vt:variant>
        <vt:lpwstr/>
      </vt:variant>
      <vt:variant>
        <vt:lpwstr>_Toc405279234</vt:lpwstr>
      </vt:variant>
      <vt:variant>
        <vt:i4>2031668</vt:i4>
      </vt:variant>
      <vt:variant>
        <vt:i4>68</vt:i4>
      </vt:variant>
      <vt:variant>
        <vt:i4>0</vt:i4>
      </vt:variant>
      <vt:variant>
        <vt:i4>5</vt:i4>
      </vt:variant>
      <vt:variant>
        <vt:lpwstr/>
      </vt:variant>
      <vt:variant>
        <vt:lpwstr>_Toc405279233</vt:lpwstr>
      </vt:variant>
      <vt:variant>
        <vt:i4>2031668</vt:i4>
      </vt:variant>
      <vt:variant>
        <vt:i4>62</vt:i4>
      </vt:variant>
      <vt:variant>
        <vt:i4>0</vt:i4>
      </vt:variant>
      <vt:variant>
        <vt:i4>5</vt:i4>
      </vt:variant>
      <vt:variant>
        <vt:lpwstr/>
      </vt:variant>
      <vt:variant>
        <vt:lpwstr>_Toc405279232</vt:lpwstr>
      </vt:variant>
      <vt:variant>
        <vt:i4>2031668</vt:i4>
      </vt:variant>
      <vt:variant>
        <vt:i4>56</vt:i4>
      </vt:variant>
      <vt:variant>
        <vt:i4>0</vt:i4>
      </vt:variant>
      <vt:variant>
        <vt:i4>5</vt:i4>
      </vt:variant>
      <vt:variant>
        <vt:lpwstr/>
      </vt:variant>
      <vt:variant>
        <vt:lpwstr>_Toc405279231</vt:lpwstr>
      </vt:variant>
      <vt:variant>
        <vt:i4>2031668</vt:i4>
      </vt:variant>
      <vt:variant>
        <vt:i4>50</vt:i4>
      </vt:variant>
      <vt:variant>
        <vt:i4>0</vt:i4>
      </vt:variant>
      <vt:variant>
        <vt:i4>5</vt:i4>
      </vt:variant>
      <vt:variant>
        <vt:lpwstr/>
      </vt:variant>
      <vt:variant>
        <vt:lpwstr>_Toc405279230</vt:lpwstr>
      </vt:variant>
      <vt:variant>
        <vt:i4>1966132</vt:i4>
      </vt:variant>
      <vt:variant>
        <vt:i4>44</vt:i4>
      </vt:variant>
      <vt:variant>
        <vt:i4>0</vt:i4>
      </vt:variant>
      <vt:variant>
        <vt:i4>5</vt:i4>
      </vt:variant>
      <vt:variant>
        <vt:lpwstr/>
      </vt:variant>
      <vt:variant>
        <vt:lpwstr>_Toc405279229</vt:lpwstr>
      </vt:variant>
      <vt:variant>
        <vt:i4>1966132</vt:i4>
      </vt:variant>
      <vt:variant>
        <vt:i4>38</vt:i4>
      </vt:variant>
      <vt:variant>
        <vt:i4>0</vt:i4>
      </vt:variant>
      <vt:variant>
        <vt:i4>5</vt:i4>
      </vt:variant>
      <vt:variant>
        <vt:lpwstr/>
      </vt:variant>
      <vt:variant>
        <vt:lpwstr>_Toc405279228</vt:lpwstr>
      </vt:variant>
      <vt:variant>
        <vt:i4>1966132</vt:i4>
      </vt:variant>
      <vt:variant>
        <vt:i4>32</vt:i4>
      </vt:variant>
      <vt:variant>
        <vt:i4>0</vt:i4>
      </vt:variant>
      <vt:variant>
        <vt:i4>5</vt:i4>
      </vt:variant>
      <vt:variant>
        <vt:lpwstr/>
      </vt:variant>
      <vt:variant>
        <vt:lpwstr>_Toc405279227</vt:lpwstr>
      </vt:variant>
      <vt:variant>
        <vt:i4>1966132</vt:i4>
      </vt:variant>
      <vt:variant>
        <vt:i4>26</vt:i4>
      </vt:variant>
      <vt:variant>
        <vt:i4>0</vt:i4>
      </vt:variant>
      <vt:variant>
        <vt:i4>5</vt:i4>
      </vt:variant>
      <vt:variant>
        <vt:lpwstr/>
      </vt:variant>
      <vt:variant>
        <vt:lpwstr>_Toc405279226</vt:lpwstr>
      </vt:variant>
      <vt:variant>
        <vt:i4>1966132</vt:i4>
      </vt:variant>
      <vt:variant>
        <vt:i4>20</vt:i4>
      </vt:variant>
      <vt:variant>
        <vt:i4>0</vt:i4>
      </vt:variant>
      <vt:variant>
        <vt:i4>5</vt:i4>
      </vt:variant>
      <vt:variant>
        <vt:lpwstr/>
      </vt:variant>
      <vt:variant>
        <vt:lpwstr>_Toc405279225</vt:lpwstr>
      </vt:variant>
      <vt:variant>
        <vt:i4>1966132</vt:i4>
      </vt:variant>
      <vt:variant>
        <vt:i4>14</vt:i4>
      </vt:variant>
      <vt:variant>
        <vt:i4>0</vt:i4>
      </vt:variant>
      <vt:variant>
        <vt:i4>5</vt:i4>
      </vt:variant>
      <vt:variant>
        <vt:lpwstr/>
      </vt:variant>
      <vt:variant>
        <vt:lpwstr>_Toc405279224</vt:lpwstr>
      </vt:variant>
      <vt:variant>
        <vt:i4>1966132</vt:i4>
      </vt:variant>
      <vt:variant>
        <vt:i4>8</vt:i4>
      </vt:variant>
      <vt:variant>
        <vt:i4>0</vt:i4>
      </vt:variant>
      <vt:variant>
        <vt:i4>5</vt:i4>
      </vt:variant>
      <vt:variant>
        <vt:lpwstr/>
      </vt:variant>
      <vt:variant>
        <vt:lpwstr>_Toc405279223</vt:lpwstr>
      </vt:variant>
      <vt:variant>
        <vt:i4>1966132</vt:i4>
      </vt:variant>
      <vt:variant>
        <vt:i4>2</vt:i4>
      </vt:variant>
      <vt:variant>
        <vt:i4>0</vt:i4>
      </vt:variant>
      <vt:variant>
        <vt:i4>5</vt:i4>
      </vt:variant>
      <vt:variant>
        <vt:lpwstr/>
      </vt:variant>
      <vt:variant>
        <vt:lpwstr>_Toc405279222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BÁO CÁO CHÍNH DỰ ÁN ĐẦU TƯ XÂY DỰNG CÔNG TRÌNH CỐNG KIỂM SOÁT TRIỀU VÀM THUẬT</dc:title>
  <dc:creator>Microsoft Windows</dc:creator>
  <cp:lastModifiedBy>admin</cp:lastModifiedBy>
  <cp:revision>33</cp:revision>
  <cp:lastPrinted>2023-05-13T08:30:00Z</cp:lastPrinted>
  <dcterms:created xsi:type="dcterms:W3CDTF">2025-07-16T06:55:00Z</dcterms:created>
  <dcterms:modified xsi:type="dcterms:W3CDTF">2025-09-09T07:40:00Z</dcterms:modified>
</cp:coreProperties>
</file>